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16" w:rsidRPr="00893216" w:rsidRDefault="00893216" w:rsidP="00893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Pr="0089321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93216" w:rsidRPr="00893216" w:rsidRDefault="00893216" w:rsidP="00893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Pr="00893216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893216" w:rsidRPr="00893216" w:rsidRDefault="00893216" w:rsidP="00893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3216" w:rsidRPr="00893216" w:rsidRDefault="00893216" w:rsidP="00893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95A" w:rsidRPr="00EF395A" w:rsidRDefault="00EF395A" w:rsidP="00EF395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5A">
        <w:rPr>
          <w:rFonts w:ascii="Times New Roman" w:eastAsia="Calibri" w:hAnsi="Times New Roman" w:cs="Times New Roman"/>
          <w:sz w:val="28"/>
          <w:szCs w:val="28"/>
        </w:rPr>
        <w:t>«17»  июня 2022 года</w:t>
      </w:r>
      <w:r w:rsidRPr="00EF395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с. Ермаковское</w:t>
      </w:r>
      <w:r w:rsidRPr="00EF395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EF395A">
        <w:rPr>
          <w:rFonts w:ascii="Times New Roman" w:eastAsia="Calibri" w:hAnsi="Times New Roman" w:cs="Times New Roman"/>
          <w:sz w:val="28"/>
          <w:szCs w:val="28"/>
        </w:rPr>
        <w:tab/>
      </w:r>
      <w:r w:rsidRPr="00EF395A">
        <w:rPr>
          <w:rFonts w:ascii="Times New Roman" w:eastAsia="Calibri" w:hAnsi="Times New Roman" w:cs="Times New Roman"/>
          <w:sz w:val="28"/>
          <w:szCs w:val="28"/>
        </w:rPr>
        <w:tab/>
        <w:t xml:space="preserve">            №1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EF395A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5A40BF" w:rsidRDefault="005A40BF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Об утверждении Порядка размещения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Ермаковский</w:t>
      </w:r>
      <w:r w:rsidRPr="00893216">
        <w:rPr>
          <w:rFonts w:ascii="Times New Roman" w:hAnsi="Times New Roman" w:cs="Times New Roman"/>
          <w:sz w:val="28"/>
          <w:szCs w:val="28"/>
        </w:rPr>
        <w:t xml:space="preserve"> сельсовет сведений об источниках получения средств,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которых совершен</w:t>
      </w:r>
      <w:r w:rsidR="00A72CDC">
        <w:rPr>
          <w:rFonts w:ascii="Times New Roman" w:hAnsi="Times New Roman" w:cs="Times New Roman"/>
          <w:sz w:val="28"/>
          <w:szCs w:val="28"/>
        </w:rPr>
        <w:t>а</w:t>
      </w:r>
      <w:r w:rsidRPr="00893216">
        <w:rPr>
          <w:rFonts w:ascii="Times New Roman" w:hAnsi="Times New Roman" w:cs="Times New Roman"/>
          <w:sz w:val="28"/>
          <w:szCs w:val="28"/>
        </w:rPr>
        <w:t xml:space="preserve"> сделк</w:t>
      </w:r>
      <w:r w:rsidR="00A72CDC">
        <w:rPr>
          <w:rFonts w:ascii="Times New Roman" w:hAnsi="Times New Roman" w:cs="Times New Roman"/>
          <w:sz w:val="28"/>
          <w:szCs w:val="28"/>
        </w:rPr>
        <w:t>а</w:t>
      </w:r>
      <w:r w:rsidRPr="00893216">
        <w:rPr>
          <w:rFonts w:ascii="Times New Roman" w:hAnsi="Times New Roman" w:cs="Times New Roman"/>
          <w:sz w:val="28"/>
          <w:szCs w:val="28"/>
        </w:rPr>
        <w:t>, представленных муниципальными служащими, а также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супругов и несовершеннолетних детей</w:t>
      </w:r>
    </w:p>
    <w:p w:rsidR="00893216" w:rsidRPr="005A40BF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216">
        <w:rPr>
          <w:rFonts w:ascii="Times New Roman" w:hAnsi="Times New Roman" w:cs="Times New Roman"/>
          <w:sz w:val="28"/>
          <w:szCs w:val="28"/>
        </w:rPr>
        <w:t>В соответствии со статьей 8 .1 Федерального закона от 25.12.2008 №273-ФЗ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противодействии коррупции», статей 3 Федерального закона от 03.12.2012 № 230-ФЗ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иных лиц их доходам», Законом Красноярского края от 07.07.2009 №8-3542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 на замещение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службы, замещающими должности муниципальной службы, сведений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имуществе и</w:t>
      </w:r>
      <w:proofErr w:type="gramEnd"/>
      <w:r w:rsidRPr="00893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21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 о представлении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службы, сведений о расходах»,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 xml:space="preserve">Красноярского края от 07.07.2009 № 8-3610 </w:t>
      </w:r>
      <w:r w:rsidRPr="005A40BF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Красноярском крае», руководствуясь </w:t>
      </w:r>
      <w:r w:rsidR="005A40BF" w:rsidRPr="005A40B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5A40BF" w:rsidRPr="005A40BF">
        <w:rPr>
          <w:rFonts w:ascii="Times New Roman" w:eastAsia="Calibri" w:hAnsi="Times New Roman" w:cs="Times New Roman"/>
          <w:sz w:val="28"/>
          <w:szCs w:val="28"/>
        </w:rPr>
        <w:t xml:space="preserve">14, 31 </w:t>
      </w:r>
      <w:r w:rsidR="005A40BF" w:rsidRPr="005A40BF">
        <w:rPr>
          <w:rFonts w:ascii="Times New Roman" w:eastAsia="SimSun" w:hAnsi="Times New Roman" w:cs="Times New Roman"/>
          <w:sz w:val="28"/>
          <w:szCs w:val="28"/>
          <w:lang w:eastAsia="ar-SA"/>
        </w:rPr>
        <w:t>Устава сельского поселения Ермаковский сельсовет Ермаковского муниципального района</w:t>
      </w:r>
      <w:r w:rsidRPr="005A40BF">
        <w:rPr>
          <w:rFonts w:ascii="Times New Roman" w:hAnsi="Times New Roman" w:cs="Times New Roman"/>
          <w:sz w:val="28"/>
          <w:szCs w:val="28"/>
        </w:rPr>
        <w:t>, ПОСТАНОВЛЯ</w:t>
      </w:r>
      <w:r w:rsidR="005A40BF">
        <w:rPr>
          <w:rFonts w:ascii="Times New Roman" w:hAnsi="Times New Roman" w:cs="Times New Roman"/>
          <w:sz w:val="28"/>
          <w:szCs w:val="28"/>
        </w:rPr>
        <w:t>Ю</w:t>
      </w:r>
      <w:r w:rsidRPr="005A40B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на официальном </w:t>
      </w:r>
      <w:proofErr w:type="gramStart"/>
      <w:r w:rsidRPr="0089321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9321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72CDC"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72CDC">
        <w:rPr>
          <w:rFonts w:ascii="Times New Roman" w:hAnsi="Times New Roman" w:cs="Times New Roman"/>
          <w:sz w:val="28"/>
          <w:szCs w:val="28"/>
        </w:rPr>
        <w:t>Ермаковский</w:t>
      </w:r>
      <w:r w:rsidRPr="00893216">
        <w:rPr>
          <w:rFonts w:ascii="Times New Roman" w:hAnsi="Times New Roman" w:cs="Times New Roman"/>
          <w:sz w:val="28"/>
          <w:szCs w:val="28"/>
        </w:rPr>
        <w:t xml:space="preserve"> сельсовет сведений об источниках получения средств,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которых совершен</w:t>
      </w:r>
      <w:r w:rsidR="00A72CDC">
        <w:rPr>
          <w:rFonts w:ascii="Times New Roman" w:hAnsi="Times New Roman" w:cs="Times New Roman"/>
          <w:sz w:val="28"/>
          <w:szCs w:val="28"/>
        </w:rPr>
        <w:t>а</w:t>
      </w:r>
      <w:r w:rsidRPr="00893216">
        <w:rPr>
          <w:rFonts w:ascii="Times New Roman" w:hAnsi="Times New Roman" w:cs="Times New Roman"/>
          <w:sz w:val="28"/>
          <w:szCs w:val="28"/>
        </w:rPr>
        <w:t xml:space="preserve"> сделк</w:t>
      </w:r>
      <w:r w:rsidR="00A72CDC">
        <w:rPr>
          <w:rFonts w:ascii="Times New Roman" w:hAnsi="Times New Roman" w:cs="Times New Roman"/>
          <w:sz w:val="28"/>
          <w:szCs w:val="28"/>
        </w:rPr>
        <w:t>а</w:t>
      </w:r>
      <w:r w:rsidRPr="00893216">
        <w:rPr>
          <w:rFonts w:ascii="Times New Roman" w:hAnsi="Times New Roman" w:cs="Times New Roman"/>
          <w:sz w:val="28"/>
          <w:szCs w:val="28"/>
        </w:rPr>
        <w:t>, представленных муниципальными служащими, а также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супругов и несовершеннолетних детей согласно приложению.</w:t>
      </w:r>
    </w:p>
    <w:p w:rsidR="00893216" w:rsidRPr="00893216" w:rsidRDefault="00A72CDC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3216" w:rsidRPr="00893216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A72CDC" w:rsidRPr="00A72CDC" w:rsidRDefault="005A40BF" w:rsidP="00A72CDC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CDC" w:rsidRPr="00A7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A7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72CDC" w:rsidRPr="00A7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дня, следующего за днем его официального опубликования в газете «Ведомости Ермаковского сельсовета»</w:t>
      </w:r>
      <w:r w:rsidR="00A72CDC" w:rsidRPr="00A72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F395A" w:rsidRPr="00EF395A" w:rsidRDefault="005A40BF" w:rsidP="00EF395A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2CDC" w:rsidRPr="00A7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.Разместить </w:t>
      </w:r>
      <w:r w:rsidR="00A7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72CDC" w:rsidRPr="00A7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proofErr w:type="gramStart"/>
      <w:r w:rsidR="00A72CDC" w:rsidRPr="00A7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A72CDC" w:rsidRPr="00A7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сельсовета </w:t>
      </w:r>
      <w:hyperlink r:id="rId5" w:tgtFrame="_blank" w:history="1">
        <w:r w:rsidR="00EF395A" w:rsidRPr="00EF395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https://ермаковский.рф/</w:t>
        </w:r>
      </w:hyperlink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216" w:rsidRPr="00893216" w:rsidRDefault="00893216" w:rsidP="008932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2CDC">
        <w:rPr>
          <w:rFonts w:ascii="Times New Roman" w:hAnsi="Times New Roman" w:cs="Times New Roman"/>
          <w:sz w:val="28"/>
          <w:szCs w:val="28"/>
        </w:rPr>
        <w:t>Ермаковского</w:t>
      </w:r>
      <w:r w:rsidRPr="0089321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72CDC">
        <w:rPr>
          <w:rFonts w:ascii="Times New Roman" w:hAnsi="Times New Roman" w:cs="Times New Roman"/>
          <w:sz w:val="28"/>
          <w:szCs w:val="28"/>
        </w:rPr>
        <w:tab/>
      </w:r>
      <w:r w:rsidR="00A72CDC">
        <w:rPr>
          <w:rFonts w:ascii="Times New Roman" w:hAnsi="Times New Roman" w:cs="Times New Roman"/>
          <w:sz w:val="28"/>
          <w:szCs w:val="28"/>
        </w:rPr>
        <w:tab/>
      </w:r>
      <w:r w:rsidR="00A72CDC">
        <w:rPr>
          <w:rFonts w:ascii="Times New Roman" w:hAnsi="Times New Roman" w:cs="Times New Roman"/>
          <w:sz w:val="28"/>
          <w:szCs w:val="28"/>
        </w:rPr>
        <w:tab/>
      </w:r>
      <w:r w:rsidR="00A72CDC">
        <w:rPr>
          <w:rFonts w:ascii="Times New Roman" w:hAnsi="Times New Roman" w:cs="Times New Roman"/>
          <w:sz w:val="28"/>
          <w:szCs w:val="28"/>
        </w:rPr>
        <w:tab/>
      </w:r>
      <w:r w:rsidR="00A72CDC">
        <w:rPr>
          <w:rFonts w:ascii="Times New Roman" w:hAnsi="Times New Roman" w:cs="Times New Roman"/>
          <w:sz w:val="28"/>
          <w:szCs w:val="28"/>
        </w:rPr>
        <w:tab/>
        <w:t>М.Л. Володенков</w:t>
      </w:r>
    </w:p>
    <w:p w:rsidR="00893216" w:rsidRPr="00893216" w:rsidRDefault="00893216" w:rsidP="00893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CDC" w:rsidRDefault="00A72CDC" w:rsidP="008932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2CDC" w:rsidRDefault="00A72CDC" w:rsidP="008932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2CDC" w:rsidRDefault="00A72CDC" w:rsidP="008932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2CDC" w:rsidRDefault="00A72CDC" w:rsidP="008932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2CDC" w:rsidRDefault="00A72CDC" w:rsidP="008932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2CDC" w:rsidRDefault="00A72CDC" w:rsidP="008932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3216" w:rsidRPr="00893216" w:rsidRDefault="00893216" w:rsidP="008932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93216" w:rsidRPr="00893216" w:rsidRDefault="00893216" w:rsidP="008932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93216" w:rsidRPr="00893216" w:rsidRDefault="00A72CDC" w:rsidP="008932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="00893216" w:rsidRPr="0089321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93216" w:rsidRPr="00893216" w:rsidRDefault="00893216" w:rsidP="008932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 xml:space="preserve">от </w:t>
      </w:r>
      <w:r w:rsidR="00A72CDC">
        <w:rPr>
          <w:rFonts w:ascii="Times New Roman" w:hAnsi="Times New Roman" w:cs="Times New Roman"/>
          <w:sz w:val="28"/>
          <w:szCs w:val="28"/>
        </w:rPr>
        <w:t>«</w:t>
      </w:r>
      <w:r w:rsidR="00EF395A">
        <w:rPr>
          <w:rFonts w:ascii="Times New Roman" w:hAnsi="Times New Roman" w:cs="Times New Roman"/>
          <w:sz w:val="28"/>
          <w:szCs w:val="28"/>
        </w:rPr>
        <w:t>17</w:t>
      </w:r>
      <w:r w:rsidR="00A72CDC">
        <w:rPr>
          <w:rFonts w:ascii="Times New Roman" w:hAnsi="Times New Roman" w:cs="Times New Roman"/>
          <w:sz w:val="28"/>
          <w:szCs w:val="28"/>
        </w:rPr>
        <w:t>»</w:t>
      </w:r>
      <w:r w:rsidR="00EF395A">
        <w:rPr>
          <w:rFonts w:ascii="Times New Roman" w:hAnsi="Times New Roman" w:cs="Times New Roman"/>
          <w:sz w:val="28"/>
          <w:szCs w:val="28"/>
        </w:rPr>
        <w:t xml:space="preserve"> июня 2</w:t>
      </w:r>
      <w:r w:rsidRPr="00893216">
        <w:rPr>
          <w:rFonts w:ascii="Times New Roman" w:hAnsi="Times New Roman" w:cs="Times New Roman"/>
          <w:sz w:val="28"/>
          <w:szCs w:val="28"/>
        </w:rPr>
        <w:t>02</w:t>
      </w:r>
      <w:r w:rsidR="00A72CDC">
        <w:rPr>
          <w:rFonts w:ascii="Times New Roman" w:hAnsi="Times New Roman" w:cs="Times New Roman"/>
          <w:sz w:val="28"/>
          <w:szCs w:val="28"/>
        </w:rPr>
        <w:t>2</w:t>
      </w:r>
      <w:r w:rsidRPr="008932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395A">
        <w:rPr>
          <w:rFonts w:ascii="Times New Roman" w:hAnsi="Times New Roman" w:cs="Times New Roman"/>
          <w:sz w:val="28"/>
          <w:szCs w:val="28"/>
        </w:rPr>
        <w:t>140</w:t>
      </w:r>
      <w:r w:rsidRPr="00893216">
        <w:rPr>
          <w:rFonts w:ascii="Times New Roman" w:hAnsi="Times New Roman" w:cs="Times New Roman"/>
          <w:sz w:val="28"/>
          <w:szCs w:val="28"/>
        </w:rPr>
        <w:t>-п</w:t>
      </w:r>
    </w:p>
    <w:p w:rsidR="00893216" w:rsidRPr="00893216" w:rsidRDefault="00893216" w:rsidP="00893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216" w:rsidRPr="00893216" w:rsidRDefault="00893216" w:rsidP="00893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Порядок</w:t>
      </w:r>
    </w:p>
    <w:p w:rsidR="00893216" w:rsidRPr="00893216" w:rsidRDefault="00893216" w:rsidP="008932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 xml:space="preserve">размещения на официальном </w:t>
      </w:r>
      <w:proofErr w:type="gramStart"/>
      <w:r w:rsidRPr="0089321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932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72CDC">
        <w:rPr>
          <w:rFonts w:ascii="Times New Roman" w:hAnsi="Times New Roman" w:cs="Times New Roman"/>
          <w:sz w:val="28"/>
          <w:szCs w:val="28"/>
        </w:rPr>
        <w:t>Ермаковский</w:t>
      </w:r>
      <w:r w:rsidRPr="008932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2CDC"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сведений об источниках получения средств, за счет которых совершен</w:t>
      </w:r>
      <w:r w:rsidR="00A72CDC">
        <w:rPr>
          <w:rFonts w:ascii="Times New Roman" w:hAnsi="Times New Roman" w:cs="Times New Roman"/>
          <w:sz w:val="28"/>
          <w:szCs w:val="28"/>
        </w:rPr>
        <w:t>а</w:t>
      </w:r>
      <w:r w:rsidRPr="00893216">
        <w:rPr>
          <w:rFonts w:ascii="Times New Roman" w:hAnsi="Times New Roman" w:cs="Times New Roman"/>
          <w:sz w:val="28"/>
          <w:szCs w:val="28"/>
        </w:rPr>
        <w:t xml:space="preserve"> сделк</w:t>
      </w:r>
      <w:r w:rsidR="00A72C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представленных муниципальными служащими, а также их супругов и</w:t>
      </w:r>
      <w:r w:rsidR="00A72CDC"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893216" w:rsidRPr="00893216" w:rsidRDefault="00893216" w:rsidP="00893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3216">
        <w:rPr>
          <w:rFonts w:ascii="Times New Roman" w:hAnsi="Times New Roman" w:cs="Times New Roman"/>
          <w:sz w:val="28"/>
          <w:szCs w:val="28"/>
        </w:rPr>
        <w:t>Настоящим порядком регулируется исполнение обязанности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нанимателя (работодателя) по размещению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72CDC">
        <w:rPr>
          <w:rFonts w:ascii="Times New Roman" w:hAnsi="Times New Roman" w:cs="Times New Roman"/>
          <w:sz w:val="28"/>
          <w:szCs w:val="28"/>
        </w:rPr>
        <w:t>Ермаковский</w:t>
      </w:r>
      <w:r w:rsidRPr="00893216">
        <w:rPr>
          <w:rFonts w:ascii="Times New Roman" w:hAnsi="Times New Roman" w:cs="Times New Roman"/>
          <w:sz w:val="28"/>
          <w:szCs w:val="28"/>
        </w:rPr>
        <w:t xml:space="preserve"> сельсовет сведений, представленных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служащими, включенными в перечни должностей муниципальной службы,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замещении которых муниципальные служащие обязаны представлять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источниках получения средств, за счет которых совершены сделки (совершена сделка) по</w:t>
      </w:r>
      <w:r w:rsidR="00A72CDC"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приобретению земельного участка, другого объекта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транспортного средства, ценных бумаг, цифровых финансовых</w:t>
      </w:r>
      <w:proofErr w:type="gramEnd"/>
      <w:r w:rsidRPr="00893216">
        <w:rPr>
          <w:rFonts w:ascii="Times New Roman" w:hAnsi="Times New Roman" w:cs="Times New Roman"/>
          <w:sz w:val="28"/>
          <w:szCs w:val="28"/>
        </w:rPr>
        <w:t xml:space="preserve"> активов, цифровой валюты, если 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сумма таких сделок (сумма такой сделки) превышает общий доход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служащего и его супруги (супруга) за три последних года, предшествующих отчетному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DC">
        <w:rPr>
          <w:rFonts w:ascii="Times New Roman" w:hAnsi="Times New Roman" w:cs="Times New Roman"/>
          <w:sz w:val="28"/>
          <w:szCs w:val="28"/>
        </w:rPr>
        <w:t>периоду</w:t>
      </w:r>
      <w:r w:rsidRPr="00893216">
        <w:rPr>
          <w:rFonts w:ascii="Times New Roman" w:hAnsi="Times New Roman" w:cs="Times New Roman"/>
          <w:sz w:val="28"/>
          <w:szCs w:val="28"/>
        </w:rPr>
        <w:t>.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 xml:space="preserve">2. В размещаемых на официальном </w:t>
      </w:r>
      <w:proofErr w:type="gramStart"/>
      <w:r w:rsidRPr="0089321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93216">
        <w:rPr>
          <w:rFonts w:ascii="Times New Roman" w:hAnsi="Times New Roman" w:cs="Times New Roman"/>
          <w:sz w:val="28"/>
          <w:szCs w:val="28"/>
        </w:rPr>
        <w:t xml:space="preserve"> сведениях о расходах запрещается</w:t>
      </w:r>
      <w:r w:rsidR="00A72CDC"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указывать: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2.1. иные сведения о расходах лиц, кроме сведений, предусмотренных 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2.2. персональные данные супруги (супруга), детей и иных членов семьи лиц;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2.3. данные, позволяющие определить место жительства, почтовый адрес, телефон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иные индивидуальные средства коммуникации лиц;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2.4.данные, позволяющие определить местонахождение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 xml:space="preserve">имущества, принадлежащих лицам на </w:t>
      </w:r>
      <w:proofErr w:type="gramStart"/>
      <w:r w:rsidRPr="00893216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893216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2.5.договоры (иные документы о приобретении права собственности);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2.6.сведения о детализированных суммах доходов и иных источников, за счёт</w:t>
      </w:r>
      <w:r w:rsidR="00A72CDC"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которых совершена сделка по приобретению земельного участка, другого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недвижимого имущества, транспортного средства, ценных бумаг, цифровых финансовых активов,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цифровой валюты;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2.7. информацию, отнесенную к государственной тайне или являющуюся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конфиденциальной.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 xml:space="preserve">3. Сведения на официальном </w:t>
      </w:r>
      <w:proofErr w:type="gramStart"/>
      <w:r w:rsidRPr="0089321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93216">
        <w:rPr>
          <w:rFonts w:ascii="Times New Roman" w:hAnsi="Times New Roman" w:cs="Times New Roman"/>
          <w:sz w:val="28"/>
          <w:szCs w:val="28"/>
        </w:rPr>
        <w:t xml:space="preserve"> размещаются специалистом,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формирование сведений о доходах, ежегодно в 14-дневный срок со дня истечения 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 xml:space="preserve">установленного для их представления, а в </w:t>
      </w:r>
      <w:r w:rsidRPr="00893216">
        <w:rPr>
          <w:rFonts w:ascii="Times New Roman" w:hAnsi="Times New Roman" w:cs="Times New Roman"/>
          <w:sz w:val="28"/>
          <w:szCs w:val="28"/>
        </w:rPr>
        <w:lastRenderedPageBreak/>
        <w:t>случае принятия решения об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контроля за расходами лиц - в течение месяца со дня представления сведений о расходах.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Сведения об источниках расходов размещаются в виде таблицы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приложению к настоящему Порядку.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3216">
        <w:rPr>
          <w:rFonts w:ascii="Times New Roman" w:hAnsi="Times New Roman" w:cs="Times New Roman"/>
          <w:sz w:val="28"/>
          <w:szCs w:val="28"/>
        </w:rPr>
        <w:t>В случае если гражданин назначен на должность муниципальной службы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даты, установленной в статье 2 Закона Красноярского края от 07.06.2009 №8-3542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 на замещение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службы, замещающими должности муниципальной службы, сведений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о представлении лицами,</w:t>
      </w:r>
      <w:r w:rsidR="005A40BF"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службы, сведений о расходах»,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источниках расходов размещаются</w:t>
      </w:r>
      <w:proofErr w:type="gramEnd"/>
      <w:r w:rsidRPr="00893216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89321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93216">
        <w:rPr>
          <w:rFonts w:ascii="Times New Roman" w:hAnsi="Times New Roman" w:cs="Times New Roman"/>
          <w:sz w:val="28"/>
          <w:szCs w:val="28"/>
        </w:rPr>
        <w:t xml:space="preserve"> в срок не позднее 1 месяца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дня представления сведений о расходах.</w:t>
      </w:r>
    </w:p>
    <w:p w:rsidR="00893216" w:rsidRPr="00893216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5. В случае если муниципальный служащий представил уточненные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указанные в пункте 1 настоящего Порядка и если эти сведения подлежат размещению,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такие сведения размещаются на официальном сайте в ближайший рабочий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представления уточненных сведений.</w:t>
      </w:r>
    </w:p>
    <w:p w:rsidR="00931D42" w:rsidRDefault="00893216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16">
        <w:rPr>
          <w:rFonts w:ascii="Times New Roman" w:hAnsi="Times New Roman" w:cs="Times New Roman"/>
          <w:sz w:val="28"/>
          <w:szCs w:val="28"/>
        </w:rPr>
        <w:t>6. За несоблюдение настоящего Порядка, а также за разглашение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отнесенных к государственной тайне или являющихся конфиденциальными,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уполномоченные лица несут ответственность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72CDC" w:rsidRDefault="00A72CDC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CDC" w:rsidRDefault="00A72CDC" w:rsidP="00893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CDC" w:rsidRPr="00A72CDC" w:rsidRDefault="00A72CDC" w:rsidP="00A72CD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2CDC">
        <w:rPr>
          <w:rFonts w:ascii="Times New Roman" w:hAnsi="Times New Roman" w:cs="Times New Roman"/>
          <w:sz w:val="28"/>
          <w:szCs w:val="28"/>
        </w:rPr>
        <w:t>Приложение</w:t>
      </w:r>
    </w:p>
    <w:p w:rsidR="00A72CDC" w:rsidRPr="00A72CDC" w:rsidRDefault="00A72CDC" w:rsidP="00A72CD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2CDC">
        <w:rPr>
          <w:rFonts w:ascii="Times New Roman" w:hAnsi="Times New Roman" w:cs="Times New Roman"/>
          <w:sz w:val="28"/>
          <w:szCs w:val="28"/>
        </w:rPr>
        <w:t xml:space="preserve">к Порядку размещения на </w:t>
      </w:r>
      <w:proofErr w:type="gramStart"/>
      <w:r w:rsidRPr="00A72CD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A72CDC" w:rsidRPr="00A72CDC" w:rsidRDefault="00A72CDC" w:rsidP="00A72CD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72CD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72C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72CDC" w:rsidRPr="00A72CDC" w:rsidRDefault="005A40BF" w:rsidP="00A72CD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Ермаковский</w:t>
      </w:r>
      <w:r w:rsidR="00A72CDC" w:rsidRPr="00A72CDC">
        <w:rPr>
          <w:rFonts w:ascii="Times New Roman" w:hAnsi="Times New Roman" w:cs="Times New Roman"/>
          <w:sz w:val="28"/>
          <w:szCs w:val="28"/>
        </w:rPr>
        <w:t xml:space="preserve"> сельсовет сведений </w:t>
      </w:r>
      <w:proofErr w:type="gramStart"/>
      <w:r w:rsidR="00A72CDC" w:rsidRPr="00A72CD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72CDC" w:rsidRPr="00A72CDC" w:rsidRDefault="00A72CDC" w:rsidP="00A72CD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72CDC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A72CDC">
        <w:rPr>
          <w:rFonts w:ascii="Times New Roman" w:hAnsi="Times New Roman" w:cs="Times New Roman"/>
          <w:sz w:val="28"/>
          <w:szCs w:val="28"/>
        </w:rPr>
        <w:t xml:space="preserve"> получения средств, за счет</w:t>
      </w:r>
    </w:p>
    <w:p w:rsidR="00A72CDC" w:rsidRPr="00A72CDC" w:rsidRDefault="00A72CDC" w:rsidP="00A72CD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72CD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72CDC">
        <w:rPr>
          <w:rFonts w:ascii="Times New Roman" w:hAnsi="Times New Roman" w:cs="Times New Roman"/>
          <w:sz w:val="28"/>
          <w:szCs w:val="28"/>
        </w:rPr>
        <w:t xml:space="preserve"> совершена сделка, представленных</w:t>
      </w:r>
    </w:p>
    <w:p w:rsidR="00A72CDC" w:rsidRPr="00A72CDC" w:rsidRDefault="00A72CDC" w:rsidP="00A72CD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2CDC">
        <w:rPr>
          <w:rFonts w:ascii="Times New Roman" w:hAnsi="Times New Roman" w:cs="Times New Roman"/>
          <w:sz w:val="28"/>
          <w:szCs w:val="28"/>
        </w:rPr>
        <w:t>муниципальными служащими, а также их</w:t>
      </w:r>
    </w:p>
    <w:p w:rsidR="00A72CDC" w:rsidRPr="00A72CDC" w:rsidRDefault="00A72CDC" w:rsidP="00A72CD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2CDC">
        <w:rPr>
          <w:rFonts w:ascii="Times New Roman" w:hAnsi="Times New Roman" w:cs="Times New Roman"/>
          <w:sz w:val="28"/>
          <w:szCs w:val="28"/>
        </w:rPr>
        <w:t>супругов и несовершеннолетних детей</w:t>
      </w:r>
    </w:p>
    <w:p w:rsidR="00A72CDC" w:rsidRPr="00A72CDC" w:rsidRDefault="00A72CDC" w:rsidP="00A72C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CDC" w:rsidRPr="00A72CDC" w:rsidRDefault="00A72CDC" w:rsidP="00A547B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2CDC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сделки,</w:t>
      </w:r>
      <w:r w:rsidR="005A40BF">
        <w:rPr>
          <w:rFonts w:ascii="Times New Roman" w:hAnsi="Times New Roman" w:cs="Times New Roman"/>
          <w:sz w:val="28"/>
          <w:szCs w:val="28"/>
        </w:rPr>
        <w:t xml:space="preserve"> </w:t>
      </w:r>
      <w:r w:rsidRPr="00A72CDC">
        <w:rPr>
          <w:rFonts w:ascii="Times New Roman" w:hAnsi="Times New Roman" w:cs="Times New Roman"/>
          <w:sz w:val="28"/>
          <w:szCs w:val="28"/>
        </w:rPr>
        <w:t>представленные муниципальными служащими, а также их супругов и несовершеннолетних</w:t>
      </w:r>
      <w:r w:rsidR="005A40BF">
        <w:rPr>
          <w:rFonts w:ascii="Times New Roman" w:hAnsi="Times New Roman" w:cs="Times New Roman"/>
          <w:sz w:val="28"/>
          <w:szCs w:val="28"/>
        </w:rPr>
        <w:t xml:space="preserve"> </w:t>
      </w:r>
      <w:r w:rsidRPr="00A72CDC">
        <w:rPr>
          <w:rFonts w:ascii="Times New Roman" w:hAnsi="Times New Roman" w:cs="Times New Roman"/>
          <w:sz w:val="28"/>
          <w:szCs w:val="28"/>
        </w:rPr>
        <w:t>детей подлежащие размещению на официальном сайте муниципального образования</w:t>
      </w:r>
      <w:r w:rsidR="005A40BF">
        <w:rPr>
          <w:rFonts w:ascii="Times New Roman" w:hAnsi="Times New Roman" w:cs="Times New Roman"/>
          <w:sz w:val="28"/>
          <w:szCs w:val="28"/>
        </w:rPr>
        <w:t xml:space="preserve"> Ермаковский</w:t>
      </w:r>
      <w:r w:rsidRPr="00A72CD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72CDC" w:rsidRDefault="00A72CDC" w:rsidP="00A72C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A40BF" w:rsidRPr="005A40BF" w:rsidTr="005A40BF">
        <w:tc>
          <w:tcPr>
            <w:tcW w:w="2392" w:type="dxa"/>
          </w:tcPr>
          <w:p w:rsidR="005A40BF" w:rsidRPr="005A40BF" w:rsidRDefault="005A40BF" w:rsidP="005A4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2" w:type="dxa"/>
          </w:tcPr>
          <w:p w:rsidR="005A40BF" w:rsidRPr="005A40BF" w:rsidRDefault="005A40BF" w:rsidP="00A72C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A40BF" w:rsidRPr="005A40BF" w:rsidRDefault="005A40BF" w:rsidP="00A72C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BF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2393" w:type="dxa"/>
          </w:tcPr>
          <w:p w:rsidR="005A40BF" w:rsidRPr="005A40BF" w:rsidRDefault="005A40BF" w:rsidP="005A4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B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</w:t>
            </w:r>
          </w:p>
          <w:p w:rsidR="005A40BF" w:rsidRPr="005A40BF" w:rsidRDefault="005A40BF" w:rsidP="005A4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CDC" w:rsidRPr="00893216" w:rsidRDefault="00A72CDC" w:rsidP="005A4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2CDC" w:rsidRPr="00893216" w:rsidSect="008932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2C"/>
    <w:rsid w:val="005A40BF"/>
    <w:rsid w:val="00893216"/>
    <w:rsid w:val="00931D42"/>
    <w:rsid w:val="00A547B7"/>
    <w:rsid w:val="00A72CDC"/>
    <w:rsid w:val="00ED462C"/>
    <w:rsid w:val="00EF395A"/>
    <w:rsid w:val="00F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216"/>
    <w:pPr>
      <w:spacing w:after="0" w:line="240" w:lineRule="auto"/>
    </w:pPr>
  </w:style>
  <w:style w:type="table" w:styleId="a4">
    <w:name w:val="Table Grid"/>
    <w:basedOn w:val="a1"/>
    <w:uiPriority w:val="59"/>
    <w:rsid w:val="005A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216"/>
    <w:pPr>
      <w:spacing w:after="0" w:line="240" w:lineRule="auto"/>
    </w:pPr>
  </w:style>
  <w:style w:type="table" w:styleId="a4">
    <w:name w:val="Table Grid"/>
    <w:basedOn w:val="a1"/>
    <w:uiPriority w:val="59"/>
    <w:rsid w:val="005A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ehofdbmuq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2022-06-17T01:44:00Z</cp:lastPrinted>
  <dcterms:created xsi:type="dcterms:W3CDTF">2022-05-20T03:35:00Z</dcterms:created>
  <dcterms:modified xsi:type="dcterms:W3CDTF">2022-06-17T01:45:00Z</dcterms:modified>
</cp:coreProperties>
</file>