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760" w:rsidRDefault="00772E7E" w:rsidP="00772E7E">
      <w:pPr>
        <w:shd w:val="clear" w:color="auto" w:fill="FFFFFF"/>
        <w:ind w:left="4956" w:firstLine="6"/>
        <w:jc w:val="right"/>
        <w:rPr>
          <w:rFonts w:eastAsia="Times New Roman"/>
          <w:color w:val="000000"/>
          <w:sz w:val="20"/>
          <w:szCs w:val="20"/>
        </w:rPr>
      </w:pPr>
      <w:r>
        <w:rPr>
          <w:rFonts w:eastAsia="Times New Roman"/>
          <w:color w:val="000000"/>
          <w:sz w:val="20"/>
          <w:szCs w:val="20"/>
        </w:rPr>
        <w:t>ПРОЕКТ</w:t>
      </w:r>
    </w:p>
    <w:p w:rsidR="00772E7E" w:rsidRDefault="00772E7E" w:rsidP="00B017E8">
      <w:pPr>
        <w:jc w:val="center"/>
        <w:rPr>
          <w:b/>
          <w:sz w:val="28"/>
          <w:szCs w:val="28"/>
        </w:rPr>
      </w:pPr>
    </w:p>
    <w:p w:rsidR="00B017E8" w:rsidRPr="00435A29" w:rsidRDefault="00B017E8" w:rsidP="00B017E8">
      <w:pPr>
        <w:jc w:val="center"/>
        <w:rPr>
          <w:b/>
          <w:sz w:val="28"/>
          <w:szCs w:val="28"/>
        </w:rPr>
      </w:pPr>
      <w:r w:rsidRPr="00435A29">
        <w:rPr>
          <w:b/>
          <w:sz w:val="28"/>
          <w:szCs w:val="28"/>
        </w:rPr>
        <w:t>Красноярский край Ермаковский район</w:t>
      </w:r>
    </w:p>
    <w:p w:rsidR="00B017E8" w:rsidRPr="00435A29" w:rsidRDefault="00B017E8" w:rsidP="00B017E8">
      <w:pPr>
        <w:jc w:val="center"/>
        <w:rPr>
          <w:b/>
          <w:sz w:val="28"/>
          <w:szCs w:val="28"/>
        </w:rPr>
      </w:pPr>
      <w:r w:rsidRPr="00435A29">
        <w:rPr>
          <w:b/>
          <w:sz w:val="28"/>
          <w:szCs w:val="28"/>
        </w:rPr>
        <w:t>АДМИНИСТРАЦИЯ ЕРМАКОВСКОГО СЕЛЬСОВЕТА</w:t>
      </w:r>
    </w:p>
    <w:p w:rsidR="00B017E8" w:rsidRPr="00435A29" w:rsidRDefault="00B017E8" w:rsidP="00B017E8">
      <w:pPr>
        <w:jc w:val="center"/>
        <w:rPr>
          <w:b/>
          <w:sz w:val="28"/>
          <w:szCs w:val="28"/>
        </w:rPr>
      </w:pPr>
      <w:r w:rsidRPr="00435A29">
        <w:rPr>
          <w:b/>
          <w:sz w:val="28"/>
          <w:szCs w:val="28"/>
        </w:rPr>
        <w:t>ПОСТАНОВЛЕНИЕ</w:t>
      </w:r>
    </w:p>
    <w:p w:rsidR="00B017E8" w:rsidRPr="00435A29" w:rsidRDefault="00B017E8" w:rsidP="00B017E8">
      <w:pPr>
        <w:jc w:val="center"/>
        <w:rPr>
          <w:sz w:val="28"/>
          <w:szCs w:val="28"/>
        </w:rPr>
      </w:pPr>
    </w:p>
    <w:p w:rsidR="00B017E8" w:rsidRPr="00435A29" w:rsidRDefault="005F7374" w:rsidP="00B017E8">
      <w:pPr>
        <w:jc w:val="both"/>
        <w:rPr>
          <w:sz w:val="28"/>
          <w:szCs w:val="28"/>
        </w:rPr>
      </w:pPr>
      <w:r w:rsidRPr="00435A29">
        <w:rPr>
          <w:sz w:val="28"/>
          <w:szCs w:val="28"/>
        </w:rPr>
        <w:t>«» марта</w:t>
      </w:r>
      <w:r w:rsidR="00B017E8" w:rsidRPr="00435A29">
        <w:rPr>
          <w:sz w:val="28"/>
          <w:szCs w:val="28"/>
        </w:rPr>
        <w:t xml:space="preserve"> 2023г. </w:t>
      </w:r>
      <w:r w:rsidR="00B017E8" w:rsidRPr="00435A29">
        <w:rPr>
          <w:sz w:val="28"/>
          <w:szCs w:val="28"/>
        </w:rPr>
        <w:tab/>
      </w:r>
      <w:r w:rsidR="00B017E8" w:rsidRPr="00435A29">
        <w:rPr>
          <w:sz w:val="28"/>
          <w:szCs w:val="28"/>
        </w:rPr>
        <w:tab/>
      </w:r>
      <w:r w:rsidR="00B017E8" w:rsidRPr="00435A29">
        <w:rPr>
          <w:sz w:val="28"/>
          <w:szCs w:val="28"/>
        </w:rPr>
        <w:tab/>
        <w:t>с. Ермаковское</w:t>
      </w:r>
      <w:r w:rsidR="00B017E8" w:rsidRPr="00435A29">
        <w:rPr>
          <w:sz w:val="28"/>
          <w:szCs w:val="28"/>
        </w:rPr>
        <w:tab/>
      </w:r>
      <w:r w:rsidR="00B017E8" w:rsidRPr="00435A29">
        <w:rPr>
          <w:sz w:val="28"/>
          <w:szCs w:val="28"/>
        </w:rPr>
        <w:tab/>
      </w:r>
      <w:r w:rsidR="00B017E8" w:rsidRPr="00435A29">
        <w:rPr>
          <w:sz w:val="28"/>
          <w:szCs w:val="28"/>
        </w:rPr>
        <w:tab/>
      </w:r>
      <w:r w:rsidR="00B017E8" w:rsidRPr="00435A29">
        <w:rPr>
          <w:sz w:val="28"/>
          <w:szCs w:val="28"/>
        </w:rPr>
        <w:tab/>
        <w:t xml:space="preserve"> № </w:t>
      </w:r>
      <w:proofErr w:type="gramStart"/>
      <w:r w:rsidR="00B017E8" w:rsidRPr="00435A29">
        <w:rPr>
          <w:sz w:val="28"/>
          <w:szCs w:val="28"/>
        </w:rPr>
        <w:t>-п</w:t>
      </w:r>
      <w:proofErr w:type="gramEnd"/>
    </w:p>
    <w:p w:rsidR="00B017E8" w:rsidRPr="00435A29" w:rsidRDefault="00B017E8" w:rsidP="00B017E8">
      <w:pPr>
        <w:jc w:val="both"/>
        <w:rPr>
          <w:sz w:val="28"/>
          <w:szCs w:val="28"/>
        </w:rPr>
      </w:pPr>
    </w:p>
    <w:p w:rsidR="00B017E8" w:rsidRPr="00435A29" w:rsidRDefault="00B017E8" w:rsidP="00B017E8">
      <w:pPr>
        <w:pStyle w:val="ConsPlusTitle"/>
        <w:ind w:firstLine="851"/>
        <w:jc w:val="both"/>
        <w:rPr>
          <w:rFonts w:cs="Times New Roman"/>
          <w:b w:val="0"/>
          <w:bCs w:val="0"/>
          <w:sz w:val="28"/>
          <w:szCs w:val="28"/>
        </w:rPr>
      </w:pPr>
      <w:r w:rsidRPr="00435A29">
        <w:rPr>
          <w:rFonts w:cs="Times New Roman"/>
          <w:b w:val="0"/>
          <w:bCs w:val="0"/>
          <w:sz w:val="28"/>
          <w:szCs w:val="28"/>
        </w:rPr>
        <w:t xml:space="preserve">Об утверждении </w:t>
      </w:r>
      <w:proofErr w:type="gramStart"/>
      <w:r w:rsidRPr="00435A29">
        <w:rPr>
          <w:rFonts w:cs="Times New Roman"/>
          <w:b w:val="0"/>
          <w:bCs w:val="0"/>
          <w:sz w:val="28"/>
          <w:szCs w:val="28"/>
        </w:rPr>
        <w:t>Порядка согласования внешнего вида средств наружной информации</w:t>
      </w:r>
      <w:proofErr w:type="gramEnd"/>
      <w:r w:rsidRPr="00435A29">
        <w:rPr>
          <w:rFonts w:cs="Times New Roman"/>
          <w:b w:val="0"/>
          <w:bCs w:val="0"/>
          <w:sz w:val="28"/>
          <w:szCs w:val="28"/>
        </w:rPr>
        <w:t xml:space="preserve"> на территории муниципального образования Ермаковский сельсовет</w:t>
      </w:r>
    </w:p>
    <w:p w:rsidR="00B017E8" w:rsidRPr="00435A29" w:rsidRDefault="00B017E8" w:rsidP="00B017E8">
      <w:pPr>
        <w:jc w:val="both"/>
        <w:rPr>
          <w:sz w:val="28"/>
          <w:szCs w:val="28"/>
        </w:rPr>
      </w:pPr>
    </w:p>
    <w:p w:rsidR="00B017E8" w:rsidRPr="00435A29" w:rsidRDefault="00B017E8" w:rsidP="00B017E8">
      <w:pPr>
        <w:ind w:firstLine="709"/>
        <w:contextualSpacing/>
        <w:jc w:val="both"/>
        <w:rPr>
          <w:sz w:val="28"/>
          <w:szCs w:val="28"/>
        </w:rPr>
      </w:pPr>
      <w:proofErr w:type="gramStart"/>
      <w:r w:rsidRPr="00435A29">
        <w:rPr>
          <w:sz w:val="28"/>
          <w:szCs w:val="28"/>
        </w:rPr>
        <w:t xml:space="preserve">В целях сохранения архитектурного облика сложившейся застройки муниципального образования Ермаковский сельсовет, руководствуясь Федеральным законом от 06.10.2003 № 131-ФЗ «Об общих принципах организации местного самоуправления в Российской Федерации», Правилами благоустройства территории муниципального образования Ермаковский сельсовет, утвержденными Решением Ермаковского сельского Совета депутатов от 24.12.2019 № 48-212р, </w:t>
      </w:r>
      <w:r w:rsidRPr="00435A29">
        <w:rPr>
          <w:rFonts w:eastAsia="Times New Roman"/>
          <w:sz w:val="28"/>
          <w:szCs w:val="28"/>
          <w:lang w:eastAsia="ru-RU"/>
        </w:rPr>
        <w:t>Требованиями к архитектурно-художественному оформлению и размещению средств наружной информации на территории муниципального образования Ермаковский сельсовет, утвержденными постановлением администрации</w:t>
      </w:r>
      <w:proofErr w:type="gramEnd"/>
      <w:r w:rsidRPr="00435A29">
        <w:rPr>
          <w:rFonts w:eastAsia="Times New Roman"/>
          <w:sz w:val="28"/>
          <w:szCs w:val="28"/>
          <w:lang w:eastAsia="ru-RU"/>
        </w:rPr>
        <w:t xml:space="preserve"> Ермаковского сельсовета от 28.06.2022 № 154-п, </w:t>
      </w:r>
      <w:r w:rsidRPr="00435A29">
        <w:rPr>
          <w:sz w:val="28"/>
          <w:szCs w:val="28"/>
        </w:rPr>
        <w:t>ПОСТАНОВЛЯЮ:</w:t>
      </w:r>
    </w:p>
    <w:p w:rsidR="00B017E8" w:rsidRPr="00435A29" w:rsidRDefault="00B017E8" w:rsidP="00B017E8">
      <w:pPr>
        <w:pStyle w:val="ConsPlusTitle"/>
        <w:ind w:firstLine="709"/>
        <w:jc w:val="both"/>
        <w:rPr>
          <w:rFonts w:cs="Times New Roman"/>
          <w:b w:val="0"/>
          <w:sz w:val="28"/>
          <w:szCs w:val="28"/>
        </w:rPr>
      </w:pPr>
      <w:r w:rsidRPr="00435A29">
        <w:rPr>
          <w:rFonts w:cs="Times New Roman"/>
          <w:b w:val="0"/>
          <w:sz w:val="28"/>
          <w:szCs w:val="28"/>
        </w:rPr>
        <w:t xml:space="preserve">1. Утвердить </w:t>
      </w:r>
      <w:r w:rsidRPr="00435A29">
        <w:rPr>
          <w:rFonts w:cs="Times New Roman"/>
          <w:b w:val="0"/>
          <w:bCs w:val="0"/>
          <w:sz w:val="28"/>
          <w:szCs w:val="28"/>
        </w:rPr>
        <w:t>Поряд</w:t>
      </w:r>
      <w:r w:rsidR="00DD64D4" w:rsidRPr="00435A29">
        <w:rPr>
          <w:rFonts w:cs="Times New Roman"/>
          <w:b w:val="0"/>
          <w:bCs w:val="0"/>
          <w:sz w:val="28"/>
          <w:szCs w:val="28"/>
        </w:rPr>
        <w:t>о</w:t>
      </w:r>
      <w:r w:rsidRPr="00435A29">
        <w:rPr>
          <w:rFonts w:cs="Times New Roman"/>
          <w:b w:val="0"/>
          <w:bCs w:val="0"/>
          <w:sz w:val="28"/>
          <w:szCs w:val="28"/>
        </w:rPr>
        <w:t xml:space="preserve">к согласования внешнего вида средств наружной информации на территории муниципального образования Ермаковский сельсовет </w:t>
      </w:r>
      <w:r w:rsidR="00DD64D4" w:rsidRPr="00435A29">
        <w:rPr>
          <w:rFonts w:cs="Times New Roman"/>
          <w:b w:val="0"/>
          <w:sz w:val="28"/>
          <w:szCs w:val="28"/>
        </w:rPr>
        <w:t>(П</w:t>
      </w:r>
      <w:r w:rsidRPr="00435A29">
        <w:rPr>
          <w:rFonts w:cs="Times New Roman"/>
          <w:b w:val="0"/>
          <w:sz w:val="28"/>
          <w:szCs w:val="28"/>
        </w:rPr>
        <w:t>риложени</w:t>
      </w:r>
      <w:r w:rsidR="00DD64D4" w:rsidRPr="00435A29">
        <w:rPr>
          <w:rFonts w:cs="Times New Roman"/>
          <w:b w:val="0"/>
          <w:sz w:val="28"/>
          <w:szCs w:val="28"/>
        </w:rPr>
        <w:t>е</w:t>
      </w:r>
      <w:r w:rsidRPr="00435A29">
        <w:rPr>
          <w:rFonts w:cs="Times New Roman"/>
          <w:b w:val="0"/>
          <w:sz w:val="28"/>
          <w:szCs w:val="28"/>
        </w:rPr>
        <w:t xml:space="preserve"> №1</w:t>
      </w:r>
      <w:r w:rsidR="00DD64D4" w:rsidRPr="00435A29">
        <w:rPr>
          <w:rFonts w:cs="Times New Roman"/>
          <w:b w:val="0"/>
          <w:sz w:val="28"/>
          <w:szCs w:val="28"/>
        </w:rPr>
        <w:t>)</w:t>
      </w:r>
      <w:r w:rsidRPr="00435A29">
        <w:rPr>
          <w:rFonts w:cs="Times New Roman"/>
          <w:b w:val="0"/>
          <w:sz w:val="28"/>
          <w:szCs w:val="28"/>
        </w:rPr>
        <w:t>.</w:t>
      </w:r>
    </w:p>
    <w:p w:rsidR="00B017E8" w:rsidRPr="00435A29" w:rsidRDefault="00B017E8" w:rsidP="00B017E8">
      <w:pPr>
        <w:ind w:firstLine="709"/>
        <w:jc w:val="both"/>
        <w:rPr>
          <w:sz w:val="28"/>
          <w:szCs w:val="28"/>
        </w:rPr>
      </w:pPr>
      <w:r w:rsidRPr="00435A29">
        <w:rPr>
          <w:sz w:val="28"/>
          <w:szCs w:val="28"/>
        </w:rPr>
        <w:t xml:space="preserve">2. </w:t>
      </w:r>
      <w:r w:rsidRPr="00435A29">
        <w:rPr>
          <w:rFonts w:eastAsia="Times New Roman"/>
          <w:sz w:val="28"/>
          <w:szCs w:val="28"/>
          <w:lang w:eastAsia="ru-RU"/>
        </w:rPr>
        <w:t xml:space="preserve">Утвердить состав межведомственной комиссии по </w:t>
      </w:r>
      <w:r w:rsidRPr="00435A29">
        <w:rPr>
          <w:bCs/>
          <w:sz w:val="28"/>
          <w:szCs w:val="28"/>
          <w:lang w:eastAsia="ru-RU"/>
        </w:rPr>
        <w:t>согласованию внешнего вида средств наружной информации на территории муниципального образования Ермаковский сельсовет</w:t>
      </w:r>
      <w:r w:rsidR="00DD64D4" w:rsidRPr="00435A29">
        <w:rPr>
          <w:rFonts w:eastAsia="Times New Roman"/>
          <w:sz w:val="28"/>
          <w:szCs w:val="28"/>
          <w:lang w:eastAsia="ru-RU"/>
        </w:rPr>
        <w:t>(</w:t>
      </w:r>
      <w:r w:rsidRPr="00435A29">
        <w:rPr>
          <w:rFonts w:eastAsia="Times New Roman"/>
          <w:sz w:val="28"/>
          <w:szCs w:val="28"/>
          <w:lang w:eastAsia="ru-RU"/>
        </w:rPr>
        <w:t>Приложени</w:t>
      </w:r>
      <w:r w:rsidR="00DD64D4" w:rsidRPr="00435A29">
        <w:rPr>
          <w:rFonts w:eastAsia="Times New Roman"/>
          <w:sz w:val="28"/>
          <w:szCs w:val="28"/>
          <w:lang w:eastAsia="ru-RU"/>
        </w:rPr>
        <w:t>е</w:t>
      </w:r>
      <w:r w:rsidRPr="00435A29">
        <w:rPr>
          <w:rFonts w:eastAsia="Times New Roman"/>
          <w:sz w:val="28"/>
          <w:szCs w:val="28"/>
          <w:lang w:eastAsia="ru-RU"/>
        </w:rPr>
        <w:t xml:space="preserve"> №2</w:t>
      </w:r>
      <w:r w:rsidR="00DD64D4" w:rsidRPr="00435A29">
        <w:rPr>
          <w:rFonts w:eastAsia="Times New Roman"/>
          <w:sz w:val="28"/>
          <w:szCs w:val="28"/>
          <w:lang w:eastAsia="ru-RU"/>
        </w:rPr>
        <w:t>).</w:t>
      </w:r>
    </w:p>
    <w:p w:rsidR="00B017E8" w:rsidRPr="00435A29" w:rsidRDefault="00B017E8" w:rsidP="00B017E8">
      <w:pPr>
        <w:ind w:firstLine="709"/>
        <w:jc w:val="both"/>
        <w:rPr>
          <w:sz w:val="28"/>
          <w:szCs w:val="28"/>
        </w:rPr>
      </w:pPr>
      <w:r w:rsidRPr="00435A29">
        <w:rPr>
          <w:sz w:val="28"/>
          <w:szCs w:val="28"/>
        </w:rPr>
        <w:t xml:space="preserve">3. </w:t>
      </w:r>
      <w:proofErr w:type="gramStart"/>
      <w:r w:rsidRPr="00435A29">
        <w:rPr>
          <w:sz w:val="28"/>
          <w:szCs w:val="28"/>
        </w:rPr>
        <w:t>Контроль за</w:t>
      </w:r>
      <w:proofErr w:type="gramEnd"/>
      <w:r w:rsidRPr="00435A29">
        <w:rPr>
          <w:sz w:val="28"/>
          <w:szCs w:val="28"/>
        </w:rPr>
        <w:t xml:space="preserve"> исполнением настоящего постановления оставляю за собой.</w:t>
      </w:r>
    </w:p>
    <w:p w:rsidR="00B017E8" w:rsidRPr="00435A29" w:rsidRDefault="00B017E8" w:rsidP="00B017E8">
      <w:pPr>
        <w:pStyle w:val="ConsPlusNormal"/>
        <w:ind w:firstLine="709"/>
        <w:jc w:val="both"/>
        <w:outlineLvl w:val="0"/>
        <w:rPr>
          <w:rFonts w:ascii="Times New Roman" w:hAnsi="Times New Roman" w:cs="Times New Roman"/>
          <w:sz w:val="28"/>
          <w:szCs w:val="28"/>
        </w:rPr>
      </w:pPr>
      <w:r w:rsidRPr="00435A29">
        <w:rPr>
          <w:rFonts w:ascii="Times New Roman" w:hAnsi="Times New Roman" w:cs="Times New Roman"/>
          <w:sz w:val="28"/>
          <w:szCs w:val="28"/>
        </w:rPr>
        <w:t>4. Постан</w:t>
      </w:r>
      <w:r w:rsidR="00DD64D4" w:rsidRPr="00435A29">
        <w:rPr>
          <w:rFonts w:ascii="Times New Roman" w:hAnsi="Times New Roman" w:cs="Times New Roman"/>
          <w:sz w:val="28"/>
          <w:szCs w:val="28"/>
        </w:rPr>
        <w:t xml:space="preserve">овление вступает в силу со дня подписания </w:t>
      </w:r>
      <w:r w:rsidRPr="00435A29">
        <w:rPr>
          <w:rFonts w:ascii="Times New Roman" w:hAnsi="Times New Roman" w:cs="Times New Roman"/>
          <w:sz w:val="28"/>
          <w:szCs w:val="28"/>
        </w:rPr>
        <w:t xml:space="preserve">и подлежит размещению </w:t>
      </w:r>
      <w:r w:rsidR="00DD64D4" w:rsidRPr="00435A29">
        <w:rPr>
          <w:rFonts w:ascii="Times New Roman" w:hAnsi="Times New Roman" w:cs="Times New Roman"/>
          <w:sz w:val="28"/>
          <w:szCs w:val="28"/>
        </w:rPr>
        <w:t xml:space="preserve">на </w:t>
      </w:r>
      <w:r w:rsidRPr="00435A29">
        <w:rPr>
          <w:rFonts w:ascii="Times New Roman" w:hAnsi="Times New Roman" w:cs="Times New Roman"/>
          <w:sz w:val="28"/>
          <w:szCs w:val="28"/>
        </w:rPr>
        <w:t xml:space="preserve">официальном сайте администрации Ермаковского сельсовета </w:t>
      </w:r>
      <w:hyperlink r:id="rId6" w:history="1">
        <w:r w:rsidRPr="00435A29">
          <w:rPr>
            <w:rStyle w:val="ab"/>
            <w:rFonts w:ascii="Times New Roman" w:hAnsi="Times New Roman" w:cs="Times New Roman"/>
            <w:sz w:val="28"/>
            <w:szCs w:val="28"/>
          </w:rPr>
          <w:t>https://ермаковский.рф/</w:t>
        </w:r>
      </w:hyperlink>
      <w:r w:rsidRPr="00435A29">
        <w:rPr>
          <w:rFonts w:ascii="Times New Roman" w:hAnsi="Times New Roman" w:cs="Times New Roman"/>
          <w:sz w:val="28"/>
          <w:szCs w:val="28"/>
        </w:rPr>
        <w:t>.</w:t>
      </w:r>
    </w:p>
    <w:p w:rsidR="00B017E8" w:rsidRPr="00435A29" w:rsidRDefault="00B017E8" w:rsidP="00E95760">
      <w:pPr>
        <w:widowControl w:val="0"/>
        <w:autoSpaceDE w:val="0"/>
        <w:autoSpaceDN w:val="0"/>
        <w:adjustRightInd w:val="0"/>
        <w:spacing w:line="321" w:lineRule="exact"/>
        <w:ind w:right="4"/>
        <w:jc w:val="both"/>
        <w:rPr>
          <w:sz w:val="28"/>
          <w:szCs w:val="28"/>
        </w:rPr>
      </w:pPr>
    </w:p>
    <w:p w:rsidR="00E95760" w:rsidRPr="00435A29" w:rsidRDefault="00E95760" w:rsidP="00E95760">
      <w:pPr>
        <w:widowControl w:val="0"/>
        <w:autoSpaceDE w:val="0"/>
        <w:autoSpaceDN w:val="0"/>
        <w:adjustRightInd w:val="0"/>
        <w:spacing w:line="321" w:lineRule="exact"/>
        <w:ind w:right="4"/>
        <w:jc w:val="both"/>
        <w:rPr>
          <w:sz w:val="28"/>
          <w:szCs w:val="28"/>
        </w:rPr>
      </w:pPr>
    </w:p>
    <w:p w:rsidR="00D2205B" w:rsidRPr="00435A29" w:rsidRDefault="00D2205B" w:rsidP="00D2205B">
      <w:pPr>
        <w:widowControl w:val="0"/>
        <w:autoSpaceDE w:val="0"/>
        <w:autoSpaceDN w:val="0"/>
        <w:rPr>
          <w:rFonts w:eastAsia="Times New Roman"/>
          <w:sz w:val="28"/>
          <w:szCs w:val="28"/>
          <w:lang w:eastAsia="ru-RU"/>
        </w:rPr>
      </w:pPr>
      <w:r w:rsidRPr="00435A29">
        <w:rPr>
          <w:rFonts w:eastAsia="Times New Roman"/>
          <w:sz w:val="28"/>
          <w:szCs w:val="28"/>
          <w:lang w:eastAsia="ru-RU"/>
        </w:rPr>
        <w:t>Глава Ермаковского сельсовета</w:t>
      </w:r>
      <w:r w:rsidRPr="00435A29">
        <w:rPr>
          <w:rFonts w:eastAsia="Times New Roman"/>
          <w:sz w:val="28"/>
          <w:szCs w:val="28"/>
          <w:lang w:eastAsia="ru-RU"/>
        </w:rPr>
        <w:tab/>
      </w:r>
      <w:r w:rsidRPr="00435A29">
        <w:rPr>
          <w:rFonts w:eastAsia="Times New Roman"/>
          <w:sz w:val="28"/>
          <w:szCs w:val="28"/>
          <w:lang w:eastAsia="ru-RU"/>
        </w:rPr>
        <w:tab/>
      </w:r>
      <w:r w:rsidRPr="00435A29">
        <w:rPr>
          <w:rFonts w:eastAsia="Times New Roman"/>
          <w:sz w:val="28"/>
          <w:szCs w:val="28"/>
          <w:lang w:eastAsia="ru-RU"/>
        </w:rPr>
        <w:tab/>
      </w:r>
      <w:r w:rsidRPr="00435A29">
        <w:rPr>
          <w:rFonts w:eastAsia="Times New Roman"/>
          <w:sz w:val="28"/>
          <w:szCs w:val="28"/>
          <w:lang w:eastAsia="ru-RU"/>
        </w:rPr>
        <w:tab/>
      </w:r>
      <w:r w:rsidRPr="00435A29">
        <w:rPr>
          <w:rFonts w:eastAsia="Times New Roman"/>
          <w:sz w:val="28"/>
          <w:szCs w:val="28"/>
          <w:lang w:eastAsia="ru-RU"/>
        </w:rPr>
        <w:tab/>
        <w:t xml:space="preserve">М.Л. </w:t>
      </w:r>
      <w:proofErr w:type="spellStart"/>
      <w:r w:rsidRPr="00435A29">
        <w:rPr>
          <w:rFonts w:eastAsia="Times New Roman"/>
          <w:sz w:val="28"/>
          <w:szCs w:val="28"/>
          <w:lang w:eastAsia="ru-RU"/>
        </w:rPr>
        <w:t>Володенков</w:t>
      </w:r>
      <w:proofErr w:type="spellEnd"/>
    </w:p>
    <w:p w:rsidR="00D2205B" w:rsidRPr="002F45BB" w:rsidRDefault="00D2205B" w:rsidP="00D2205B">
      <w:pPr>
        <w:widowControl w:val="0"/>
        <w:autoSpaceDE w:val="0"/>
        <w:autoSpaceDN w:val="0"/>
        <w:rPr>
          <w:rFonts w:ascii="Arial" w:eastAsia="Times New Roman" w:hAnsi="Arial" w:cs="Arial"/>
          <w:sz w:val="24"/>
          <w:szCs w:val="24"/>
          <w:lang w:eastAsia="ru-RU"/>
        </w:rPr>
      </w:pPr>
    </w:p>
    <w:p w:rsidR="00D2205B" w:rsidRDefault="00D2205B" w:rsidP="00D2205B">
      <w:pPr>
        <w:tabs>
          <w:tab w:val="left" w:pos="-142"/>
        </w:tabs>
        <w:jc w:val="right"/>
        <w:rPr>
          <w:rFonts w:ascii="Arial" w:eastAsia="Times New Roman" w:hAnsi="Arial" w:cs="Arial"/>
          <w:sz w:val="24"/>
          <w:szCs w:val="24"/>
          <w:lang w:eastAsia="ru-RU"/>
        </w:rPr>
      </w:pPr>
    </w:p>
    <w:p w:rsidR="00D2205B" w:rsidRDefault="00D2205B" w:rsidP="00D2205B">
      <w:pPr>
        <w:tabs>
          <w:tab w:val="left" w:pos="-142"/>
        </w:tabs>
        <w:jc w:val="right"/>
        <w:rPr>
          <w:rFonts w:ascii="Arial" w:eastAsia="Times New Roman" w:hAnsi="Arial" w:cs="Arial"/>
          <w:sz w:val="24"/>
          <w:szCs w:val="24"/>
          <w:lang w:eastAsia="ru-RU"/>
        </w:rPr>
      </w:pPr>
    </w:p>
    <w:p w:rsidR="00DD64D4" w:rsidRDefault="00DD64D4" w:rsidP="00D2205B">
      <w:pPr>
        <w:tabs>
          <w:tab w:val="left" w:pos="-142"/>
        </w:tabs>
        <w:jc w:val="right"/>
        <w:rPr>
          <w:rFonts w:ascii="Arial" w:eastAsia="Times New Roman" w:hAnsi="Arial" w:cs="Arial"/>
          <w:sz w:val="24"/>
          <w:szCs w:val="24"/>
          <w:lang w:eastAsia="ru-RU"/>
        </w:rPr>
      </w:pPr>
    </w:p>
    <w:p w:rsidR="00DD64D4" w:rsidRDefault="00DD64D4" w:rsidP="00D2205B">
      <w:pPr>
        <w:tabs>
          <w:tab w:val="left" w:pos="-142"/>
        </w:tabs>
        <w:jc w:val="right"/>
        <w:rPr>
          <w:rFonts w:ascii="Arial" w:eastAsia="Times New Roman" w:hAnsi="Arial" w:cs="Arial"/>
          <w:sz w:val="24"/>
          <w:szCs w:val="24"/>
          <w:lang w:eastAsia="ru-RU"/>
        </w:rPr>
      </w:pPr>
    </w:p>
    <w:p w:rsidR="00D2205B" w:rsidRDefault="00D2205B" w:rsidP="00D2205B">
      <w:pPr>
        <w:tabs>
          <w:tab w:val="left" w:pos="-142"/>
        </w:tabs>
        <w:jc w:val="right"/>
        <w:rPr>
          <w:rFonts w:ascii="Arial" w:eastAsia="Times New Roman" w:hAnsi="Arial" w:cs="Arial"/>
          <w:sz w:val="24"/>
          <w:szCs w:val="24"/>
          <w:lang w:eastAsia="ru-RU"/>
        </w:rPr>
      </w:pPr>
    </w:p>
    <w:p w:rsidR="007D3DA1" w:rsidRDefault="007D3DA1" w:rsidP="00D2205B">
      <w:pPr>
        <w:tabs>
          <w:tab w:val="left" w:pos="-142"/>
        </w:tabs>
        <w:jc w:val="right"/>
        <w:rPr>
          <w:rFonts w:ascii="Arial" w:eastAsia="Times New Roman" w:hAnsi="Arial" w:cs="Arial"/>
          <w:sz w:val="24"/>
          <w:szCs w:val="24"/>
          <w:lang w:eastAsia="ru-RU"/>
        </w:rPr>
      </w:pPr>
    </w:p>
    <w:p w:rsidR="007D3DA1" w:rsidRDefault="007D3DA1" w:rsidP="00D2205B">
      <w:pPr>
        <w:tabs>
          <w:tab w:val="left" w:pos="-142"/>
        </w:tabs>
        <w:jc w:val="right"/>
        <w:rPr>
          <w:rFonts w:ascii="Arial" w:eastAsia="Times New Roman" w:hAnsi="Arial" w:cs="Arial"/>
          <w:sz w:val="24"/>
          <w:szCs w:val="24"/>
          <w:lang w:eastAsia="ru-RU"/>
        </w:rPr>
      </w:pPr>
    </w:p>
    <w:p w:rsidR="007D3DA1" w:rsidRDefault="007D3DA1" w:rsidP="00D2205B">
      <w:pPr>
        <w:tabs>
          <w:tab w:val="left" w:pos="-142"/>
        </w:tabs>
        <w:jc w:val="right"/>
        <w:rPr>
          <w:rFonts w:ascii="Arial" w:eastAsia="Times New Roman" w:hAnsi="Arial" w:cs="Arial"/>
          <w:sz w:val="24"/>
          <w:szCs w:val="24"/>
          <w:lang w:eastAsia="ru-RU"/>
        </w:rPr>
      </w:pPr>
    </w:p>
    <w:p w:rsidR="007D3DA1" w:rsidRDefault="007D3DA1" w:rsidP="00D2205B">
      <w:pPr>
        <w:tabs>
          <w:tab w:val="left" w:pos="-142"/>
        </w:tabs>
        <w:jc w:val="right"/>
        <w:rPr>
          <w:rFonts w:ascii="Arial" w:eastAsia="Times New Roman" w:hAnsi="Arial" w:cs="Arial"/>
          <w:sz w:val="24"/>
          <w:szCs w:val="24"/>
          <w:lang w:eastAsia="ru-RU"/>
        </w:rPr>
      </w:pPr>
    </w:p>
    <w:p w:rsidR="00E95760" w:rsidRPr="006A3C2C" w:rsidRDefault="00E95760" w:rsidP="00D2205B">
      <w:pPr>
        <w:widowControl w:val="0"/>
        <w:autoSpaceDE w:val="0"/>
        <w:autoSpaceDN w:val="0"/>
        <w:adjustRightInd w:val="0"/>
        <w:spacing w:line="321" w:lineRule="exact"/>
        <w:ind w:right="4"/>
        <w:jc w:val="right"/>
      </w:pPr>
    </w:p>
    <w:p w:rsidR="00772E7E" w:rsidRPr="00772E7E" w:rsidRDefault="00772E7E" w:rsidP="00772E7E">
      <w:pPr>
        <w:tabs>
          <w:tab w:val="left" w:pos="6521"/>
        </w:tabs>
        <w:autoSpaceDE w:val="0"/>
        <w:autoSpaceDN w:val="0"/>
        <w:adjustRightInd w:val="0"/>
        <w:ind w:left="4820"/>
        <w:jc w:val="right"/>
        <w:rPr>
          <w:sz w:val="24"/>
          <w:szCs w:val="24"/>
        </w:rPr>
      </w:pPr>
      <w:r w:rsidRPr="00772E7E">
        <w:rPr>
          <w:sz w:val="24"/>
          <w:szCs w:val="24"/>
        </w:rPr>
        <w:t xml:space="preserve">Приложение №1 </w:t>
      </w:r>
    </w:p>
    <w:p w:rsidR="00772E7E" w:rsidRPr="00772E7E" w:rsidRDefault="00772E7E" w:rsidP="00772E7E">
      <w:pPr>
        <w:tabs>
          <w:tab w:val="left" w:pos="6521"/>
        </w:tabs>
        <w:autoSpaceDE w:val="0"/>
        <w:autoSpaceDN w:val="0"/>
        <w:adjustRightInd w:val="0"/>
        <w:ind w:left="4820"/>
        <w:jc w:val="right"/>
        <w:rPr>
          <w:sz w:val="24"/>
          <w:szCs w:val="24"/>
        </w:rPr>
      </w:pPr>
      <w:r w:rsidRPr="00772E7E">
        <w:rPr>
          <w:sz w:val="24"/>
          <w:szCs w:val="24"/>
        </w:rPr>
        <w:t xml:space="preserve">к постановлению администрации Ермаковского сельсовета </w:t>
      </w:r>
    </w:p>
    <w:p w:rsidR="00772E7E" w:rsidRPr="00772E7E" w:rsidRDefault="00772E7E" w:rsidP="00772E7E">
      <w:pPr>
        <w:tabs>
          <w:tab w:val="left" w:pos="6521"/>
        </w:tabs>
        <w:autoSpaceDE w:val="0"/>
        <w:autoSpaceDN w:val="0"/>
        <w:adjustRightInd w:val="0"/>
        <w:ind w:left="4820"/>
        <w:jc w:val="right"/>
        <w:rPr>
          <w:sz w:val="24"/>
          <w:szCs w:val="24"/>
        </w:rPr>
      </w:pPr>
      <w:r w:rsidRPr="00772E7E">
        <w:rPr>
          <w:sz w:val="24"/>
          <w:szCs w:val="24"/>
        </w:rPr>
        <w:t xml:space="preserve">от </w:t>
      </w:r>
      <w:r w:rsidR="005F7374">
        <w:rPr>
          <w:sz w:val="24"/>
          <w:szCs w:val="24"/>
        </w:rPr>
        <w:t>.03</w:t>
      </w:r>
      <w:r w:rsidRPr="00772E7E">
        <w:rPr>
          <w:sz w:val="24"/>
          <w:szCs w:val="24"/>
        </w:rPr>
        <w:t>.202</w:t>
      </w:r>
      <w:r>
        <w:rPr>
          <w:sz w:val="24"/>
          <w:szCs w:val="24"/>
        </w:rPr>
        <w:t>3</w:t>
      </w:r>
      <w:r w:rsidRPr="00772E7E">
        <w:rPr>
          <w:sz w:val="24"/>
          <w:szCs w:val="24"/>
        </w:rPr>
        <w:t xml:space="preserve"> №-</w:t>
      </w:r>
      <w:proofErr w:type="gramStart"/>
      <w:r w:rsidRPr="00772E7E">
        <w:rPr>
          <w:sz w:val="24"/>
          <w:szCs w:val="24"/>
        </w:rPr>
        <w:t>п</w:t>
      </w:r>
      <w:proofErr w:type="gramEnd"/>
    </w:p>
    <w:p w:rsidR="00667B60" w:rsidRPr="004C2653" w:rsidRDefault="00667B60" w:rsidP="00667B60">
      <w:pPr>
        <w:pStyle w:val="ConsPlusTitle"/>
        <w:jc w:val="center"/>
        <w:rPr>
          <w:rFonts w:ascii="Arial" w:hAnsi="Arial" w:cs="Arial"/>
          <w:b w:val="0"/>
        </w:rPr>
      </w:pPr>
    </w:p>
    <w:p w:rsidR="00D4363D" w:rsidRPr="00435A29" w:rsidRDefault="00FE476C" w:rsidP="00FE476C">
      <w:pPr>
        <w:autoSpaceDE w:val="0"/>
        <w:autoSpaceDN w:val="0"/>
        <w:adjustRightInd w:val="0"/>
        <w:ind w:firstLine="709"/>
        <w:jc w:val="center"/>
        <w:rPr>
          <w:b/>
          <w:sz w:val="24"/>
          <w:szCs w:val="24"/>
        </w:rPr>
      </w:pPr>
      <w:bookmarkStart w:id="0" w:name="Par33"/>
      <w:bookmarkEnd w:id="0"/>
      <w:r w:rsidRPr="00435A29">
        <w:rPr>
          <w:rFonts w:eastAsia="Times New Roman"/>
          <w:b/>
          <w:bCs/>
          <w:sz w:val="24"/>
          <w:szCs w:val="24"/>
          <w:lang w:eastAsia="ru-RU"/>
        </w:rPr>
        <w:t>ПО</w:t>
      </w:r>
      <w:r w:rsidR="00BE2C86" w:rsidRPr="00435A29">
        <w:rPr>
          <w:rFonts w:eastAsia="Times New Roman"/>
          <w:b/>
          <w:bCs/>
          <w:sz w:val="24"/>
          <w:szCs w:val="24"/>
          <w:lang w:eastAsia="ru-RU"/>
        </w:rPr>
        <w:t>РЯДОК</w:t>
      </w:r>
      <w:r w:rsidRPr="00435A29">
        <w:rPr>
          <w:b/>
          <w:sz w:val="24"/>
          <w:szCs w:val="24"/>
        </w:rPr>
        <w:t>СОГЛАСОВАНИ</w:t>
      </w:r>
      <w:r w:rsidR="00BE2C86" w:rsidRPr="00435A29">
        <w:rPr>
          <w:b/>
          <w:sz w:val="24"/>
          <w:szCs w:val="24"/>
        </w:rPr>
        <w:t>Я</w:t>
      </w:r>
      <w:r w:rsidRPr="00435A29">
        <w:rPr>
          <w:b/>
          <w:sz w:val="24"/>
          <w:szCs w:val="24"/>
        </w:rPr>
        <w:t>ВНЕШНЕГОВИДАСРЕДСТВНАРУЖНОЙИНФОРМАЦИИНАТЕРРИТОРИИМУНИЦИПАЛЬНОГООБРАЗОВАНИЯ</w:t>
      </w:r>
      <w:r w:rsidR="000A0BA0" w:rsidRPr="00435A29">
        <w:rPr>
          <w:b/>
          <w:sz w:val="24"/>
          <w:szCs w:val="24"/>
        </w:rPr>
        <w:t>ЕРМАКОВСКИЙ СЕЛЬСОВЕТ</w:t>
      </w:r>
    </w:p>
    <w:p w:rsidR="00FE476C" w:rsidRPr="00435A29" w:rsidRDefault="00FE476C" w:rsidP="002F6FB5">
      <w:pPr>
        <w:autoSpaceDE w:val="0"/>
        <w:autoSpaceDN w:val="0"/>
        <w:adjustRightInd w:val="0"/>
        <w:ind w:firstLine="709"/>
        <w:rPr>
          <w:sz w:val="24"/>
          <w:szCs w:val="24"/>
        </w:rPr>
      </w:pPr>
    </w:p>
    <w:p w:rsidR="00042600" w:rsidRPr="00435A29" w:rsidRDefault="00042600">
      <w:pPr>
        <w:widowControl w:val="0"/>
        <w:autoSpaceDE w:val="0"/>
        <w:autoSpaceDN w:val="0"/>
        <w:adjustRightInd w:val="0"/>
        <w:ind w:firstLine="540"/>
        <w:jc w:val="both"/>
        <w:rPr>
          <w:sz w:val="24"/>
          <w:szCs w:val="24"/>
        </w:rPr>
      </w:pPr>
    </w:p>
    <w:p w:rsidR="009D0C96" w:rsidRPr="00435A29" w:rsidRDefault="009E4453" w:rsidP="009E4453">
      <w:pPr>
        <w:widowControl w:val="0"/>
        <w:autoSpaceDE w:val="0"/>
        <w:autoSpaceDN w:val="0"/>
        <w:adjustRightInd w:val="0"/>
        <w:ind w:left="709"/>
        <w:jc w:val="center"/>
        <w:outlineLvl w:val="1"/>
        <w:rPr>
          <w:b/>
          <w:sz w:val="24"/>
          <w:szCs w:val="24"/>
        </w:rPr>
      </w:pPr>
      <w:r w:rsidRPr="00435A29">
        <w:rPr>
          <w:b/>
          <w:sz w:val="24"/>
          <w:szCs w:val="24"/>
        </w:rPr>
        <w:t>1.</w:t>
      </w:r>
      <w:r w:rsidR="009D0C96" w:rsidRPr="00435A29">
        <w:rPr>
          <w:b/>
          <w:sz w:val="24"/>
          <w:szCs w:val="24"/>
        </w:rPr>
        <w:t>Общие положения</w:t>
      </w:r>
    </w:p>
    <w:p w:rsidR="00042600" w:rsidRPr="00435A29" w:rsidRDefault="00042600">
      <w:pPr>
        <w:widowControl w:val="0"/>
        <w:autoSpaceDE w:val="0"/>
        <w:autoSpaceDN w:val="0"/>
        <w:adjustRightInd w:val="0"/>
        <w:ind w:firstLine="540"/>
        <w:jc w:val="both"/>
        <w:rPr>
          <w:sz w:val="24"/>
          <w:szCs w:val="24"/>
        </w:rPr>
      </w:pPr>
    </w:p>
    <w:p w:rsidR="00E27614" w:rsidRPr="00435A29" w:rsidRDefault="005163A1" w:rsidP="00E57917">
      <w:pPr>
        <w:widowControl w:val="0"/>
        <w:autoSpaceDE w:val="0"/>
        <w:autoSpaceDN w:val="0"/>
        <w:adjustRightInd w:val="0"/>
        <w:ind w:firstLine="709"/>
        <w:jc w:val="both"/>
        <w:rPr>
          <w:sz w:val="24"/>
          <w:szCs w:val="24"/>
        </w:rPr>
      </w:pPr>
      <w:r w:rsidRPr="00435A29">
        <w:rPr>
          <w:sz w:val="24"/>
          <w:szCs w:val="24"/>
        </w:rPr>
        <w:t xml:space="preserve">1.1. </w:t>
      </w:r>
      <w:r w:rsidR="00E27614" w:rsidRPr="00435A29">
        <w:rPr>
          <w:sz w:val="24"/>
          <w:szCs w:val="24"/>
        </w:rPr>
        <w:t xml:space="preserve">Настоящий </w:t>
      </w:r>
      <w:r w:rsidR="00BE2C86" w:rsidRPr="00435A29">
        <w:rPr>
          <w:sz w:val="24"/>
          <w:szCs w:val="24"/>
        </w:rPr>
        <w:t xml:space="preserve">Порядок </w:t>
      </w:r>
      <w:r w:rsidR="00E27614" w:rsidRPr="00435A29">
        <w:rPr>
          <w:sz w:val="24"/>
          <w:szCs w:val="24"/>
        </w:rPr>
        <w:t xml:space="preserve">определяет </w:t>
      </w:r>
      <w:r w:rsidR="000A0BA0" w:rsidRPr="00435A29">
        <w:rPr>
          <w:bCs/>
          <w:sz w:val="24"/>
          <w:szCs w:val="24"/>
          <w:lang w:eastAsia="ru-RU"/>
        </w:rPr>
        <w:t>Согласование внешнего вида средств наружной информации на территории муниципального образования Ермаковский сельсовет</w:t>
      </w:r>
      <w:r w:rsidR="00E27614" w:rsidRPr="00435A29">
        <w:rPr>
          <w:sz w:val="24"/>
          <w:szCs w:val="24"/>
        </w:rPr>
        <w:t>; сроки и последовательность действий (административны</w:t>
      </w:r>
      <w:r w:rsidR="009A17E8" w:rsidRPr="00435A29">
        <w:rPr>
          <w:sz w:val="24"/>
          <w:szCs w:val="24"/>
        </w:rPr>
        <w:t>х процедур)</w:t>
      </w:r>
    </w:p>
    <w:p w:rsidR="00E27614" w:rsidRPr="00435A29" w:rsidRDefault="005163A1" w:rsidP="009D0C96">
      <w:pPr>
        <w:widowControl w:val="0"/>
        <w:tabs>
          <w:tab w:val="left" w:pos="1418"/>
        </w:tabs>
        <w:autoSpaceDE w:val="0"/>
        <w:autoSpaceDN w:val="0"/>
        <w:adjustRightInd w:val="0"/>
        <w:ind w:firstLine="709"/>
        <w:jc w:val="both"/>
        <w:rPr>
          <w:sz w:val="24"/>
          <w:szCs w:val="24"/>
        </w:rPr>
      </w:pPr>
      <w:r w:rsidRPr="00435A29">
        <w:rPr>
          <w:sz w:val="24"/>
          <w:szCs w:val="24"/>
        </w:rPr>
        <w:t xml:space="preserve">1.2. </w:t>
      </w:r>
      <w:r w:rsidR="000A0BA0" w:rsidRPr="00435A29">
        <w:rPr>
          <w:bCs/>
          <w:sz w:val="24"/>
          <w:szCs w:val="24"/>
          <w:lang w:eastAsia="ru-RU"/>
        </w:rPr>
        <w:t>Согласование внешнего вида средств наружной информации</w:t>
      </w:r>
      <w:r w:rsidR="00E27614" w:rsidRPr="00435A29">
        <w:rPr>
          <w:sz w:val="24"/>
          <w:szCs w:val="24"/>
        </w:rPr>
        <w:t xml:space="preserve"> предоставляется юридическим, физическим лицам (далее - Заявитель).</w:t>
      </w:r>
    </w:p>
    <w:p w:rsidR="005F7374" w:rsidRPr="00435A29" w:rsidRDefault="005F7374" w:rsidP="005F7374">
      <w:pPr>
        <w:autoSpaceDE w:val="0"/>
        <w:autoSpaceDN w:val="0"/>
        <w:adjustRightInd w:val="0"/>
        <w:spacing w:before="220"/>
        <w:ind w:firstLine="709"/>
        <w:jc w:val="both"/>
        <w:rPr>
          <w:sz w:val="24"/>
          <w:szCs w:val="24"/>
        </w:rPr>
      </w:pPr>
      <w:r w:rsidRPr="00435A29">
        <w:rPr>
          <w:sz w:val="24"/>
          <w:szCs w:val="24"/>
        </w:rPr>
        <w:t>1.3. средство наружной информации - техническое приспособление, имеющее целью информирование неопределенного круга лиц о фактическом местонахождении и (или) обозначении места входа в помещение продавца (исполнителя или изготовителя), и не призванное формировать или поддерживать интерес к продавцу (исполнителю или изготовителю), товарам, идеям и начинаниям, и не способствующее реализации товаров, идей и начинаний, т.е. не содержащее сведений рекламного характера</w:t>
      </w:r>
      <w:proofErr w:type="gramStart"/>
      <w:r w:rsidRPr="00435A29">
        <w:rPr>
          <w:sz w:val="24"/>
          <w:szCs w:val="24"/>
        </w:rPr>
        <w:t>;у</w:t>
      </w:r>
      <w:proofErr w:type="gramEnd"/>
      <w:r w:rsidRPr="00435A29">
        <w:rPr>
          <w:sz w:val="24"/>
          <w:szCs w:val="24"/>
        </w:rPr>
        <w:t xml:space="preserve">станавливаемое на земельных </w:t>
      </w:r>
      <w:proofErr w:type="gramStart"/>
      <w:r w:rsidRPr="00435A29">
        <w:rPr>
          <w:sz w:val="24"/>
          <w:szCs w:val="24"/>
        </w:rPr>
        <w:t>участках</w:t>
      </w:r>
      <w:proofErr w:type="gramEnd"/>
      <w:r w:rsidRPr="00435A29">
        <w:rPr>
          <w:sz w:val="24"/>
          <w:szCs w:val="24"/>
        </w:rPr>
        <w:t>, зданиях, строениях, сооружениях или вне их и ориентированное на визуальное восприятие потребителями информации;</w:t>
      </w:r>
    </w:p>
    <w:p w:rsidR="005F7374" w:rsidRPr="00435A29" w:rsidRDefault="005F7374" w:rsidP="005F7374">
      <w:pPr>
        <w:autoSpaceDE w:val="0"/>
        <w:autoSpaceDN w:val="0"/>
        <w:adjustRightInd w:val="0"/>
        <w:spacing w:before="220"/>
        <w:ind w:firstLine="540"/>
        <w:jc w:val="both"/>
        <w:rPr>
          <w:sz w:val="24"/>
          <w:szCs w:val="24"/>
        </w:rPr>
      </w:pPr>
      <w:proofErr w:type="gramStart"/>
      <w:r w:rsidRPr="00435A29">
        <w:rPr>
          <w:sz w:val="24"/>
          <w:szCs w:val="24"/>
        </w:rPr>
        <w:t>средство информации - стенды, информационные тумбы и другие конструкции, расположенные на согласованных администрацией сельсовета местах (многоквартирных домах, объектах недвижимого имущества, в том числе земельных участках, находящихся в ведении федеральных, краевых и муниципальных учреждений);</w:t>
      </w:r>
      <w:proofErr w:type="gramEnd"/>
    </w:p>
    <w:p w:rsidR="00946893" w:rsidRPr="00435A29" w:rsidRDefault="00946893" w:rsidP="000365C3">
      <w:pPr>
        <w:widowControl w:val="0"/>
        <w:autoSpaceDE w:val="0"/>
        <w:autoSpaceDN w:val="0"/>
        <w:adjustRightInd w:val="0"/>
        <w:ind w:firstLine="709"/>
        <w:jc w:val="both"/>
        <w:rPr>
          <w:sz w:val="24"/>
          <w:szCs w:val="24"/>
        </w:rPr>
      </w:pPr>
    </w:p>
    <w:p w:rsidR="00E27614" w:rsidRPr="00435A29" w:rsidRDefault="00E27614" w:rsidP="00E57917">
      <w:pPr>
        <w:widowControl w:val="0"/>
        <w:autoSpaceDE w:val="0"/>
        <w:autoSpaceDN w:val="0"/>
        <w:adjustRightInd w:val="0"/>
        <w:ind w:firstLine="709"/>
        <w:jc w:val="center"/>
        <w:outlineLvl w:val="1"/>
        <w:rPr>
          <w:b/>
          <w:sz w:val="24"/>
          <w:szCs w:val="24"/>
        </w:rPr>
      </w:pPr>
      <w:bookmarkStart w:id="1" w:name="Par46"/>
      <w:bookmarkEnd w:id="1"/>
      <w:r w:rsidRPr="00435A29">
        <w:rPr>
          <w:b/>
          <w:sz w:val="24"/>
          <w:szCs w:val="24"/>
        </w:rPr>
        <w:t xml:space="preserve">2.Стандарт </w:t>
      </w:r>
      <w:r w:rsidR="000A0BA0" w:rsidRPr="00435A29">
        <w:rPr>
          <w:b/>
          <w:bCs/>
          <w:sz w:val="24"/>
          <w:szCs w:val="24"/>
          <w:lang w:eastAsia="ru-RU"/>
        </w:rPr>
        <w:t>Согласования внешнего вида средств наружной информации</w:t>
      </w:r>
      <w:r w:rsidR="00246410" w:rsidRPr="00435A29">
        <w:rPr>
          <w:b/>
          <w:bCs/>
          <w:sz w:val="24"/>
          <w:szCs w:val="24"/>
          <w:lang w:eastAsia="ru-RU"/>
        </w:rPr>
        <w:t>.</w:t>
      </w:r>
    </w:p>
    <w:p w:rsidR="00E27614" w:rsidRPr="00435A29" w:rsidRDefault="00E27614" w:rsidP="00E57917">
      <w:pPr>
        <w:widowControl w:val="0"/>
        <w:autoSpaceDE w:val="0"/>
        <w:autoSpaceDN w:val="0"/>
        <w:adjustRightInd w:val="0"/>
        <w:ind w:firstLine="709"/>
        <w:jc w:val="both"/>
        <w:rPr>
          <w:sz w:val="24"/>
          <w:szCs w:val="24"/>
        </w:rPr>
      </w:pPr>
    </w:p>
    <w:p w:rsidR="000251B2" w:rsidRPr="00435A29" w:rsidRDefault="000251B2" w:rsidP="00A91B63">
      <w:pPr>
        <w:autoSpaceDE w:val="0"/>
        <w:autoSpaceDN w:val="0"/>
        <w:adjustRightInd w:val="0"/>
        <w:ind w:firstLine="709"/>
        <w:jc w:val="both"/>
        <w:rPr>
          <w:bCs/>
          <w:sz w:val="24"/>
          <w:szCs w:val="24"/>
          <w:lang w:eastAsia="ru-RU"/>
        </w:rPr>
      </w:pPr>
      <w:r w:rsidRPr="00435A29">
        <w:rPr>
          <w:bCs/>
          <w:sz w:val="24"/>
          <w:szCs w:val="24"/>
          <w:lang w:eastAsia="ru-RU"/>
        </w:rPr>
        <w:t xml:space="preserve">2.1. Органом </w:t>
      </w:r>
      <w:r w:rsidR="000A0BA0" w:rsidRPr="00435A29">
        <w:rPr>
          <w:bCs/>
          <w:sz w:val="24"/>
          <w:szCs w:val="24"/>
          <w:lang w:eastAsia="ru-RU"/>
        </w:rPr>
        <w:t>Согласовани</w:t>
      </w:r>
      <w:r w:rsidR="00395055" w:rsidRPr="00435A29">
        <w:rPr>
          <w:bCs/>
          <w:sz w:val="24"/>
          <w:szCs w:val="24"/>
          <w:lang w:eastAsia="ru-RU"/>
        </w:rPr>
        <w:t>я</w:t>
      </w:r>
      <w:r w:rsidR="000A0BA0" w:rsidRPr="00435A29">
        <w:rPr>
          <w:bCs/>
          <w:sz w:val="24"/>
          <w:szCs w:val="24"/>
          <w:lang w:eastAsia="ru-RU"/>
        </w:rPr>
        <w:t xml:space="preserve"> внешнего вида средств наружной информации </w:t>
      </w:r>
      <w:r w:rsidRPr="00435A29">
        <w:rPr>
          <w:bCs/>
          <w:sz w:val="24"/>
          <w:szCs w:val="24"/>
          <w:lang w:eastAsia="ru-RU"/>
        </w:rPr>
        <w:t xml:space="preserve">является </w:t>
      </w:r>
      <w:r w:rsidR="000A0BA0" w:rsidRPr="00435A29">
        <w:rPr>
          <w:bCs/>
          <w:sz w:val="24"/>
          <w:szCs w:val="24"/>
          <w:lang w:eastAsia="ru-RU"/>
        </w:rPr>
        <w:t>а</w:t>
      </w:r>
      <w:r w:rsidRPr="00435A29">
        <w:rPr>
          <w:bCs/>
          <w:sz w:val="24"/>
          <w:szCs w:val="24"/>
          <w:lang w:eastAsia="ru-RU"/>
        </w:rPr>
        <w:t>дминистраци</w:t>
      </w:r>
      <w:r w:rsidR="00320E62" w:rsidRPr="00435A29">
        <w:rPr>
          <w:bCs/>
          <w:sz w:val="24"/>
          <w:szCs w:val="24"/>
          <w:lang w:eastAsia="ru-RU"/>
        </w:rPr>
        <w:t>яЕрмаковского сельсовета (далее-администрация сельсовета)</w:t>
      </w:r>
      <w:r w:rsidRPr="00435A29">
        <w:rPr>
          <w:bCs/>
          <w:sz w:val="24"/>
          <w:szCs w:val="24"/>
          <w:lang w:eastAsia="ru-RU"/>
        </w:rPr>
        <w:t>.</w:t>
      </w:r>
    </w:p>
    <w:p w:rsidR="000251B2" w:rsidRPr="00435A29" w:rsidRDefault="000251B2" w:rsidP="000251B2">
      <w:pPr>
        <w:autoSpaceDE w:val="0"/>
        <w:autoSpaceDN w:val="0"/>
        <w:adjustRightInd w:val="0"/>
        <w:ind w:firstLine="709"/>
        <w:jc w:val="both"/>
        <w:rPr>
          <w:bCs/>
          <w:sz w:val="24"/>
          <w:szCs w:val="24"/>
          <w:lang w:eastAsia="ru-RU"/>
        </w:rPr>
      </w:pPr>
      <w:r w:rsidRPr="00435A29">
        <w:rPr>
          <w:bCs/>
          <w:sz w:val="24"/>
          <w:szCs w:val="24"/>
          <w:lang w:eastAsia="ru-RU"/>
        </w:rPr>
        <w:t>2.</w:t>
      </w:r>
      <w:r w:rsidR="00395055" w:rsidRPr="00435A29">
        <w:rPr>
          <w:bCs/>
          <w:sz w:val="24"/>
          <w:szCs w:val="24"/>
          <w:lang w:eastAsia="ru-RU"/>
        </w:rPr>
        <w:t>2</w:t>
      </w:r>
      <w:r w:rsidRPr="00435A29">
        <w:rPr>
          <w:bCs/>
          <w:sz w:val="24"/>
          <w:szCs w:val="24"/>
          <w:lang w:eastAsia="ru-RU"/>
        </w:rPr>
        <w:t xml:space="preserve">. Результатом </w:t>
      </w:r>
      <w:r w:rsidR="00395055" w:rsidRPr="00435A29">
        <w:rPr>
          <w:bCs/>
          <w:sz w:val="24"/>
          <w:szCs w:val="24"/>
          <w:lang w:eastAsia="ru-RU"/>
        </w:rPr>
        <w:t xml:space="preserve">Согласования внешнего вида средств наружной информации </w:t>
      </w:r>
      <w:r w:rsidRPr="00435A29">
        <w:rPr>
          <w:bCs/>
          <w:sz w:val="24"/>
          <w:szCs w:val="24"/>
          <w:lang w:eastAsia="ru-RU"/>
        </w:rPr>
        <w:t>является:</w:t>
      </w:r>
    </w:p>
    <w:p w:rsidR="000251B2" w:rsidRPr="00435A29" w:rsidRDefault="000251B2" w:rsidP="000251B2">
      <w:pPr>
        <w:autoSpaceDE w:val="0"/>
        <w:autoSpaceDN w:val="0"/>
        <w:adjustRightInd w:val="0"/>
        <w:ind w:firstLine="709"/>
        <w:jc w:val="both"/>
        <w:rPr>
          <w:bCs/>
          <w:sz w:val="24"/>
          <w:szCs w:val="24"/>
          <w:lang w:eastAsia="ru-RU"/>
        </w:rPr>
      </w:pPr>
      <w:r w:rsidRPr="00435A29">
        <w:rPr>
          <w:bCs/>
          <w:sz w:val="24"/>
          <w:szCs w:val="24"/>
          <w:lang w:eastAsia="ru-RU"/>
        </w:rPr>
        <w:t xml:space="preserve">- направление Заявителю согласованного </w:t>
      </w:r>
      <w:r w:rsidR="00320E62" w:rsidRPr="00435A29">
        <w:rPr>
          <w:bCs/>
          <w:sz w:val="24"/>
          <w:szCs w:val="24"/>
          <w:lang w:eastAsia="ru-RU"/>
        </w:rPr>
        <w:t>администрац</w:t>
      </w:r>
      <w:r w:rsidR="00395055" w:rsidRPr="00435A29">
        <w:rPr>
          <w:bCs/>
          <w:sz w:val="24"/>
          <w:szCs w:val="24"/>
          <w:lang w:eastAsia="ru-RU"/>
        </w:rPr>
        <w:t xml:space="preserve">ией </w:t>
      </w:r>
      <w:r w:rsidR="00320E62" w:rsidRPr="00435A29">
        <w:rPr>
          <w:bCs/>
          <w:sz w:val="24"/>
          <w:szCs w:val="24"/>
          <w:lang w:eastAsia="ru-RU"/>
        </w:rPr>
        <w:t xml:space="preserve">сельсовета </w:t>
      </w:r>
      <w:r w:rsidRPr="00435A29">
        <w:rPr>
          <w:bCs/>
          <w:sz w:val="24"/>
          <w:szCs w:val="24"/>
          <w:lang w:eastAsia="ru-RU"/>
        </w:rPr>
        <w:t>эскизного проекта внешнего вида средств наружной информации: паспорта на размещение обязательных средств наружной информации (далее - Паспорт) и/или эскиза дополнительных средств наружной информации (далее - Эскиз);</w:t>
      </w:r>
    </w:p>
    <w:p w:rsidR="000251B2" w:rsidRPr="00435A29" w:rsidRDefault="000251B2" w:rsidP="000251B2">
      <w:pPr>
        <w:autoSpaceDE w:val="0"/>
        <w:autoSpaceDN w:val="0"/>
        <w:adjustRightInd w:val="0"/>
        <w:ind w:firstLine="709"/>
        <w:jc w:val="both"/>
        <w:rPr>
          <w:bCs/>
          <w:sz w:val="24"/>
          <w:szCs w:val="24"/>
          <w:lang w:eastAsia="ru-RU"/>
        </w:rPr>
      </w:pPr>
      <w:r w:rsidRPr="00435A29">
        <w:rPr>
          <w:bCs/>
          <w:sz w:val="24"/>
          <w:szCs w:val="24"/>
          <w:lang w:eastAsia="ru-RU"/>
        </w:rPr>
        <w:t>- направление Заявителю письма об отказе в согласовании эскизного проекта внешнего вида средств наружной информации: Паспорта и/или Эскиза за подписью</w:t>
      </w:r>
      <w:r w:rsidR="00C823DD" w:rsidRPr="00435A29">
        <w:rPr>
          <w:bCs/>
          <w:sz w:val="24"/>
          <w:szCs w:val="24"/>
          <w:lang w:eastAsia="ru-RU"/>
        </w:rPr>
        <w:t>главы сельсовета</w:t>
      </w:r>
      <w:r w:rsidRPr="00435A29">
        <w:rPr>
          <w:bCs/>
          <w:sz w:val="24"/>
          <w:szCs w:val="24"/>
          <w:lang w:eastAsia="ru-RU"/>
        </w:rPr>
        <w:t>.</w:t>
      </w:r>
    </w:p>
    <w:p w:rsidR="000251B2" w:rsidRPr="00435A29" w:rsidRDefault="000251B2" w:rsidP="000251B2">
      <w:pPr>
        <w:autoSpaceDE w:val="0"/>
        <w:autoSpaceDN w:val="0"/>
        <w:adjustRightInd w:val="0"/>
        <w:ind w:firstLine="709"/>
        <w:jc w:val="both"/>
        <w:rPr>
          <w:bCs/>
          <w:sz w:val="24"/>
          <w:szCs w:val="24"/>
          <w:lang w:eastAsia="ru-RU"/>
        </w:rPr>
      </w:pPr>
      <w:r w:rsidRPr="00435A29">
        <w:rPr>
          <w:bCs/>
          <w:sz w:val="24"/>
          <w:szCs w:val="24"/>
          <w:lang w:eastAsia="ru-RU"/>
        </w:rPr>
        <w:t>2.</w:t>
      </w:r>
      <w:r w:rsidR="00395055" w:rsidRPr="00435A29">
        <w:rPr>
          <w:bCs/>
          <w:sz w:val="24"/>
          <w:szCs w:val="24"/>
          <w:lang w:eastAsia="ru-RU"/>
        </w:rPr>
        <w:t>3</w:t>
      </w:r>
      <w:r w:rsidRPr="00435A29">
        <w:rPr>
          <w:bCs/>
          <w:sz w:val="24"/>
          <w:szCs w:val="24"/>
          <w:lang w:eastAsia="ru-RU"/>
        </w:rPr>
        <w:t>. Сроки, указанные в</w:t>
      </w:r>
      <w:r w:rsidR="00246410" w:rsidRPr="00435A29">
        <w:rPr>
          <w:bCs/>
          <w:sz w:val="24"/>
          <w:szCs w:val="24"/>
          <w:lang w:eastAsia="ru-RU"/>
        </w:rPr>
        <w:t xml:space="preserve"> Порядке</w:t>
      </w:r>
      <w:r w:rsidRPr="00435A29">
        <w:rPr>
          <w:bCs/>
          <w:sz w:val="24"/>
          <w:szCs w:val="24"/>
          <w:lang w:eastAsia="ru-RU"/>
        </w:rPr>
        <w:t>, исчисляются в календарных днях, если иное специально не оговорено в тексте документа.</w:t>
      </w:r>
    </w:p>
    <w:p w:rsidR="000251B2" w:rsidRPr="00435A29" w:rsidRDefault="000251B2" w:rsidP="000251B2">
      <w:pPr>
        <w:autoSpaceDE w:val="0"/>
        <w:autoSpaceDN w:val="0"/>
        <w:adjustRightInd w:val="0"/>
        <w:ind w:firstLine="709"/>
        <w:jc w:val="both"/>
        <w:rPr>
          <w:bCs/>
          <w:sz w:val="24"/>
          <w:szCs w:val="24"/>
          <w:lang w:eastAsia="ru-RU"/>
        </w:rPr>
      </w:pPr>
      <w:r w:rsidRPr="00435A29">
        <w:rPr>
          <w:bCs/>
          <w:sz w:val="24"/>
          <w:szCs w:val="24"/>
          <w:lang w:eastAsia="ru-RU"/>
        </w:rPr>
        <w:t>2.</w:t>
      </w:r>
      <w:r w:rsidR="00395055" w:rsidRPr="00435A29">
        <w:rPr>
          <w:bCs/>
          <w:sz w:val="24"/>
          <w:szCs w:val="24"/>
          <w:lang w:eastAsia="ru-RU"/>
        </w:rPr>
        <w:t>4</w:t>
      </w:r>
      <w:r w:rsidRPr="00435A29">
        <w:rPr>
          <w:bCs/>
          <w:sz w:val="24"/>
          <w:szCs w:val="24"/>
          <w:lang w:eastAsia="ru-RU"/>
        </w:rPr>
        <w:t xml:space="preserve">. Срок </w:t>
      </w:r>
      <w:r w:rsidR="00395055" w:rsidRPr="00435A29">
        <w:rPr>
          <w:bCs/>
          <w:sz w:val="24"/>
          <w:szCs w:val="24"/>
          <w:lang w:eastAsia="ru-RU"/>
        </w:rPr>
        <w:t>Согласования внешнего вида средств наружной информации</w:t>
      </w:r>
      <w:r w:rsidRPr="00435A29">
        <w:rPr>
          <w:bCs/>
          <w:sz w:val="24"/>
          <w:szCs w:val="24"/>
          <w:lang w:eastAsia="ru-RU"/>
        </w:rPr>
        <w:t xml:space="preserve"> составляет:</w:t>
      </w:r>
    </w:p>
    <w:p w:rsidR="000251B2" w:rsidRPr="00435A29" w:rsidRDefault="000251B2" w:rsidP="000251B2">
      <w:pPr>
        <w:autoSpaceDE w:val="0"/>
        <w:autoSpaceDN w:val="0"/>
        <w:adjustRightInd w:val="0"/>
        <w:ind w:firstLine="709"/>
        <w:jc w:val="both"/>
        <w:rPr>
          <w:bCs/>
          <w:sz w:val="24"/>
          <w:szCs w:val="24"/>
          <w:lang w:eastAsia="ru-RU"/>
        </w:rPr>
      </w:pPr>
      <w:r w:rsidRPr="00435A29">
        <w:rPr>
          <w:bCs/>
          <w:sz w:val="24"/>
          <w:szCs w:val="24"/>
          <w:lang w:eastAsia="ru-RU"/>
        </w:rPr>
        <w:t>- регистрация заявления - в день поступления заявления в</w:t>
      </w:r>
      <w:r w:rsidR="00395055" w:rsidRPr="00435A29">
        <w:rPr>
          <w:bCs/>
          <w:sz w:val="24"/>
          <w:szCs w:val="24"/>
          <w:lang w:eastAsia="ru-RU"/>
        </w:rPr>
        <w:t xml:space="preserve"> администрацию сельсовета</w:t>
      </w:r>
      <w:r w:rsidRPr="00435A29">
        <w:rPr>
          <w:bCs/>
          <w:sz w:val="24"/>
          <w:szCs w:val="24"/>
          <w:lang w:eastAsia="ru-RU"/>
        </w:rPr>
        <w:t>;</w:t>
      </w:r>
    </w:p>
    <w:p w:rsidR="000251B2" w:rsidRPr="00435A29" w:rsidRDefault="000251B2" w:rsidP="000251B2">
      <w:pPr>
        <w:autoSpaceDE w:val="0"/>
        <w:autoSpaceDN w:val="0"/>
        <w:adjustRightInd w:val="0"/>
        <w:ind w:firstLine="709"/>
        <w:jc w:val="both"/>
        <w:rPr>
          <w:bCs/>
          <w:sz w:val="24"/>
          <w:szCs w:val="24"/>
          <w:lang w:eastAsia="ru-RU"/>
        </w:rPr>
      </w:pPr>
      <w:r w:rsidRPr="00435A29">
        <w:rPr>
          <w:bCs/>
          <w:sz w:val="24"/>
          <w:szCs w:val="24"/>
          <w:lang w:eastAsia="ru-RU"/>
        </w:rPr>
        <w:t xml:space="preserve">- рассмотрение заявления и приложенных к нему документов </w:t>
      </w:r>
      <w:r w:rsidR="00AF7861" w:rsidRPr="00435A29">
        <w:rPr>
          <w:bCs/>
          <w:sz w:val="24"/>
          <w:szCs w:val="24"/>
          <w:lang w:eastAsia="ru-RU"/>
        </w:rPr>
        <w:t xml:space="preserve">осуществляет </w:t>
      </w:r>
      <w:r w:rsidR="00320E62" w:rsidRPr="00435A29">
        <w:rPr>
          <w:rFonts w:eastAsia="Times New Roman"/>
          <w:sz w:val="24"/>
          <w:szCs w:val="24"/>
          <w:lang w:eastAsia="ru-RU"/>
        </w:rPr>
        <w:t xml:space="preserve">ведущий специалист администрации сельсовета </w:t>
      </w:r>
      <w:r w:rsidR="00AF7861" w:rsidRPr="00435A29">
        <w:rPr>
          <w:rFonts w:eastAsia="Times New Roman"/>
          <w:sz w:val="24"/>
          <w:szCs w:val="24"/>
          <w:lang w:eastAsia="ru-RU"/>
        </w:rPr>
        <w:t>(</w:t>
      </w:r>
      <w:r w:rsidR="00320E62" w:rsidRPr="00435A29">
        <w:rPr>
          <w:rFonts w:eastAsia="Times New Roman"/>
          <w:sz w:val="24"/>
          <w:szCs w:val="24"/>
          <w:lang w:eastAsia="ru-RU"/>
        </w:rPr>
        <w:t>секретарь межведомственной Комиссии</w:t>
      </w:r>
      <w:r w:rsidR="00AF7861" w:rsidRPr="00435A29">
        <w:rPr>
          <w:rFonts w:eastAsia="Times New Roman"/>
          <w:sz w:val="24"/>
          <w:szCs w:val="24"/>
          <w:lang w:eastAsia="ru-RU"/>
        </w:rPr>
        <w:t xml:space="preserve">) (далее – специалист) </w:t>
      </w:r>
      <w:r w:rsidRPr="00435A29">
        <w:rPr>
          <w:bCs/>
          <w:sz w:val="24"/>
          <w:szCs w:val="24"/>
          <w:lang w:eastAsia="ru-RU"/>
        </w:rPr>
        <w:t xml:space="preserve">в срок не более 5 рабочих дней </w:t>
      </w:r>
      <w:proofErr w:type="gramStart"/>
      <w:r w:rsidRPr="00435A29">
        <w:rPr>
          <w:bCs/>
          <w:sz w:val="24"/>
          <w:szCs w:val="24"/>
          <w:lang w:eastAsia="ru-RU"/>
        </w:rPr>
        <w:t>с даты регистрации</w:t>
      </w:r>
      <w:proofErr w:type="gramEnd"/>
      <w:r w:rsidRPr="00435A29">
        <w:rPr>
          <w:bCs/>
          <w:sz w:val="24"/>
          <w:szCs w:val="24"/>
          <w:lang w:eastAsia="ru-RU"/>
        </w:rPr>
        <w:t xml:space="preserve"> в</w:t>
      </w:r>
      <w:r w:rsidR="00395055" w:rsidRPr="00435A29">
        <w:rPr>
          <w:bCs/>
          <w:sz w:val="24"/>
          <w:szCs w:val="24"/>
          <w:lang w:eastAsia="ru-RU"/>
        </w:rPr>
        <w:t xml:space="preserve"> администрации </w:t>
      </w:r>
      <w:r w:rsidR="00395055" w:rsidRPr="00435A29">
        <w:rPr>
          <w:bCs/>
          <w:sz w:val="24"/>
          <w:szCs w:val="24"/>
          <w:lang w:eastAsia="ru-RU"/>
        </w:rPr>
        <w:lastRenderedPageBreak/>
        <w:t>сельсовета</w:t>
      </w:r>
      <w:r w:rsidR="009D4E8C" w:rsidRPr="00435A29">
        <w:rPr>
          <w:bCs/>
          <w:sz w:val="24"/>
          <w:szCs w:val="24"/>
          <w:lang w:eastAsia="ru-RU"/>
        </w:rPr>
        <w:t xml:space="preserve">, в его отсутствие - член Комиссии (ведущий специалист по социальным вопросам и работе с общественностью); </w:t>
      </w:r>
    </w:p>
    <w:p w:rsidR="00966DFD" w:rsidRPr="00435A29" w:rsidRDefault="00966DFD" w:rsidP="000251B2">
      <w:pPr>
        <w:autoSpaceDE w:val="0"/>
        <w:autoSpaceDN w:val="0"/>
        <w:adjustRightInd w:val="0"/>
        <w:ind w:firstLine="709"/>
        <w:jc w:val="both"/>
        <w:rPr>
          <w:bCs/>
          <w:sz w:val="24"/>
          <w:szCs w:val="24"/>
          <w:lang w:eastAsia="ru-RU"/>
        </w:rPr>
      </w:pPr>
      <w:r w:rsidRPr="00435A29">
        <w:rPr>
          <w:bCs/>
          <w:sz w:val="24"/>
          <w:szCs w:val="24"/>
          <w:lang w:eastAsia="ru-RU"/>
        </w:rPr>
        <w:t xml:space="preserve">- рассмотрение заявления и приложенных к нему документов на заседании </w:t>
      </w:r>
      <w:r w:rsidR="00320E62" w:rsidRPr="00435A29">
        <w:rPr>
          <w:rFonts w:eastAsia="Times New Roman"/>
          <w:sz w:val="24"/>
          <w:szCs w:val="24"/>
          <w:lang w:eastAsia="ru-RU"/>
        </w:rPr>
        <w:t>межведомственной</w:t>
      </w:r>
      <w:r w:rsidR="00395055" w:rsidRPr="00435A29">
        <w:rPr>
          <w:bCs/>
          <w:sz w:val="24"/>
          <w:szCs w:val="24"/>
          <w:lang w:eastAsia="ru-RU"/>
        </w:rPr>
        <w:t>Комиссии</w:t>
      </w:r>
      <w:r w:rsidR="008A650E" w:rsidRPr="00435A29">
        <w:rPr>
          <w:bCs/>
          <w:sz w:val="24"/>
          <w:szCs w:val="24"/>
          <w:lang w:eastAsia="ru-RU"/>
        </w:rPr>
        <w:t xml:space="preserve"> по согласованию внешнего вида средств наружной информаци</w:t>
      </w:r>
      <w:proofErr w:type="gramStart"/>
      <w:r w:rsidR="008A650E" w:rsidRPr="00435A29">
        <w:rPr>
          <w:bCs/>
          <w:sz w:val="24"/>
          <w:szCs w:val="24"/>
          <w:lang w:eastAsia="ru-RU"/>
        </w:rPr>
        <w:t>и</w:t>
      </w:r>
      <w:r w:rsidR="00320E62" w:rsidRPr="00435A29">
        <w:rPr>
          <w:rFonts w:eastAsia="Times New Roman"/>
          <w:sz w:val="24"/>
          <w:szCs w:val="24"/>
          <w:lang w:eastAsia="ru-RU"/>
        </w:rPr>
        <w:t>(</w:t>
      </w:r>
      <w:proofErr w:type="gramEnd"/>
      <w:r w:rsidR="00320E62" w:rsidRPr="00435A29">
        <w:rPr>
          <w:rFonts w:eastAsia="Times New Roman"/>
          <w:sz w:val="24"/>
          <w:szCs w:val="24"/>
          <w:lang w:eastAsia="ru-RU"/>
        </w:rPr>
        <w:t xml:space="preserve">далее – Комиссия) </w:t>
      </w:r>
      <w:r w:rsidRPr="00435A29">
        <w:rPr>
          <w:bCs/>
          <w:sz w:val="24"/>
          <w:szCs w:val="24"/>
          <w:lang w:eastAsia="ru-RU"/>
        </w:rPr>
        <w:t xml:space="preserve">не позднее 15 рабочих дней с даты регистрации в </w:t>
      </w:r>
      <w:r w:rsidR="00395055" w:rsidRPr="00435A29">
        <w:rPr>
          <w:bCs/>
          <w:sz w:val="24"/>
          <w:szCs w:val="24"/>
          <w:lang w:eastAsia="ru-RU"/>
        </w:rPr>
        <w:t>администрации сельсовета</w:t>
      </w:r>
      <w:r w:rsidRPr="00435A29">
        <w:rPr>
          <w:bCs/>
          <w:sz w:val="24"/>
          <w:szCs w:val="24"/>
          <w:lang w:eastAsia="ru-RU"/>
        </w:rPr>
        <w:t xml:space="preserve"> заявления;</w:t>
      </w:r>
    </w:p>
    <w:p w:rsidR="000251B2" w:rsidRPr="00435A29" w:rsidRDefault="000251B2" w:rsidP="000251B2">
      <w:pPr>
        <w:autoSpaceDE w:val="0"/>
        <w:autoSpaceDN w:val="0"/>
        <w:adjustRightInd w:val="0"/>
        <w:ind w:firstLine="709"/>
        <w:jc w:val="both"/>
        <w:rPr>
          <w:bCs/>
          <w:sz w:val="24"/>
          <w:szCs w:val="24"/>
          <w:lang w:eastAsia="ru-RU"/>
        </w:rPr>
      </w:pPr>
      <w:r w:rsidRPr="00435A29">
        <w:rPr>
          <w:bCs/>
          <w:sz w:val="24"/>
          <w:szCs w:val="24"/>
          <w:lang w:eastAsia="ru-RU"/>
        </w:rPr>
        <w:t xml:space="preserve">- выдача Заявителю согласованного </w:t>
      </w:r>
      <w:r w:rsidR="009A17E8" w:rsidRPr="00435A29">
        <w:rPr>
          <w:bCs/>
          <w:sz w:val="24"/>
          <w:szCs w:val="24"/>
          <w:lang w:eastAsia="ru-RU"/>
        </w:rPr>
        <w:t>К</w:t>
      </w:r>
      <w:r w:rsidR="008E70F0" w:rsidRPr="00435A29">
        <w:rPr>
          <w:bCs/>
          <w:sz w:val="24"/>
          <w:szCs w:val="24"/>
          <w:lang w:eastAsia="ru-RU"/>
        </w:rPr>
        <w:t>омисси</w:t>
      </w:r>
      <w:r w:rsidR="009A17E8" w:rsidRPr="00435A29">
        <w:rPr>
          <w:bCs/>
          <w:sz w:val="24"/>
          <w:szCs w:val="24"/>
          <w:lang w:eastAsia="ru-RU"/>
        </w:rPr>
        <w:t>ей</w:t>
      </w:r>
      <w:r w:rsidRPr="00435A29">
        <w:rPr>
          <w:bCs/>
          <w:sz w:val="24"/>
          <w:szCs w:val="24"/>
          <w:lang w:eastAsia="ru-RU"/>
        </w:rPr>
        <w:t xml:space="preserve">Паспорта и/или Эскиза - не позднее 30 дней </w:t>
      </w:r>
      <w:proofErr w:type="gramStart"/>
      <w:r w:rsidRPr="00435A29">
        <w:rPr>
          <w:bCs/>
          <w:sz w:val="24"/>
          <w:szCs w:val="24"/>
          <w:lang w:eastAsia="ru-RU"/>
        </w:rPr>
        <w:t>с даты регистрации</w:t>
      </w:r>
      <w:proofErr w:type="gramEnd"/>
      <w:r w:rsidRPr="00435A29">
        <w:rPr>
          <w:bCs/>
          <w:sz w:val="24"/>
          <w:szCs w:val="24"/>
          <w:lang w:eastAsia="ru-RU"/>
        </w:rPr>
        <w:t xml:space="preserve"> заявления в </w:t>
      </w:r>
      <w:r w:rsidR="008E70F0" w:rsidRPr="00435A29">
        <w:rPr>
          <w:bCs/>
          <w:sz w:val="24"/>
          <w:szCs w:val="24"/>
          <w:lang w:eastAsia="ru-RU"/>
        </w:rPr>
        <w:t>администрации сельсовета</w:t>
      </w:r>
      <w:r w:rsidRPr="00435A29">
        <w:rPr>
          <w:bCs/>
          <w:sz w:val="24"/>
          <w:szCs w:val="24"/>
          <w:lang w:eastAsia="ru-RU"/>
        </w:rPr>
        <w:t>.</w:t>
      </w:r>
    </w:p>
    <w:p w:rsidR="000251B2" w:rsidRPr="00435A29" w:rsidRDefault="000251B2" w:rsidP="000251B2">
      <w:pPr>
        <w:autoSpaceDE w:val="0"/>
        <w:autoSpaceDN w:val="0"/>
        <w:adjustRightInd w:val="0"/>
        <w:ind w:firstLine="709"/>
        <w:jc w:val="both"/>
        <w:rPr>
          <w:bCs/>
          <w:sz w:val="24"/>
          <w:szCs w:val="24"/>
          <w:lang w:eastAsia="ru-RU"/>
        </w:rPr>
      </w:pPr>
      <w:r w:rsidRPr="00435A29">
        <w:rPr>
          <w:bCs/>
          <w:sz w:val="24"/>
          <w:szCs w:val="24"/>
          <w:lang w:eastAsia="ru-RU"/>
        </w:rPr>
        <w:t xml:space="preserve">- выдача Заявителю письменного отказа в согласовании Паспорта и/или Эскиза за подписью </w:t>
      </w:r>
      <w:r w:rsidR="009D4E8C" w:rsidRPr="00435A29">
        <w:rPr>
          <w:bCs/>
          <w:sz w:val="24"/>
          <w:szCs w:val="24"/>
          <w:lang w:eastAsia="ru-RU"/>
        </w:rPr>
        <w:t xml:space="preserve">главы сельсовета </w:t>
      </w:r>
      <w:r w:rsidRPr="00435A29">
        <w:rPr>
          <w:bCs/>
          <w:sz w:val="24"/>
          <w:szCs w:val="24"/>
          <w:lang w:eastAsia="ru-RU"/>
        </w:rPr>
        <w:t xml:space="preserve">- не позднее 30 дней </w:t>
      </w:r>
      <w:proofErr w:type="gramStart"/>
      <w:r w:rsidRPr="00435A29">
        <w:rPr>
          <w:bCs/>
          <w:sz w:val="24"/>
          <w:szCs w:val="24"/>
          <w:lang w:eastAsia="ru-RU"/>
        </w:rPr>
        <w:t>с даты регистрации</w:t>
      </w:r>
      <w:proofErr w:type="gramEnd"/>
      <w:r w:rsidRPr="00435A29">
        <w:rPr>
          <w:bCs/>
          <w:sz w:val="24"/>
          <w:szCs w:val="24"/>
          <w:lang w:eastAsia="ru-RU"/>
        </w:rPr>
        <w:t xml:space="preserve"> заявления в </w:t>
      </w:r>
      <w:r w:rsidR="008E70F0" w:rsidRPr="00435A29">
        <w:rPr>
          <w:bCs/>
          <w:sz w:val="24"/>
          <w:szCs w:val="24"/>
          <w:lang w:eastAsia="ru-RU"/>
        </w:rPr>
        <w:t>администрации сельсовета</w:t>
      </w:r>
      <w:r w:rsidRPr="00435A29">
        <w:rPr>
          <w:bCs/>
          <w:sz w:val="24"/>
          <w:szCs w:val="24"/>
          <w:lang w:eastAsia="ru-RU"/>
        </w:rPr>
        <w:t>.</w:t>
      </w:r>
    </w:p>
    <w:p w:rsidR="000251B2" w:rsidRPr="00435A29" w:rsidRDefault="000251B2" w:rsidP="000251B2">
      <w:pPr>
        <w:autoSpaceDE w:val="0"/>
        <w:autoSpaceDN w:val="0"/>
        <w:adjustRightInd w:val="0"/>
        <w:ind w:firstLine="709"/>
        <w:jc w:val="both"/>
        <w:rPr>
          <w:bCs/>
          <w:sz w:val="24"/>
          <w:szCs w:val="24"/>
          <w:lang w:eastAsia="ru-RU"/>
        </w:rPr>
      </w:pPr>
      <w:r w:rsidRPr="00435A29">
        <w:rPr>
          <w:bCs/>
          <w:sz w:val="24"/>
          <w:szCs w:val="24"/>
          <w:lang w:eastAsia="ru-RU"/>
        </w:rPr>
        <w:t>2.</w:t>
      </w:r>
      <w:r w:rsidR="008E70F0" w:rsidRPr="00435A29">
        <w:rPr>
          <w:bCs/>
          <w:sz w:val="24"/>
          <w:szCs w:val="24"/>
          <w:lang w:eastAsia="ru-RU"/>
        </w:rPr>
        <w:t>5</w:t>
      </w:r>
      <w:r w:rsidRPr="00435A29">
        <w:rPr>
          <w:bCs/>
          <w:sz w:val="24"/>
          <w:szCs w:val="24"/>
          <w:lang w:eastAsia="ru-RU"/>
        </w:rPr>
        <w:t xml:space="preserve">. Правовые основания для </w:t>
      </w:r>
      <w:r w:rsidR="008E70F0" w:rsidRPr="00435A29">
        <w:rPr>
          <w:bCs/>
          <w:sz w:val="24"/>
          <w:szCs w:val="24"/>
          <w:lang w:eastAsia="ru-RU"/>
        </w:rPr>
        <w:t>Согласования внешнего вида средств наружной информации</w:t>
      </w:r>
      <w:r w:rsidRPr="00435A29">
        <w:rPr>
          <w:bCs/>
          <w:sz w:val="24"/>
          <w:szCs w:val="24"/>
          <w:lang w:eastAsia="ru-RU"/>
        </w:rPr>
        <w:t>:</w:t>
      </w:r>
    </w:p>
    <w:p w:rsidR="000251B2" w:rsidRPr="00435A29" w:rsidRDefault="000251B2" w:rsidP="000251B2">
      <w:pPr>
        <w:autoSpaceDE w:val="0"/>
        <w:autoSpaceDN w:val="0"/>
        <w:adjustRightInd w:val="0"/>
        <w:ind w:firstLine="709"/>
        <w:jc w:val="both"/>
        <w:rPr>
          <w:bCs/>
          <w:sz w:val="24"/>
          <w:szCs w:val="24"/>
          <w:lang w:eastAsia="ru-RU"/>
        </w:rPr>
      </w:pPr>
      <w:r w:rsidRPr="00435A29">
        <w:rPr>
          <w:bCs/>
          <w:sz w:val="24"/>
          <w:szCs w:val="24"/>
          <w:lang w:eastAsia="ru-RU"/>
        </w:rPr>
        <w:t>- Федеральный закон от 07.02.1992 N 2300-1 "О защите прав потребителей";</w:t>
      </w:r>
    </w:p>
    <w:p w:rsidR="000251B2" w:rsidRPr="00435A29" w:rsidRDefault="000251B2" w:rsidP="000251B2">
      <w:pPr>
        <w:autoSpaceDE w:val="0"/>
        <w:autoSpaceDN w:val="0"/>
        <w:adjustRightInd w:val="0"/>
        <w:ind w:firstLine="709"/>
        <w:jc w:val="both"/>
        <w:rPr>
          <w:bCs/>
          <w:sz w:val="24"/>
          <w:szCs w:val="24"/>
          <w:lang w:eastAsia="ru-RU"/>
        </w:rPr>
      </w:pPr>
      <w:r w:rsidRPr="00435A29">
        <w:rPr>
          <w:bCs/>
          <w:sz w:val="24"/>
          <w:szCs w:val="24"/>
          <w:lang w:eastAsia="ru-RU"/>
        </w:rPr>
        <w:t>- Федеральный закон от 06.10.2003 N 131-ФЗ "Об общих принципах организации местного самоуправления в Российской Федерации";</w:t>
      </w:r>
    </w:p>
    <w:p w:rsidR="000251B2" w:rsidRPr="00435A29" w:rsidRDefault="000251B2" w:rsidP="000251B2">
      <w:pPr>
        <w:autoSpaceDE w:val="0"/>
        <w:autoSpaceDN w:val="0"/>
        <w:adjustRightInd w:val="0"/>
        <w:ind w:firstLine="709"/>
        <w:jc w:val="both"/>
        <w:rPr>
          <w:bCs/>
          <w:sz w:val="24"/>
          <w:szCs w:val="24"/>
          <w:lang w:eastAsia="ru-RU"/>
        </w:rPr>
      </w:pPr>
      <w:r w:rsidRPr="00435A29">
        <w:rPr>
          <w:bCs/>
          <w:sz w:val="24"/>
          <w:szCs w:val="24"/>
          <w:lang w:eastAsia="ru-RU"/>
        </w:rPr>
        <w:t>- Устав муниципального образования</w:t>
      </w:r>
      <w:r w:rsidR="008E70F0" w:rsidRPr="00435A29">
        <w:rPr>
          <w:bCs/>
          <w:sz w:val="24"/>
          <w:szCs w:val="24"/>
          <w:lang w:eastAsia="ru-RU"/>
        </w:rPr>
        <w:t xml:space="preserve"> Ермаковский сельсовет</w:t>
      </w:r>
      <w:r w:rsidRPr="00435A29">
        <w:rPr>
          <w:bCs/>
          <w:sz w:val="24"/>
          <w:szCs w:val="24"/>
          <w:lang w:eastAsia="ru-RU"/>
        </w:rPr>
        <w:t>;</w:t>
      </w:r>
    </w:p>
    <w:p w:rsidR="000251B2" w:rsidRPr="00435A29" w:rsidRDefault="000251B2" w:rsidP="000251B2">
      <w:pPr>
        <w:autoSpaceDE w:val="0"/>
        <w:autoSpaceDN w:val="0"/>
        <w:adjustRightInd w:val="0"/>
        <w:ind w:firstLine="709"/>
        <w:jc w:val="both"/>
        <w:rPr>
          <w:bCs/>
          <w:sz w:val="24"/>
          <w:szCs w:val="24"/>
          <w:lang w:eastAsia="ru-RU"/>
        </w:rPr>
      </w:pPr>
      <w:r w:rsidRPr="00435A29">
        <w:rPr>
          <w:bCs/>
          <w:sz w:val="24"/>
          <w:szCs w:val="24"/>
          <w:lang w:eastAsia="ru-RU"/>
        </w:rPr>
        <w:t xml:space="preserve">- </w:t>
      </w:r>
      <w:r w:rsidR="005600C2" w:rsidRPr="00435A29">
        <w:rPr>
          <w:rFonts w:eastAsia="Times New Roman"/>
          <w:sz w:val="24"/>
          <w:szCs w:val="24"/>
          <w:lang w:eastAsia="ru-RU"/>
        </w:rPr>
        <w:t>Правила благоустройства территории муниципального образования</w:t>
      </w:r>
      <w:r w:rsidR="008E70F0" w:rsidRPr="00435A29">
        <w:rPr>
          <w:rFonts w:eastAsia="Times New Roman"/>
          <w:sz w:val="24"/>
          <w:szCs w:val="24"/>
          <w:lang w:eastAsia="ru-RU"/>
        </w:rPr>
        <w:t xml:space="preserve"> Ермаковский сельсовет</w:t>
      </w:r>
      <w:r w:rsidR="005600C2" w:rsidRPr="00435A29">
        <w:rPr>
          <w:rFonts w:eastAsia="Times New Roman"/>
          <w:sz w:val="24"/>
          <w:szCs w:val="24"/>
          <w:lang w:eastAsia="ru-RU"/>
        </w:rPr>
        <w:t xml:space="preserve">, утвержденные Решением </w:t>
      </w:r>
      <w:r w:rsidR="008E70F0" w:rsidRPr="00435A29">
        <w:rPr>
          <w:rFonts w:eastAsia="Times New Roman"/>
          <w:sz w:val="24"/>
          <w:szCs w:val="24"/>
          <w:lang w:eastAsia="ru-RU"/>
        </w:rPr>
        <w:t>Ермаковского сельского Совета депутатов от 24.12.2019 № 48</w:t>
      </w:r>
      <w:r w:rsidR="005600C2" w:rsidRPr="00435A29">
        <w:rPr>
          <w:rFonts w:eastAsia="Times New Roman"/>
          <w:sz w:val="24"/>
          <w:szCs w:val="24"/>
          <w:lang w:eastAsia="ru-RU"/>
        </w:rPr>
        <w:t>-2</w:t>
      </w:r>
      <w:r w:rsidR="008E70F0" w:rsidRPr="00435A29">
        <w:rPr>
          <w:rFonts w:eastAsia="Times New Roman"/>
          <w:sz w:val="24"/>
          <w:szCs w:val="24"/>
          <w:lang w:eastAsia="ru-RU"/>
        </w:rPr>
        <w:t>12р</w:t>
      </w:r>
      <w:r w:rsidRPr="00435A29">
        <w:rPr>
          <w:bCs/>
          <w:sz w:val="24"/>
          <w:szCs w:val="24"/>
          <w:lang w:eastAsia="ru-RU"/>
        </w:rPr>
        <w:t>;</w:t>
      </w:r>
    </w:p>
    <w:p w:rsidR="000251B2" w:rsidRPr="00435A29" w:rsidRDefault="000251B2" w:rsidP="000251B2">
      <w:pPr>
        <w:autoSpaceDE w:val="0"/>
        <w:autoSpaceDN w:val="0"/>
        <w:adjustRightInd w:val="0"/>
        <w:ind w:firstLine="709"/>
        <w:jc w:val="both"/>
        <w:rPr>
          <w:bCs/>
          <w:sz w:val="24"/>
          <w:szCs w:val="24"/>
          <w:lang w:eastAsia="ru-RU"/>
        </w:rPr>
      </w:pPr>
      <w:r w:rsidRPr="00435A29">
        <w:rPr>
          <w:bCs/>
          <w:sz w:val="24"/>
          <w:szCs w:val="24"/>
          <w:lang w:eastAsia="ru-RU"/>
        </w:rPr>
        <w:t xml:space="preserve">- </w:t>
      </w:r>
      <w:r w:rsidR="005600C2" w:rsidRPr="00435A29">
        <w:rPr>
          <w:rFonts w:eastAsia="Times New Roman"/>
          <w:sz w:val="24"/>
          <w:szCs w:val="24"/>
          <w:lang w:eastAsia="ru-RU"/>
        </w:rPr>
        <w:t>Требования к архитектурно-художественному оформлению и размещению средств наружной информации на территории муниципального образования</w:t>
      </w:r>
      <w:r w:rsidR="008E70F0" w:rsidRPr="00435A29">
        <w:rPr>
          <w:rFonts w:eastAsia="Times New Roman"/>
          <w:sz w:val="24"/>
          <w:szCs w:val="24"/>
          <w:lang w:eastAsia="ru-RU"/>
        </w:rPr>
        <w:t xml:space="preserve"> Ермаковский сельсовет</w:t>
      </w:r>
      <w:r w:rsidR="005600C2" w:rsidRPr="00435A29">
        <w:rPr>
          <w:rFonts w:eastAsia="Times New Roman"/>
          <w:sz w:val="24"/>
          <w:szCs w:val="24"/>
          <w:lang w:eastAsia="ru-RU"/>
        </w:rPr>
        <w:t>, утвержденные постановлением</w:t>
      </w:r>
      <w:r w:rsidR="008E70F0" w:rsidRPr="00435A29">
        <w:rPr>
          <w:rFonts w:eastAsia="Times New Roman"/>
          <w:sz w:val="24"/>
          <w:szCs w:val="24"/>
          <w:lang w:eastAsia="ru-RU"/>
        </w:rPr>
        <w:t xml:space="preserve"> а</w:t>
      </w:r>
      <w:r w:rsidR="005600C2" w:rsidRPr="00435A29">
        <w:rPr>
          <w:rFonts w:eastAsia="Times New Roman"/>
          <w:sz w:val="24"/>
          <w:szCs w:val="24"/>
          <w:lang w:eastAsia="ru-RU"/>
        </w:rPr>
        <w:t xml:space="preserve">дминистрации </w:t>
      </w:r>
      <w:r w:rsidR="008E70F0" w:rsidRPr="00435A29">
        <w:rPr>
          <w:rFonts w:eastAsia="Times New Roman"/>
          <w:sz w:val="24"/>
          <w:szCs w:val="24"/>
          <w:lang w:eastAsia="ru-RU"/>
        </w:rPr>
        <w:t>Ермаковского сельсовета от 28</w:t>
      </w:r>
      <w:r w:rsidR="005600C2" w:rsidRPr="00435A29">
        <w:rPr>
          <w:rFonts w:eastAsia="Times New Roman"/>
          <w:sz w:val="24"/>
          <w:szCs w:val="24"/>
          <w:lang w:eastAsia="ru-RU"/>
        </w:rPr>
        <w:t>.0</w:t>
      </w:r>
      <w:r w:rsidR="008E70F0" w:rsidRPr="00435A29">
        <w:rPr>
          <w:rFonts w:eastAsia="Times New Roman"/>
          <w:sz w:val="24"/>
          <w:szCs w:val="24"/>
          <w:lang w:eastAsia="ru-RU"/>
        </w:rPr>
        <w:t>6</w:t>
      </w:r>
      <w:r w:rsidR="005600C2" w:rsidRPr="00435A29">
        <w:rPr>
          <w:rFonts w:eastAsia="Times New Roman"/>
          <w:sz w:val="24"/>
          <w:szCs w:val="24"/>
          <w:lang w:eastAsia="ru-RU"/>
        </w:rPr>
        <w:t>.20</w:t>
      </w:r>
      <w:r w:rsidR="008E70F0" w:rsidRPr="00435A29">
        <w:rPr>
          <w:rFonts w:eastAsia="Times New Roman"/>
          <w:sz w:val="24"/>
          <w:szCs w:val="24"/>
          <w:lang w:eastAsia="ru-RU"/>
        </w:rPr>
        <w:t>22</w:t>
      </w:r>
      <w:r w:rsidR="005600C2" w:rsidRPr="00435A29">
        <w:rPr>
          <w:rFonts w:eastAsia="Times New Roman"/>
          <w:sz w:val="24"/>
          <w:szCs w:val="24"/>
          <w:lang w:eastAsia="ru-RU"/>
        </w:rPr>
        <w:t xml:space="preserve"> № 15</w:t>
      </w:r>
      <w:r w:rsidR="008E70F0" w:rsidRPr="00435A29">
        <w:rPr>
          <w:rFonts w:eastAsia="Times New Roman"/>
          <w:sz w:val="24"/>
          <w:szCs w:val="24"/>
          <w:lang w:eastAsia="ru-RU"/>
        </w:rPr>
        <w:t>4-п</w:t>
      </w:r>
      <w:r w:rsidRPr="00435A29">
        <w:rPr>
          <w:bCs/>
          <w:sz w:val="24"/>
          <w:szCs w:val="24"/>
          <w:lang w:eastAsia="ru-RU"/>
        </w:rPr>
        <w:t>;</w:t>
      </w:r>
    </w:p>
    <w:p w:rsidR="000251B2" w:rsidRPr="00435A29" w:rsidRDefault="000251B2" w:rsidP="000251B2">
      <w:pPr>
        <w:autoSpaceDE w:val="0"/>
        <w:autoSpaceDN w:val="0"/>
        <w:adjustRightInd w:val="0"/>
        <w:ind w:firstLine="709"/>
        <w:jc w:val="both"/>
        <w:rPr>
          <w:bCs/>
          <w:sz w:val="24"/>
          <w:szCs w:val="24"/>
          <w:lang w:eastAsia="ru-RU"/>
        </w:rPr>
      </w:pPr>
      <w:bookmarkStart w:id="2" w:name="Par20"/>
      <w:bookmarkEnd w:id="2"/>
      <w:r w:rsidRPr="00435A29">
        <w:rPr>
          <w:bCs/>
          <w:sz w:val="24"/>
          <w:szCs w:val="24"/>
          <w:lang w:eastAsia="ru-RU"/>
        </w:rPr>
        <w:t>2.</w:t>
      </w:r>
      <w:r w:rsidR="00752B8B" w:rsidRPr="00435A29">
        <w:rPr>
          <w:bCs/>
          <w:sz w:val="24"/>
          <w:szCs w:val="24"/>
          <w:lang w:eastAsia="ru-RU"/>
        </w:rPr>
        <w:t>6</w:t>
      </w:r>
      <w:r w:rsidRPr="00435A29">
        <w:rPr>
          <w:bCs/>
          <w:sz w:val="24"/>
          <w:szCs w:val="24"/>
          <w:lang w:eastAsia="ru-RU"/>
        </w:rPr>
        <w:t xml:space="preserve">. </w:t>
      </w:r>
      <w:r w:rsidR="00752B8B" w:rsidRPr="00435A29">
        <w:rPr>
          <w:bCs/>
          <w:sz w:val="24"/>
          <w:szCs w:val="24"/>
          <w:lang w:eastAsia="ru-RU"/>
        </w:rPr>
        <w:t>Согласовани</w:t>
      </w:r>
      <w:r w:rsidR="008A650E" w:rsidRPr="00435A29">
        <w:rPr>
          <w:bCs/>
          <w:sz w:val="24"/>
          <w:szCs w:val="24"/>
          <w:lang w:eastAsia="ru-RU"/>
        </w:rPr>
        <w:t>е</w:t>
      </w:r>
      <w:r w:rsidR="00752B8B" w:rsidRPr="00435A29">
        <w:rPr>
          <w:bCs/>
          <w:sz w:val="24"/>
          <w:szCs w:val="24"/>
          <w:lang w:eastAsia="ru-RU"/>
        </w:rPr>
        <w:t xml:space="preserve"> внешнего вида средств наружной информации </w:t>
      </w:r>
      <w:r w:rsidRPr="00435A29">
        <w:rPr>
          <w:bCs/>
          <w:sz w:val="24"/>
          <w:szCs w:val="24"/>
          <w:lang w:eastAsia="ru-RU"/>
        </w:rPr>
        <w:t>предоставляется на основании:</w:t>
      </w:r>
    </w:p>
    <w:p w:rsidR="000251B2" w:rsidRPr="00D0124E" w:rsidRDefault="000251B2" w:rsidP="000251B2">
      <w:pPr>
        <w:autoSpaceDE w:val="0"/>
        <w:autoSpaceDN w:val="0"/>
        <w:adjustRightInd w:val="0"/>
        <w:ind w:firstLine="709"/>
        <w:jc w:val="both"/>
        <w:rPr>
          <w:bCs/>
          <w:sz w:val="24"/>
          <w:szCs w:val="24"/>
          <w:lang w:eastAsia="ru-RU"/>
        </w:rPr>
      </w:pPr>
      <w:bookmarkStart w:id="3" w:name="Par21"/>
      <w:bookmarkEnd w:id="3"/>
      <w:r w:rsidRPr="00435A29">
        <w:rPr>
          <w:bCs/>
          <w:sz w:val="24"/>
          <w:szCs w:val="24"/>
          <w:lang w:eastAsia="ru-RU"/>
        </w:rPr>
        <w:t xml:space="preserve">а) заявления о согласовании внешнего вида средства наружной информации (далее - заявление). Рекомендуемая форма заявления приведена в </w:t>
      </w:r>
      <w:r w:rsidRPr="00D0124E">
        <w:rPr>
          <w:bCs/>
          <w:sz w:val="24"/>
          <w:szCs w:val="24"/>
          <w:lang w:eastAsia="ru-RU"/>
        </w:rPr>
        <w:t xml:space="preserve">приложении </w:t>
      </w:r>
      <w:r w:rsidR="00E8520A" w:rsidRPr="00D0124E">
        <w:rPr>
          <w:bCs/>
          <w:sz w:val="24"/>
          <w:szCs w:val="24"/>
          <w:lang w:eastAsia="ru-RU"/>
        </w:rPr>
        <w:t>№</w:t>
      </w:r>
      <w:r w:rsidRPr="00D0124E">
        <w:rPr>
          <w:bCs/>
          <w:sz w:val="24"/>
          <w:szCs w:val="24"/>
          <w:lang w:eastAsia="ru-RU"/>
        </w:rPr>
        <w:t xml:space="preserve"> 2 к</w:t>
      </w:r>
      <w:r w:rsidR="008A650E" w:rsidRPr="00D0124E">
        <w:rPr>
          <w:bCs/>
          <w:sz w:val="24"/>
          <w:szCs w:val="24"/>
          <w:lang w:eastAsia="ru-RU"/>
        </w:rPr>
        <w:t xml:space="preserve"> Порядку</w:t>
      </w:r>
      <w:r w:rsidRPr="00D0124E">
        <w:rPr>
          <w:bCs/>
          <w:sz w:val="24"/>
          <w:szCs w:val="24"/>
          <w:lang w:eastAsia="ru-RU"/>
        </w:rPr>
        <w:t xml:space="preserve">. К оформлению заявления предъявляются следующие требования: заявление должно быть написано текстом, поддающимся прочтению, с указанием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Кроме того, заявление должно содержать информацию об адресе размещения средства наружной информации, его площади, указание на способ получения </w:t>
      </w:r>
      <w:r w:rsidR="00752B8B" w:rsidRPr="00D0124E">
        <w:rPr>
          <w:bCs/>
          <w:sz w:val="24"/>
          <w:szCs w:val="24"/>
          <w:lang w:eastAsia="ru-RU"/>
        </w:rPr>
        <w:t xml:space="preserve">Согласования </w:t>
      </w:r>
      <w:r w:rsidRPr="00D0124E">
        <w:rPr>
          <w:bCs/>
          <w:sz w:val="24"/>
          <w:szCs w:val="24"/>
          <w:lang w:eastAsia="ru-RU"/>
        </w:rPr>
        <w:t>(в форме бумажного или электронного документа) и должно быть подписано Заявителем или его уполномоченным представителем;</w:t>
      </w:r>
    </w:p>
    <w:p w:rsidR="000251B2" w:rsidRPr="00D0124E" w:rsidRDefault="000251B2" w:rsidP="000251B2">
      <w:pPr>
        <w:autoSpaceDE w:val="0"/>
        <w:autoSpaceDN w:val="0"/>
        <w:adjustRightInd w:val="0"/>
        <w:ind w:firstLine="709"/>
        <w:jc w:val="both"/>
        <w:rPr>
          <w:bCs/>
          <w:sz w:val="24"/>
          <w:szCs w:val="24"/>
          <w:lang w:eastAsia="ru-RU"/>
        </w:rPr>
      </w:pPr>
      <w:bookmarkStart w:id="4" w:name="Par22"/>
      <w:bookmarkEnd w:id="4"/>
      <w:r w:rsidRPr="00D0124E">
        <w:rPr>
          <w:bCs/>
          <w:sz w:val="24"/>
          <w:szCs w:val="24"/>
          <w:lang w:eastAsia="ru-RU"/>
        </w:rPr>
        <w:t>б) паспорта (для физических лиц и уполномоченных представителей юридических лиц);</w:t>
      </w:r>
    </w:p>
    <w:p w:rsidR="000251B2" w:rsidRPr="00D0124E" w:rsidRDefault="000251B2" w:rsidP="000251B2">
      <w:pPr>
        <w:autoSpaceDE w:val="0"/>
        <w:autoSpaceDN w:val="0"/>
        <w:adjustRightInd w:val="0"/>
        <w:ind w:firstLine="709"/>
        <w:jc w:val="both"/>
        <w:rPr>
          <w:bCs/>
          <w:sz w:val="24"/>
          <w:szCs w:val="24"/>
          <w:lang w:eastAsia="ru-RU"/>
        </w:rPr>
      </w:pPr>
      <w:r w:rsidRPr="00D0124E">
        <w:rPr>
          <w:bCs/>
          <w:sz w:val="24"/>
          <w:szCs w:val="24"/>
          <w:lang w:eastAsia="ru-RU"/>
        </w:rPr>
        <w:t>в) доверенности (для уполномоченных представителей физических и юридических лиц);</w:t>
      </w:r>
    </w:p>
    <w:p w:rsidR="000251B2" w:rsidRPr="00D0124E" w:rsidRDefault="000251B2" w:rsidP="000251B2">
      <w:pPr>
        <w:autoSpaceDE w:val="0"/>
        <w:autoSpaceDN w:val="0"/>
        <w:adjustRightInd w:val="0"/>
        <w:ind w:firstLine="709"/>
        <w:jc w:val="both"/>
        <w:rPr>
          <w:bCs/>
          <w:sz w:val="24"/>
          <w:szCs w:val="24"/>
          <w:lang w:eastAsia="ru-RU"/>
        </w:rPr>
      </w:pPr>
      <w:bookmarkStart w:id="5" w:name="Par24"/>
      <w:bookmarkEnd w:id="5"/>
      <w:r w:rsidRPr="00D0124E">
        <w:rPr>
          <w:bCs/>
          <w:sz w:val="24"/>
          <w:szCs w:val="24"/>
          <w:lang w:eastAsia="ru-RU"/>
        </w:rPr>
        <w:t>г) документа, удостоверяющего права (полномочия) руководителя юридического лица (приказ о назначении руководителя юридического лица или другой документ, подтверждающий полномочия руководителя юридического лица);</w:t>
      </w:r>
    </w:p>
    <w:p w:rsidR="000251B2" w:rsidRPr="00D0124E" w:rsidRDefault="000251B2" w:rsidP="000251B2">
      <w:pPr>
        <w:autoSpaceDE w:val="0"/>
        <w:autoSpaceDN w:val="0"/>
        <w:adjustRightInd w:val="0"/>
        <w:ind w:firstLine="709"/>
        <w:jc w:val="both"/>
        <w:rPr>
          <w:bCs/>
          <w:sz w:val="24"/>
          <w:szCs w:val="24"/>
          <w:lang w:eastAsia="ru-RU"/>
        </w:rPr>
      </w:pPr>
      <w:bookmarkStart w:id="6" w:name="Par25"/>
      <w:bookmarkEnd w:id="6"/>
      <w:r w:rsidRPr="00D0124E">
        <w:rPr>
          <w:bCs/>
          <w:sz w:val="24"/>
          <w:szCs w:val="24"/>
          <w:lang w:eastAsia="ru-RU"/>
        </w:rPr>
        <w:t>д) выписки из Единого государственного реестра юридических лиц - в случае, если Заявителем является юридическое лицо, или выписки из Единого государственного реестра индивидуальных предпринимателей - в случае, если Заявителем является физическое лицо, зарегистрированное в качестве индивидуального предпринимателя;</w:t>
      </w:r>
    </w:p>
    <w:p w:rsidR="000251B2" w:rsidRPr="00D0124E" w:rsidRDefault="000251B2" w:rsidP="000251B2">
      <w:pPr>
        <w:autoSpaceDE w:val="0"/>
        <w:autoSpaceDN w:val="0"/>
        <w:adjustRightInd w:val="0"/>
        <w:ind w:firstLine="709"/>
        <w:jc w:val="both"/>
        <w:rPr>
          <w:bCs/>
          <w:sz w:val="24"/>
          <w:szCs w:val="24"/>
          <w:lang w:eastAsia="ru-RU"/>
        </w:rPr>
      </w:pPr>
      <w:bookmarkStart w:id="7" w:name="Par26"/>
      <w:bookmarkEnd w:id="7"/>
      <w:r w:rsidRPr="00D0124E">
        <w:rPr>
          <w:bCs/>
          <w:sz w:val="24"/>
          <w:szCs w:val="24"/>
          <w:lang w:eastAsia="ru-RU"/>
        </w:rPr>
        <w:t>е) документов, подтверждающих письменное согласие собственника или иного законного владельца соответствующего недвижимого имущества на размещение средств наружной информации (для средств наружной информации, устанавливаемых на объектах недвижимого имущества, не являющихся многоквартирными домами и не находящихся в федеральной собственности, собственности субъекта РФ, муниципальной собственности);</w:t>
      </w:r>
    </w:p>
    <w:p w:rsidR="000251B2" w:rsidRPr="00D0124E" w:rsidRDefault="000251B2" w:rsidP="000251B2">
      <w:pPr>
        <w:autoSpaceDE w:val="0"/>
        <w:autoSpaceDN w:val="0"/>
        <w:adjustRightInd w:val="0"/>
        <w:ind w:firstLine="709"/>
        <w:jc w:val="both"/>
        <w:rPr>
          <w:bCs/>
          <w:sz w:val="24"/>
          <w:szCs w:val="24"/>
          <w:lang w:eastAsia="ru-RU"/>
        </w:rPr>
      </w:pPr>
      <w:r w:rsidRPr="00D0124E">
        <w:rPr>
          <w:bCs/>
          <w:sz w:val="24"/>
          <w:szCs w:val="24"/>
          <w:lang w:eastAsia="ru-RU"/>
        </w:rPr>
        <w:lastRenderedPageBreak/>
        <w:t>ж) протокола общего собрания собственников помещений в многоквартирном доме (в случае, если при установке и эксплуатации средства наружной информации планируется использовать общее имущество собственников помещений в многоквартирном доме, не принадлежащее Заявителю на вещном праве или ином законном основании (часть помещения) в многоквартирном доме);</w:t>
      </w:r>
    </w:p>
    <w:p w:rsidR="000251B2" w:rsidRPr="00D0124E" w:rsidRDefault="000251B2" w:rsidP="000251B2">
      <w:pPr>
        <w:autoSpaceDE w:val="0"/>
        <w:autoSpaceDN w:val="0"/>
        <w:adjustRightInd w:val="0"/>
        <w:ind w:firstLine="709"/>
        <w:jc w:val="both"/>
        <w:rPr>
          <w:bCs/>
          <w:sz w:val="24"/>
          <w:szCs w:val="24"/>
          <w:lang w:eastAsia="ru-RU"/>
        </w:rPr>
      </w:pPr>
      <w:bookmarkStart w:id="8" w:name="Par28"/>
      <w:bookmarkEnd w:id="8"/>
      <w:r w:rsidRPr="00D0124E">
        <w:rPr>
          <w:bCs/>
          <w:sz w:val="24"/>
          <w:szCs w:val="24"/>
          <w:lang w:eastAsia="ru-RU"/>
        </w:rPr>
        <w:t>з) документов, подтверждающих письменное согласие собственника или иного законного владельца недвижимого имущества, находящегося в федеральной собственности, собственности субъекта РФ, муниципальной собственности, на размещение средств наружной информации (для средств наружной информации, устанавливаемых на объектах недвижимого имущества, находящихся в собственности муниципального образования</w:t>
      </w:r>
      <w:r w:rsidR="00752B8B" w:rsidRPr="00D0124E">
        <w:rPr>
          <w:bCs/>
          <w:sz w:val="24"/>
          <w:szCs w:val="24"/>
          <w:lang w:eastAsia="ru-RU"/>
        </w:rPr>
        <w:t xml:space="preserve"> Ермаковский сельсовет</w:t>
      </w:r>
      <w:r w:rsidRPr="00D0124E">
        <w:rPr>
          <w:bCs/>
          <w:sz w:val="24"/>
          <w:szCs w:val="24"/>
          <w:lang w:eastAsia="ru-RU"/>
        </w:rPr>
        <w:t>, требуется согласие</w:t>
      </w:r>
      <w:r w:rsidR="00752B8B" w:rsidRPr="00D0124E">
        <w:rPr>
          <w:bCs/>
          <w:sz w:val="24"/>
          <w:szCs w:val="24"/>
          <w:lang w:eastAsia="ru-RU"/>
        </w:rPr>
        <w:t xml:space="preserve"> администрации Ермаковского сельсовета</w:t>
      </w:r>
      <w:r w:rsidRPr="00D0124E">
        <w:rPr>
          <w:bCs/>
          <w:sz w:val="24"/>
          <w:szCs w:val="24"/>
          <w:lang w:eastAsia="ru-RU"/>
        </w:rPr>
        <w:t>);</w:t>
      </w:r>
    </w:p>
    <w:p w:rsidR="000251B2" w:rsidRPr="00D0124E" w:rsidRDefault="000251B2" w:rsidP="000251B2">
      <w:pPr>
        <w:autoSpaceDE w:val="0"/>
        <w:autoSpaceDN w:val="0"/>
        <w:adjustRightInd w:val="0"/>
        <w:ind w:firstLine="709"/>
        <w:jc w:val="both"/>
        <w:rPr>
          <w:bCs/>
          <w:sz w:val="24"/>
          <w:szCs w:val="24"/>
          <w:lang w:eastAsia="ru-RU"/>
        </w:rPr>
      </w:pPr>
      <w:bookmarkStart w:id="9" w:name="Par29"/>
      <w:bookmarkEnd w:id="9"/>
      <w:r w:rsidRPr="00D0124E">
        <w:rPr>
          <w:bCs/>
          <w:sz w:val="24"/>
          <w:szCs w:val="24"/>
          <w:lang w:eastAsia="ru-RU"/>
        </w:rPr>
        <w:t>и) правоустанавливающего документа на объект (часть объекта) недвижимого имущества, на котором размещается средство наружной информации, права на который не зарегистрированы в Едином государственном реестре недвижимости;</w:t>
      </w:r>
    </w:p>
    <w:p w:rsidR="000251B2" w:rsidRPr="00D0124E" w:rsidRDefault="000251B2" w:rsidP="000251B2">
      <w:pPr>
        <w:autoSpaceDE w:val="0"/>
        <w:autoSpaceDN w:val="0"/>
        <w:adjustRightInd w:val="0"/>
        <w:ind w:firstLine="709"/>
        <w:jc w:val="both"/>
        <w:rPr>
          <w:bCs/>
          <w:sz w:val="24"/>
          <w:szCs w:val="24"/>
          <w:lang w:eastAsia="ru-RU"/>
        </w:rPr>
      </w:pPr>
      <w:bookmarkStart w:id="10" w:name="Par30"/>
      <w:bookmarkEnd w:id="10"/>
      <w:r w:rsidRPr="00D0124E">
        <w:rPr>
          <w:bCs/>
          <w:sz w:val="24"/>
          <w:szCs w:val="24"/>
          <w:lang w:eastAsia="ru-RU"/>
        </w:rPr>
        <w:t>к) выписки из Единого государственного реестра недвижимости о правах на объект (часть объекта) недвижимого имущества, на котором размещается средство наружной информации;</w:t>
      </w:r>
    </w:p>
    <w:p w:rsidR="000251B2" w:rsidRPr="00D0124E" w:rsidRDefault="000251B2" w:rsidP="000251B2">
      <w:pPr>
        <w:autoSpaceDE w:val="0"/>
        <w:autoSpaceDN w:val="0"/>
        <w:adjustRightInd w:val="0"/>
        <w:ind w:firstLine="709"/>
        <w:jc w:val="both"/>
        <w:rPr>
          <w:bCs/>
          <w:sz w:val="24"/>
          <w:szCs w:val="24"/>
          <w:lang w:eastAsia="ru-RU"/>
        </w:rPr>
      </w:pPr>
      <w:bookmarkStart w:id="11" w:name="Par31"/>
      <w:bookmarkEnd w:id="11"/>
      <w:r w:rsidRPr="00D0124E">
        <w:rPr>
          <w:bCs/>
          <w:sz w:val="24"/>
          <w:szCs w:val="24"/>
          <w:lang w:eastAsia="ru-RU"/>
        </w:rPr>
        <w:t>л) договора аренды (субаренды), безвозмездного пользования или иных документов, подтверждающих законное владение, пользование объектом (частью объекта) недвижимого имущества, на котором размещается средство наружной информации;</w:t>
      </w:r>
    </w:p>
    <w:p w:rsidR="000251B2" w:rsidRPr="00D0124E" w:rsidRDefault="000251B2" w:rsidP="000251B2">
      <w:pPr>
        <w:autoSpaceDE w:val="0"/>
        <w:autoSpaceDN w:val="0"/>
        <w:adjustRightInd w:val="0"/>
        <w:ind w:firstLine="709"/>
        <w:jc w:val="both"/>
        <w:rPr>
          <w:bCs/>
          <w:sz w:val="24"/>
          <w:szCs w:val="24"/>
          <w:lang w:eastAsia="ru-RU"/>
        </w:rPr>
      </w:pPr>
      <w:r w:rsidRPr="00D0124E">
        <w:rPr>
          <w:bCs/>
          <w:sz w:val="24"/>
          <w:szCs w:val="24"/>
          <w:lang w:eastAsia="ru-RU"/>
        </w:rPr>
        <w:t xml:space="preserve">м) </w:t>
      </w:r>
      <w:r w:rsidR="00966DFD" w:rsidRPr="00D0124E">
        <w:rPr>
          <w:bCs/>
          <w:sz w:val="24"/>
          <w:szCs w:val="24"/>
          <w:lang w:eastAsia="ru-RU"/>
        </w:rPr>
        <w:t>в случае согласования размещения обязательного средства наружной информации - Паспорта в двух экземплярах, оформленного по типовой форме (приложение № 3 к настоящему</w:t>
      </w:r>
      <w:r w:rsidR="00481469" w:rsidRPr="00D0124E">
        <w:rPr>
          <w:bCs/>
          <w:sz w:val="24"/>
          <w:szCs w:val="24"/>
          <w:lang w:eastAsia="ru-RU"/>
        </w:rPr>
        <w:t xml:space="preserve"> Порядку</w:t>
      </w:r>
      <w:r w:rsidR="00966DFD" w:rsidRPr="00D0124E">
        <w:rPr>
          <w:bCs/>
          <w:sz w:val="24"/>
          <w:szCs w:val="24"/>
          <w:lang w:eastAsia="ru-RU"/>
        </w:rPr>
        <w:t>);</w:t>
      </w:r>
    </w:p>
    <w:p w:rsidR="000251B2" w:rsidRPr="00D0124E" w:rsidRDefault="000251B2" w:rsidP="000251B2">
      <w:pPr>
        <w:autoSpaceDE w:val="0"/>
        <w:autoSpaceDN w:val="0"/>
        <w:adjustRightInd w:val="0"/>
        <w:ind w:firstLine="709"/>
        <w:jc w:val="both"/>
        <w:rPr>
          <w:bCs/>
          <w:sz w:val="24"/>
          <w:szCs w:val="24"/>
          <w:lang w:eastAsia="ru-RU"/>
        </w:rPr>
      </w:pPr>
      <w:r w:rsidRPr="00D0124E">
        <w:rPr>
          <w:bCs/>
          <w:sz w:val="24"/>
          <w:szCs w:val="24"/>
          <w:lang w:eastAsia="ru-RU"/>
        </w:rPr>
        <w:t xml:space="preserve">н) </w:t>
      </w:r>
      <w:r w:rsidR="00966DFD" w:rsidRPr="00D0124E">
        <w:rPr>
          <w:sz w:val="24"/>
          <w:szCs w:val="24"/>
        </w:rPr>
        <w:t>в случае согласования размещения дополнительного средства наружной информации - Эскиза в двух экземплярах, оформленного по типовой форме (приложение № 4 к настоящему</w:t>
      </w:r>
      <w:r w:rsidR="00481469" w:rsidRPr="00D0124E">
        <w:rPr>
          <w:sz w:val="24"/>
          <w:szCs w:val="24"/>
        </w:rPr>
        <w:t xml:space="preserve"> Порядку</w:t>
      </w:r>
      <w:r w:rsidR="00966DFD" w:rsidRPr="00D0124E">
        <w:rPr>
          <w:sz w:val="24"/>
          <w:szCs w:val="24"/>
        </w:rPr>
        <w:t>);</w:t>
      </w:r>
    </w:p>
    <w:p w:rsidR="000251B2" w:rsidRPr="00435A29" w:rsidRDefault="000251B2" w:rsidP="000251B2">
      <w:pPr>
        <w:autoSpaceDE w:val="0"/>
        <w:autoSpaceDN w:val="0"/>
        <w:adjustRightInd w:val="0"/>
        <w:ind w:firstLine="709"/>
        <w:jc w:val="both"/>
        <w:rPr>
          <w:bCs/>
          <w:sz w:val="24"/>
          <w:szCs w:val="24"/>
          <w:lang w:eastAsia="ru-RU"/>
        </w:rPr>
      </w:pPr>
      <w:bookmarkStart w:id="12" w:name="Par34"/>
      <w:bookmarkEnd w:id="12"/>
      <w:proofErr w:type="gramStart"/>
      <w:r w:rsidRPr="00D0124E">
        <w:rPr>
          <w:bCs/>
          <w:sz w:val="24"/>
          <w:szCs w:val="24"/>
          <w:lang w:eastAsia="ru-RU"/>
        </w:rPr>
        <w:t>о) документа</w:t>
      </w:r>
      <w:r w:rsidRPr="00435A29">
        <w:rPr>
          <w:bCs/>
          <w:sz w:val="24"/>
          <w:szCs w:val="24"/>
          <w:lang w:eastAsia="ru-RU"/>
        </w:rPr>
        <w:t xml:space="preserve">, подтверждающего согласование размещения средств наружной информации на объекте культурного наследия федерального, регионального, местного (муниципального) значения или части такого объекта органом государственной власти Российской Федерации, органом государственной власти Красноярского края или органом местного самоуправления </w:t>
      </w:r>
      <w:r w:rsidR="00752B8B" w:rsidRPr="00435A29">
        <w:rPr>
          <w:bCs/>
          <w:sz w:val="24"/>
          <w:szCs w:val="24"/>
          <w:lang w:eastAsia="ru-RU"/>
        </w:rPr>
        <w:t xml:space="preserve">Ермаковского сельсовета </w:t>
      </w:r>
      <w:r w:rsidRPr="00435A29">
        <w:rPr>
          <w:bCs/>
          <w:sz w:val="24"/>
          <w:szCs w:val="24"/>
          <w:lang w:eastAsia="ru-RU"/>
        </w:rPr>
        <w:t xml:space="preserve">в области сохранения, использования, популяризации и государственной охраны объектов культурного наследия на территории муниципального образования </w:t>
      </w:r>
      <w:r w:rsidR="00752B8B" w:rsidRPr="00435A29">
        <w:rPr>
          <w:bCs/>
          <w:sz w:val="24"/>
          <w:szCs w:val="24"/>
          <w:lang w:eastAsia="ru-RU"/>
        </w:rPr>
        <w:t xml:space="preserve">Ермаковский сельсовет </w:t>
      </w:r>
      <w:r w:rsidRPr="00435A29">
        <w:rPr>
          <w:bCs/>
          <w:sz w:val="24"/>
          <w:szCs w:val="24"/>
          <w:lang w:eastAsia="ru-RU"/>
        </w:rPr>
        <w:t>(в случае размещения средств наружной информации</w:t>
      </w:r>
      <w:proofErr w:type="gramEnd"/>
      <w:r w:rsidRPr="00435A29">
        <w:rPr>
          <w:bCs/>
          <w:sz w:val="24"/>
          <w:szCs w:val="24"/>
          <w:lang w:eastAsia="ru-RU"/>
        </w:rPr>
        <w:t xml:space="preserve"> на объекте культурного наследия федерального, регионального, местного (муниципального) значения или части такого объекта);</w:t>
      </w:r>
    </w:p>
    <w:p w:rsidR="000251B2" w:rsidRPr="00435A29" w:rsidRDefault="000251B2" w:rsidP="000251B2">
      <w:pPr>
        <w:autoSpaceDE w:val="0"/>
        <w:autoSpaceDN w:val="0"/>
        <w:adjustRightInd w:val="0"/>
        <w:ind w:firstLine="709"/>
        <w:jc w:val="both"/>
        <w:rPr>
          <w:bCs/>
          <w:sz w:val="24"/>
          <w:szCs w:val="24"/>
          <w:lang w:eastAsia="ru-RU"/>
        </w:rPr>
      </w:pPr>
      <w:bookmarkStart w:id="13" w:name="Par35"/>
      <w:bookmarkEnd w:id="13"/>
      <w:r w:rsidRPr="00435A29">
        <w:rPr>
          <w:bCs/>
          <w:sz w:val="24"/>
          <w:szCs w:val="24"/>
          <w:lang w:eastAsia="ru-RU"/>
        </w:rPr>
        <w:t xml:space="preserve">п) документа, подтверждающего право владельца средств наружной </w:t>
      </w:r>
      <w:r w:rsidR="00752B8B" w:rsidRPr="00435A29">
        <w:rPr>
          <w:bCs/>
          <w:sz w:val="24"/>
          <w:szCs w:val="24"/>
          <w:lang w:eastAsia="ru-RU"/>
        </w:rPr>
        <w:t>информации,</w:t>
      </w:r>
      <w:r w:rsidRPr="00435A29">
        <w:rPr>
          <w:bCs/>
          <w:sz w:val="24"/>
          <w:szCs w:val="24"/>
          <w:lang w:eastAsia="ru-RU"/>
        </w:rPr>
        <w:t xml:space="preserve"> на использование зарегистрированных в установленном порядке товарных знаков и декоративных элементов.</w:t>
      </w:r>
    </w:p>
    <w:p w:rsidR="000251B2" w:rsidRPr="00435A29" w:rsidRDefault="000251B2" w:rsidP="000251B2">
      <w:pPr>
        <w:autoSpaceDE w:val="0"/>
        <w:autoSpaceDN w:val="0"/>
        <w:adjustRightInd w:val="0"/>
        <w:ind w:firstLine="709"/>
        <w:jc w:val="both"/>
        <w:rPr>
          <w:bCs/>
          <w:sz w:val="24"/>
          <w:szCs w:val="24"/>
          <w:lang w:eastAsia="ru-RU"/>
        </w:rPr>
      </w:pPr>
      <w:r w:rsidRPr="00435A29">
        <w:rPr>
          <w:bCs/>
          <w:sz w:val="24"/>
          <w:szCs w:val="24"/>
          <w:lang w:eastAsia="ru-RU"/>
        </w:rPr>
        <w:t>Документы, указанные в подпунктах "е", "ж", "з" настоящего пункта, не предоставляются в случае размещения средств наружной информации в соответствии с Законом Российской Федерации от 07.02.1992 N 2300-1 "О защите прав потребителей".</w:t>
      </w:r>
    </w:p>
    <w:p w:rsidR="000251B2" w:rsidRPr="00435A29" w:rsidRDefault="000251B2" w:rsidP="000251B2">
      <w:pPr>
        <w:autoSpaceDE w:val="0"/>
        <w:autoSpaceDN w:val="0"/>
        <w:adjustRightInd w:val="0"/>
        <w:ind w:firstLine="709"/>
        <w:jc w:val="both"/>
        <w:rPr>
          <w:bCs/>
          <w:sz w:val="24"/>
          <w:szCs w:val="24"/>
          <w:lang w:eastAsia="ru-RU"/>
        </w:rPr>
      </w:pPr>
      <w:r w:rsidRPr="00435A29">
        <w:rPr>
          <w:bCs/>
          <w:sz w:val="24"/>
          <w:szCs w:val="24"/>
          <w:lang w:eastAsia="ru-RU"/>
        </w:rPr>
        <w:t>Документы, указанные в настоящем пункте, представляются в</w:t>
      </w:r>
      <w:r w:rsidR="00752B8B" w:rsidRPr="00435A29">
        <w:rPr>
          <w:bCs/>
          <w:sz w:val="24"/>
          <w:szCs w:val="24"/>
          <w:lang w:eastAsia="ru-RU"/>
        </w:rPr>
        <w:t xml:space="preserve"> администрацию Ермаковского сельсовета</w:t>
      </w:r>
      <w:r w:rsidRPr="00435A29">
        <w:rPr>
          <w:bCs/>
          <w:sz w:val="24"/>
          <w:szCs w:val="24"/>
          <w:lang w:eastAsia="ru-RU"/>
        </w:rPr>
        <w:t>:</w:t>
      </w:r>
    </w:p>
    <w:p w:rsidR="000251B2" w:rsidRPr="00435A29" w:rsidRDefault="000251B2" w:rsidP="000251B2">
      <w:pPr>
        <w:autoSpaceDE w:val="0"/>
        <w:autoSpaceDN w:val="0"/>
        <w:adjustRightInd w:val="0"/>
        <w:ind w:firstLine="709"/>
        <w:jc w:val="both"/>
        <w:rPr>
          <w:bCs/>
          <w:sz w:val="24"/>
          <w:szCs w:val="24"/>
          <w:lang w:eastAsia="ru-RU"/>
        </w:rPr>
      </w:pPr>
      <w:proofErr w:type="gramStart"/>
      <w:r w:rsidRPr="00435A29">
        <w:rPr>
          <w:bCs/>
          <w:sz w:val="24"/>
          <w:szCs w:val="24"/>
          <w:lang w:eastAsia="ru-RU"/>
        </w:rPr>
        <w:t xml:space="preserve">- в оригиналах (документы, указанные в подпунктах "а" - "г", "е", "з", "и", "л" - "п" настоящего пункта) и копиях (документы, указанные в подпунктах "д", "ж", "к" настоящего пункта) - при личном обращении Заявителя в </w:t>
      </w:r>
      <w:r w:rsidR="00752B8B" w:rsidRPr="00435A29">
        <w:rPr>
          <w:bCs/>
          <w:sz w:val="24"/>
          <w:szCs w:val="24"/>
          <w:lang w:eastAsia="ru-RU"/>
        </w:rPr>
        <w:t>администрацию Ермаковского сельсовета</w:t>
      </w:r>
      <w:r w:rsidRPr="00435A29">
        <w:rPr>
          <w:bCs/>
          <w:sz w:val="24"/>
          <w:szCs w:val="24"/>
          <w:lang w:eastAsia="ru-RU"/>
        </w:rPr>
        <w:t>;</w:t>
      </w:r>
      <w:proofErr w:type="gramEnd"/>
    </w:p>
    <w:p w:rsidR="000251B2" w:rsidRPr="00435A29" w:rsidRDefault="000251B2" w:rsidP="000251B2">
      <w:pPr>
        <w:autoSpaceDE w:val="0"/>
        <w:autoSpaceDN w:val="0"/>
        <w:adjustRightInd w:val="0"/>
        <w:ind w:firstLine="709"/>
        <w:jc w:val="both"/>
        <w:rPr>
          <w:bCs/>
          <w:sz w:val="24"/>
          <w:szCs w:val="24"/>
          <w:lang w:eastAsia="ru-RU"/>
        </w:rPr>
      </w:pPr>
      <w:r w:rsidRPr="00435A29">
        <w:rPr>
          <w:bCs/>
          <w:sz w:val="24"/>
          <w:szCs w:val="24"/>
          <w:lang w:eastAsia="ru-RU"/>
        </w:rPr>
        <w:t>При этом документы, указанные в подпунктах "д", "к" настоящего пункта, представляются по желанию Заявителя.</w:t>
      </w:r>
    </w:p>
    <w:p w:rsidR="000251B2" w:rsidRPr="00435A29" w:rsidRDefault="000251B2" w:rsidP="000251B2">
      <w:pPr>
        <w:autoSpaceDE w:val="0"/>
        <w:autoSpaceDN w:val="0"/>
        <w:adjustRightInd w:val="0"/>
        <w:ind w:firstLine="709"/>
        <w:jc w:val="both"/>
        <w:rPr>
          <w:bCs/>
          <w:sz w:val="24"/>
          <w:szCs w:val="24"/>
          <w:lang w:eastAsia="ru-RU"/>
        </w:rPr>
      </w:pPr>
      <w:proofErr w:type="gramStart"/>
      <w:r w:rsidRPr="00435A29">
        <w:rPr>
          <w:bCs/>
          <w:sz w:val="24"/>
          <w:szCs w:val="24"/>
          <w:lang w:eastAsia="ru-RU"/>
        </w:rPr>
        <w:t xml:space="preserve">Для рассмотрения заявления </w:t>
      </w:r>
      <w:r w:rsidR="00E11F1B" w:rsidRPr="00435A29">
        <w:rPr>
          <w:bCs/>
          <w:sz w:val="24"/>
          <w:szCs w:val="24"/>
          <w:lang w:eastAsia="ru-RU"/>
        </w:rPr>
        <w:t>администрация Ермаковского сельсовета</w:t>
      </w:r>
      <w:r w:rsidRPr="00435A29">
        <w:rPr>
          <w:bCs/>
          <w:sz w:val="24"/>
          <w:szCs w:val="24"/>
          <w:lang w:eastAsia="ru-RU"/>
        </w:rPr>
        <w:t xml:space="preserve"> в течение 5 календарных дней с даты поступления заявления запрашивает в органе государственной власти, органе местного самоуправления либо подведомственной органу государственной </w:t>
      </w:r>
      <w:r w:rsidRPr="00435A29">
        <w:rPr>
          <w:bCs/>
          <w:sz w:val="24"/>
          <w:szCs w:val="24"/>
          <w:lang w:eastAsia="ru-RU"/>
        </w:rPr>
        <w:lastRenderedPageBreak/>
        <w:t>власти или органу местного самоуправления организации документы, указанные в подпунктах "д", "к", "л", "о" настоящего пункта (если данные документы имеются в государственных органах, органах местного самоуправления и подведомственных государственным органам или органам местного</w:t>
      </w:r>
      <w:proofErr w:type="gramEnd"/>
      <w:r w:rsidRPr="00435A29">
        <w:rPr>
          <w:bCs/>
          <w:sz w:val="24"/>
          <w:szCs w:val="24"/>
          <w:lang w:eastAsia="ru-RU"/>
        </w:rPr>
        <w:t xml:space="preserve"> самоуправления </w:t>
      </w:r>
      <w:proofErr w:type="gramStart"/>
      <w:r w:rsidRPr="00435A29">
        <w:rPr>
          <w:bCs/>
          <w:sz w:val="24"/>
          <w:szCs w:val="24"/>
          <w:lang w:eastAsia="ru-RU"/>
        </w:rPr>
        <w:t>организациях</w:t>
      </w:r>
      <w:proofErr w:type="gramEnd"/>
      <w:r w:rsidRPr="00435A29">
        <w:rPr>
          <w:bCs/>
          <w:sz w:val="24"/>
          <w:szCs w:val="24"/>
          <w:lang w:eastAsia="ru-RU"/>
        </w:rPr>
        <w:t>), если они не были представлены Заявителем по собственной инициативе.</w:t>
      </w:r>
    </w:p>
    <w:p w:rsidR="000251B2" w:rsidRPr="00435A29" w:rsidRDefault="000251B2" w:rsidP="000251B2">
      <w:pPr>
        <w:autoSpaceDE w:val="0"/>
        <w:autoSpaceDN w:val="0"/>
        <w:adjustRightInd w:val="0"/>
        <w:ind w:firstLine="709"/>
        <w:jc w:val="both"/>
        <w:rPr>
          <w:bCs/>
          <w:sz w:val="24"/>
          <w:szCs w:val="24"/>
          <w:lang w:eastAsia="ru-RU"/>
        </w:rPr>
      </w:pPr>
      <w:bookmarkStart w:id="14" w:name="Par43"/>
      <w:bookmarkEnd w:id="14"/>
      <w:r w:rsidRPr="00435A29">
        <w:rPr>
          <w:bCs/>
          <w:sz w:val="24"/>
          <w:szCs w:val="24"/>
          <w:lang w:eastAsia="ru-RU"/>
        </w:rPr>
        <w:t>2.</w:t>
      </w:r>
      <w:r w:rsidR="00E11F1B" w:rsidRPr="00435A29">
        <w:rPr>
          <w:bCs/>
          <w:sz w:val="24"/>
          <w:szCs w:val="24"/>
          <w:lang w:eastAsia="ru-RU"/>
        </w:rPr>
        <w:t>7</w:t>
      </w:r>
      <w:r w:rsidRPr="00435A29">
        <w:rPr>
          <w:bCs/>
          <w:sz w:val="24"/>
          <w:szCs w:val="24"/>
          <w:lang w:eastAsia="ru-RU"/>
        </w:rPr>
        <w:t>. Основаниями для отказа в приеме заявления и документов являются:</w:t>
      </w:r>
    </w:p>
    <w:p w:rsidR="000251B2" w:rsidRPr="00435A29" w:rsidRDefault="000251B2" w:rsidP="000251B2">
      <w:pPr>
        <w:autoSpaceDE w:val="0"/>
        <w:autoSpaceDN w:val="0"/>
        <w:adjustRightInd w:val="0"/>
        <w:ind w:firstLine="709"/>
        <w:jc w:val="both"/>
        <w:rPr>
          <w:bCs/>
          <w:sz w:val="24"/>
          <w:szCs w:val="24"/>
          <w:lang w:eastAsia="ru-RU"/>
        </w:rPr>
      </w:pPr>
      <w:r w:rsidRPr="00435A29">
        <w:rPr>
          <w:bCs/>
          <w:sz w:val="24"/>
          <w:szCs w:val="24"/>
          <w:lang w:eastAsia="ru-RU"/>
        </w:rPr>
        <w:t>- заявление не соответствует требованиям подпункта "а" пункта 2.</w:t>
      </w:r>
      <w:r w:rsidR="00E11F1B" w:rsidRPr="00435A29">
        <w:rPr>
          <w:bCs/>
          <w:sz w:val="24"/>
          <w:szCs w:val="24"/>
          <w:lang w:eastAsia="ru-RU"/>
        </w:rPr>
        <w:t>6.</w:t>
      </w:r>
      <w:r w:rsidR="00481469" w:rsidRPr="00435A29">
        <w:rPr>
          <w:bCs/>
          <w:sz w:val="24"/>
          <w:szCs w:val="24"/>
          <w:lang w:eastAsia="ru-RU"/>
        </w:rPr>
        <w:t xml:space="preserve"> Порядка</w:t>
      </w:r>
      <w:r w:rsidRPr="00435A29">
        <w:rPr>
          <w:bCs/>
          <w:sz w:val="24"/>
          <w:szCs w:val="24"/>
          <w:lang w:eastAsia="ru-RU"/>
        </w:rPr>
        <w:t>;</w:t>
      </w:r>
    </w:p>
    <w:p w:rsidR="000251B2" w:rsidRPr="00435A29" w:rsidRDefault="000251B2" w:rsidP="000251B2">
      <w:pPr>
        <w:autoSpaceDE w:val="0"/>
        <w:autoSpaceDN w:val="0"/>
        <w:adjustRightInd w:val="0"/>
        <w:ind w:firstLine="709"/>
        <w:jc w:val="both"/>
        <w:rPr>
          <w:bCs/>
          <w:sz w:val="24"/>
          <w:szCs w:val="24"/>
          <w:lang w:eastAsia="ru-RU"/>
        </w:rPr>
      </w:pPr>
      <w:r w:rsidRPr="00435A29">
        <w:rPr>
          <w:bCs/>
          <w:sz w:val="24"/>
          <w:szCs w:val="24"/>
          <w:lang w:eastAsia="ru-RU"/>
        </w:rPr>
        <w:t>- предоставлен не полный перечень документов, предусмотренных пунктом 2.</w:t>
      </w:r>
      <w:r w:rsidR="00E11F1B" w:rsidRPr="00435A29">
        <w:rPr>
          <w:bCs/>
          <w:sz w:val="24"/>
          <w:szCs w:val="24"/>
          <w:lang w:eastAsia="ru-RU"/>
        </w:rPr>
        <w:t>6. настоящего</w:t>
      </w:r>
      <w:r w:rsidR="00481469" w:rsidRPr="00435A29">
        <w:rPr>
          <w:bCs/>
          <w:sz w:val="24"/>
          <w:szCs w:val="24"/>
          <w:lang w:eastAsia="ru-RU"/>
        </w:rPr>
        <w:t xml:space="preserve"> Порядка</w:t>
      </w:r>
      <w:r w:rsidRPr="00435A29">
        <w:rPr>
          <w:bCs/>
          <w:sz w:val="24"/>
          <w:szCs w:val="24"/>
          <w:lang w:eastAsia="ru-RU"/>
        </w:rPr>
        <w:t>, за исключением документов, указанных в подпунктах "д", "к", "л" "о" пункта 2.</w:t>
      </w:r>
      <w:r w:rsidR="00E11F1B" w:rsidRPr="00435A29">
        <w:rPr>
          <w:bCs/>
          <w:sz w:val="24"/>
          <w:szCs w:val="24"/>
          <w:lang w:eastAsia="ru-RU"/>
        </w:rPr>
        <w:t>6.</w:t>
      </w:r>
      <w:r w:rsidR="00481469" w:rsidRPr="00435A29">
        <w:rPr>
          <w:bCs/>
          <w:sz w:val="24"/>
          <w:szCs w:val="24"/>
          <w:lang w:eastAsia="ru-RU"/>
        </w:rPr>
        <w:t xml:space="preserve"> Порядка</w:t>
      </w:r>
      <w:r w:rsidR="007976F4" w:rsidRPr="00435A29">
        <w:rPr>
          <w:bCs/>
          <w:sz w:val="24"/>
          <w:szCs w:val="24"/>
          <w:lang w:eastAsia="ru-RU"/>
        </w:rPr>
        <w:t>;</w:t>
      </w:r>
    </w:p>
    <w:p w:rsidR="007976F4" w:rsidRPr="00435A29" w:rsidRDefault="007976F4" w:rsidP="000251B2">
      <w:pPr>
        <w:autoSpaceDE w:val="0"/>
        <w:autoSpaceDN w:val="0"/>
        <w:adjustRightInd w:val="0"/>
        <w:ind w:firstLine="709"/>
        <w:jc w:val="both"/>
        <w:rPr>
          <w:bCs/>
          <w:sz w:val="24"/>
          <w:szCs w:val="24"/>
          <w:lang w:eastAsia="ru-RU"/>
        </w:rPr>
      </w:pPr>
      <w:r w:rsidRPr="00435A29">
        <w:rPr>
          <w:bCs/>
          <w:sz w:val="24"/>
          <w:szCs w:val="24"/>
          <w:lang w:eastAsia="ru-RU"/>
        </w:rPr>
        <w:t>- основания (случаи), указанные в пунк</w:t>
      </w:r>
      <w:r w:rsidR="00E11F1B" w:rsidRPr="00435A29">
        <w:rPr>
          <w:bCs/>
          <w:sz w:val="24"/>
          <w:szCs w:val="24"/>
          <w:lang w:eastAsia="ru-RU"/>
        </w:rPr>
        <w:t>те 2.9.</w:t>
      </w:r>
      <w:r w:rsidR="00481469" w:rsidRPr="00435A29">
        <w:rPr>
          <w:bCs/>
          <w:sz w:val="24"/>
          <w:szCs w:val="24"/>
          <w:lang w:eastAsia="ru-RU"/>
        </w:rPr>
        <w:t xml:space="preserve"> Порядка</w:t>
      </w:r>
      <w:r w:rsidRPr="00435A29">
        <w:rPr>
          <w:bCs/>
          <w:sz w:val="24"/>
          <w:szCs w:val="24"/>
          <w:lang w:eastAsia="ru-RU"/>
        </w:rPr>
        <w:t>.</w:t>
      </w:r>
    </w:p>
    <w:p w:rsidR="00D3629E" w:rsidRPr="00435A29" w:rsidRDefault="00D3629E" w:rsidP="00D3629E">
      <w:pPr>
        <w:autoSpaceDE w:val="0"/>
        <w:autoSpaceDN w:val="0"/>
        <w:adjustRightInd w:val="0"/>
        <w:ind w:firstLine="709"/>
        <w:jc w:val="both"/>
        <w:rPr>
          <w:bCs/>
          <w:sz w:val="24"/>
          <w:szCs w:val="24"/>
          <w:lang w:eastAsia="ru-RU"/>
        </w:rPr>
      </w:pPr>
      <w:r w:rsidRPr="00435A29">
        <w:rPr>
          <w:bCs/>
          <w:sz w:val="24"/>
          <w:szCs w:val="24"/>
          <w:lang w:eastAsia="ru-RU"/>
        </w:rPr>
        <w:t>2.</w:t>
      </w:r>
      <w:r w:rsidR="00E11F1B" w:rsidRPr="00435A29">
        <w:rPr>
          <w:bCs/>
          <w:sz w:val="24"/>
          <w:szCs w:val="24"/>
          <w:lang w:eastAsia="ru-RU"/>
        </w:rPr>
        <w:t>8</w:t>
      </w:r>
      <w:r w:rsidRPr="00435A29">
        <w:rPr>
          <w:bCs/>
          <w:sz w:val="24"/>
          <w:szCs w:val="24"/>
          <w:lang w:eastAsia="ru-RU"/>
        </w:rPr>
        <w:t xml:space="preserve">. Основания для отказа в </w:t>
      </w:r>
      <w:r w:rsidR="00E11F1B" w:rsidRPr="00435A29">
        <w:rPr>
          <w:bCs/>
          <w:sz w:val="24"/>
          <w:szCs w:val="24"/>
          <w:lang w:eastAsia="ru-RU"/>
        </w:rPr>
        <w:t>Согласования внешнего вида средств наружной информации</w:t>
      </w:r>
      <w:r w:rsidRPr="00435A29">
        <w:rPr>
          <w:bCs/>
          <w:sz w:val="24"/>
          <w:szCs w:val="24"/>
          <w:lang w:eastAsia="ru-RU"/>
        </w:rPr>
        <w:t>:</w:t>
      </w:r>
    </w:p>
    <w:p w:rsidR="00D3629E" w:rsidRPr="00435A29" w:rsidRDefault="00D3629E" w:rsidP="00D3629E">
      <w:pPr>
        <w:autoSpaceDE w:val="0"/>
        <w:autoSpaceDN w:val="0"/>
        <w:adjustRightInd w:val="0"/>
        <w:ind w:firstLine="709"/>
        <w:jc w:val="both"/>
        <w:rPr>
          <w:bCs/>
          <w:sz w:val="24"/>
          <w:szCs w:val="24"/>
          <w:lang w:eastAsia="ru-RU"/>
        </w:rPr>
      </w:pPr>
      <w:r w:rsidRPr="00435A29">
        <w:rPr>
          <w:bCs/>
          <w:sz w:val="24"/>
          <w:szCs w:val="24"/>
          <w:lang w:eastAsia="ru-RU"/>
        </w:rPr>
        <w:t>- несоответствие средств наружной информации требованиям, установленным Правилами благоустройства территории муниципального образования</w:t>
      </w:r>
      <w:r w:rsidR="00E11F1B" w:rsidRPr="00435A29">
        <w:rPr>
          <w:bCs/>
          <w:sz w:val="24"/>
          <w:szCs w:val="24"/>
          <w:lang w:eastAsia="ru-RU"/>
        </w:rPr>
        <w:t xml:space="preserve"> Ермаковский сельсовет</w:t>
      </w:r>
      <w:r w:rsidRPr="00435A29">
        <w:rPr>
          <w:bCs/>
          <w:sz w:val="24"/>
          <w:szCs w:val="24"/>
          <w:lang w:eastAsia="ru-RU"/>
        </w:rPr>
        <w:t>, у</w:t>
      </w:r>
      <w:r w:rsidR="00E11F1B" w:rsidRPr="00435A29">
        <w:rPr>
          <w:bCs/>
          <w:sz w:val="24"/>
          <w:szCs w:val="24"/>
          <w:lang w:eastAsia="ru-RU"/>
        </w:rPr>
        <w:t>твержденными Решением Ермаковского сельского Совета депутатов от 24.12.2019 № 48</w:t>
      </w:r>
      <w:r w:rsidRPr="00435A29">
        <w:rPr>
          <w:bCs/>
          <w:sz w:val="24"/>
          <w:szCs w:val="24"/>
          <w:lang w:eastAsia="ru-RU"/>
        </w:rPr>
        <w:t>-2</w:t>
      </w:r>
      <w:r w:rsidR="00E11F1B" w:rsidRPr="00435A29">
        <w:rPr>
          <w:bCs/>
          <w:sz w:val="24"/>
          <w:szCs w:val="24"/>
          <w:lang w:eastAsia="ru-RU"/>
        </w:rPr>
        <w:t>12р</w:t>
      </w:r>
      <w:r w:rsidRPr="00435A29">
        <w:rPr>
          <w:bCs/>
          <w:sz w:val="24"/>
          <w:szCs w:val="24"/>
          <w:lang w:eastAsia="ru-RU"/>
        </w:rPr>
        <w:t>;</w:t>
      </w:r>
    </w:p>
    <w:p w:rsidR="00D3629E" w:rsidRPr="00435A29" w:rsidRDefault="00D3629E" w:rsidP="00D3629E">
      <w:pPr>
        <w:autoSpaceDE w:val="0"/>
        <w:autoSpaceDN w:val="0"/>
        <w:adjustRightInd w:val="0"/>
        <w:ind w:firstLine="709"/>
        <w:jc w:val="both"/>
        <w:rPr>
          <w:bCs/>
          <w:sz w:val="24"/>
          <w:szCs w:val="24"/>
          <w:lang w:eastAsia="ru-RU"/>
        </w:rPr>
      </w:pPr>
      <w:r w:rsidRPr="00435A29">
        <w:rPr>
          <w:bCs/>
          <w:sz w:val="24"/>
          <w:szCs w:val="24"/>
          <w:lang w:eastAsia="ru-RU"/>
        </w:rPr>
        <w:t>- несоответствие средств наружной информации требованиям, установленным Требованиями к архитектурно-художественному оформлению и размещению средств наружной информации на территории муниципального образования</w:t>
      </w:r>
      <w:r w:rsidR="00E11F1B" w:rsidRPr="00435A29">
        <w:rPr>
          <w:bCs/>
          <w:sz w:val="24"/>
          <w:szCs w:val="24"/>
          <w:lang w:eastAsia="ru-RU"/>
        </w:rPr>
        <w:t xml:space="preserve"> Ермаковский сельсовет, утвержденными постановлением а</w:t>
      </w:r>
      <w:r w:rsidRPr="00435A29">
        <w:rPr>
          <w:bCs/>
          <w:sz w:val="24"/>
          <w:szCs w:val="24"/>
          <w:lang w:eastAsia="ru-RU"/>
        </w:rPr>
        <w:t xml:space="preserve">дминистрации </w:t>
      </w:r>
      <w:r w:rsidR="00E11F1B" w:rsidRPr="00435A29">
        <w:rPr>
          <w:bCs/>
          <w:sz w:val="24"/>
          <w:szCs w:val="24"/>
          <w:lang w:eastAsia="ru-RU"/>
        </w:rPr>
        <w:t>Ермаковского сельсовета от 28</w:t>
      </w:r>
      <w:r w:rsidRPr="00435A29">
        <w:rPr>
          <w:bCs/>
          <w:sz w:val="24"/>
          <w:szCs w:val="24"/>
          <w:lang w:eastAsia="ru-RU"/>
        </w:rPr>
        <w:t>.0</w:t>
      </w:r>
      <w:r w:rsidR="00E11F1B" w:rsidRPr="00435A29">
        <w:rPr>
          <w:bCs/>
          <w:sz w:val="24"/>
          <w:szCs w:val="24"/>
          <w:lang w:eastAsia="ru-RU"/>
        </w:rPr>
        <w:t>6</w:t>
      </w:r>
      <w:r w:rsidRPr="00435A29">
        <w:rPr>
          <w:bCs/>
          <w:sz w:val="24"/>
          <w:szCs w:val="24"/>
          <w:lang w:eastAsia="ru-RU"/>
        </w:rPr>
        <w:t>.20</w:t>
      </w:r>
      <w:r w:rsidR="00E11F1B" w:rsidRPr="00435A29">
        <w:rPr>
          <w:bCs/>
          <w:sz w:val="24"/>
          <w:szCs w:val="24"/>
          <w:lang w:eastAsia="ru-RU"/>
        </w:rPr>
        <w:t>22</w:t>
      </w:r>
      <w:r w:rsidRPr="00435A29">
        <w:rPr>
          <w:bCs/>
          <w:sz w:val="24"/>
          <w:szCs w:val="24"/>
          <w:lang w:eastAsia="ru-RU"/>
        </w:rPr>
        <w:t xml:space="preserve"> № 15</w:t>
      </w:r>
      <w:r w:rsidR="00E11F1B" w:rsidRPr="00435A29">
        <w:rPr>
          <w:bCs/>
          <w:sz w:val="24"/>
          <w:szCs w:val="24"/>
          <w:lang w:eastAsia="ru-RU"/>
        </w:rPr>
        <w:t>4-п</w:t>
      </w:r>
      <w:r w:rsidRPr="00435A29">
        <w:rPr>
          <w:bCs/>
          <w:sz w:val="24"/>
          <w:szCs w:val="24"/>
          <w:lang w:eastAsia="ru-RU"/>
        </w:rPr>
        <w:t>;</w:t>
      </w:r>
    </w:p>
    <w:p w:rsidR="00D3629E" w:rsidRPr="00435A29" w:rsidRDefault="00D3629E" w:rsidP="00D3629E">
      <w:pPr>
        <w:autoSpaceDE w:val="0"/>
        <w:autoSpaceDN w:val="0"/>
        <w:adjustRightInd w:val="0"/>
        <w:ind w:firstLine="709"/>
        <w:jc w:val="both"/>
        <w:rPr>
          <w:bCs/>
          <w:sz w:val="24"/>
          <w:szCs w:val="24"/>
          <w:lang w:eastAsia="ru-RU"/>
        </w:rPr>
      </w:pPr>
      <w:r w:rsidRPr="00435A29">
        <w:rPr>
          <w:bCs/>
          <w:sz w:val="24"/>
          <w:szCs w:val="24"/>
          <w:lang w:eastAsia="ru-RU"/>
        </w:rPr>
        <w:t xml:space="preserve">- основания </w:t>
      </w:r>
      <w:r w:rsidR="00E11F1B" w:rsidRPr="00435A29">
        <w:rPr>
          <w:bCs/>
          <w:sz w:val="24"/>
          <w:szCs w:val="24"/>
          <w:lang w:eastAsia="ru-RU"/>
        </w:rPr>
        <w:t>(случаи), указанные в пункте 2.9</w:t>
      </w:r>
      <w:r w:rsidR="00481469" w:rsidRPr="00435A29">
        <w:rPr>
          <w:bCs/>
          <w:sz w:val="24"/>
          <w:szCs w:val="24"/>
          <w:lang w:eastAsia="ru-RU"/>
        </w:rPr>
        <w:t>.Порядка</w:t>
      </w:r>
      <w:r w:rsidRPr="00435A29">
        <w:rPr>
          <w:bCs/>
          <w:sz w:val="24"/>
          <w:szCs w:val="24"/>
          <w:lang w:eastAsia="ru-RU"/>
        </w:rPr>
        <w:t>.</w:t>
      </w:r>
    </w:p>
    <w:p w:rsidR="00D3629E" w:rsidRPr="00435A29" w:rsidRDefault="00E11F1B" w:rsidP="00D3629E">
      <w:pPr>
        <w:autoSpaceDE w:val="0"/>
        <w:autoSpaceDN w:val="0"/>
        <w:adjustRightInd w:val="0"/>
        <w:ind w:firstLine="709"/>
        <w:jc w:val="both"/>
        <w:rPr>
          <w:rFonts w:eastAsia="Times New Roman"/>
          <w:sz w:val="24"/>
          <w:szCs w:val="24"/>
          <w:lang w:eastAsia="ru-RU"/>
        </w:rPr>
      </w:pPr>
      <w:r w:rsidRPr="00435A29">
        <w:rPr>
          <w:rFonts w:eastAsia="Times New Roman"/>
          <w:sz w:val="24"/>
          <w:szCs w:val="24"/>
          <w:lang w:eastAsia="ru-RU"/>
        </w:rPr>
        <w:t>2.9</w:t>
      </w:r>
      <w:r w:rsidR="00D3629E" w:rsidRPr="00435A29">
        <w:rPr>
          <w:rFonts w:eastAsia="Times New Roman"/>
          <w:sz w:val="24"/>
          <w:szCs w:val="24"/>
          <w:lang w:eastAsia="ru-RU"/>
        </w:rPr>
        <w:t>. Помимо оснований для отказа в приеме документов, необходимых для</w:t>
      </w:r>
      <w:r w:rsidR="001303F5" w:rsidRPr="00435A29">
        <w:rPr>
          <w:rFonts w:eastAsia="Times New Roman"/>
          <w:sz w:val="24"/>
          <w:szCs w:val="24"/>
          <w:lang w:eastAsia="ru-RU"/>
        </w:rPr>
        <w:t xml:space="preserve"> согласования внешнего вида </w:t>
      </w:r>
      <w:r w:rsidR="001303F5" w:rsidRPr="00435A29">
        <w:rPr>
          <w:bCs/>
          <w:sz w:val="24"/>
          <w:szCs w:val="24"/>
          <w:lang w:eastAsia="ru-RU"/>
        </w:rPr>
        <w:t>средств наружной информации</w:t>
      </w:r>
      <w:r w:rsidR="00D3629E" w:rsidRPr="00435A29">
        <w:rPr>
          <w:rFonts w:eastAsia="Times New Roman"/>
          <w:sz w:val="24"/>
          <w:szCs w:val="24"/>
          <w:lang w:eastAsia="ru-RU"/>
        </w:rPr>
        <w:t>, указанных в пунктах 2.</w:t>
      </w:r>
      <w:r w:rsidR="001303F5" w:rsidRPr="00435A29">
        <w:rPr>
          <w:rFonts w:eastAsia="Times New Roman"/>
          <w:sz w:val="24"/>
          <w:szCs w:val="24"/>
          <w:lang w:eastAsia="ru-RU"/>
        </w:rPr>
        <w:t>7.</w:t>
      </w:r>
      <w:r w:rsidR="00D3629E" w:rsidRPr="00435A29">
        <w:rPr>
          <w:rFonts w:eastAsia="Times New Roman"/>
          <w:sz w:val="24"/>
          <w:szCs w:val="24"/>
          <w:lang w:eastAsia="ru-RU"/>
        </w:rPr>
        <w:t>, 2.</w:t>
      </w:r>
      <w:r w:rsidR="001303F5" w:rsidRPr="00435A29">
        <w:rPr>
          <w:rFonts w:eastAsia="Times New Roman"/>
          <w:sz w:val="24"/>
          <w:szCs w:val="24"/>
          <w:lang w:eastAsia="ru-RU"/>
        </w:rPr>
        <w:t xml:space="preserve">8. </w:t>
      </w:r>
      <w:r w:rsidR="00481469" w:rsidRPr="00435A29">
        <w:rPr>
          <w:bCs/>
          <w:sz w:val="24"/>
          <w:szCs w:val="24"/>
          <w:lang w:eastAsia="ru-RU"/>
        </w:rPr>
        <w:t>Порядка</w:t>
      </w:r>
      <w:r w:rsidR="00D3629E" w:rsidRPr="00435A29">
        <w:rPr>
          <w:rFonts w:eastAsia="Times New Roman"/>
          <w:sz w:val="24"/>
          <w:szCs w:val="24"/>
          <w:lang w:eastAsia="ru-RU"/>
        </w:rPr>
        <w:t>, такими основаниями (в том числе для последующего отказа) являются:</w:t>
      </w:r>
    </w:p>
    <w:p w:rsidR="00D3629E" w:rsidRPr="00435A29" w:rsidRDefault="00D3629E" w:rsidP="00D3629E">
      <w:pPr>
        <w:autoSpaceDE w:val="0"/>
        <w:autoSpaceDN w:val="0"/>
        <w:adjustRightInd w:val="0"/>
        <w:ind w:firstLine="709"/>
        <w:jc w:val="both"/>
        <w:rPr>
          <w:rFonts w:eastAsia="Times New Roman"/>
          <w:sz w:val="24"/>
          <w:szCs w:val="24"/>
          <w:lang w:eastAsia="ru-RU"/>
        </w:rPr>
      </w:pPr>
      <w:r w:rsidRPr="00435A29">
        <w:rPr>
          <w:rFonts w:eastAsia="Times New Roman"/>
          <w:sz w:val="24"/>
          <w:szCs w:val="24"/>
          <w:lang w:eastAsia="ru-RU"/>
        </w:rPr>
        <w:t xml:space="preserve">а) изменение требований нормативных правовых актов, касающихся </w:t>
      </w:r>
      <w:r w:rsidR="001303F5" w:rsidRPr="00435A29">
        <w:rPr>
          <w:rFonts w:eastAsia="Times New Roman"/>
          <w:sz w:val="24"/>
          <w:szCs w:val="24"/>
          <w:lang w:eastAsia="ru-RU"/>
        </w:rPr>
        <w:t xml:space="preserve">согласования внешнего вида </w:t>
      </w:r>
      <w:r w:rsidR="001303F5" w:rsidRPr="00435A29">
        <w:rPr>
          <w:bCs/>
          <w:sz w:val="24"/>
          <w:szCs w:val="24"/>
          <w:lang w:eastAsia="ru-RU"/>
        </w:rPr>
        <w:t>средств наружной информации</w:t>
      </w:r>
      <w:r w:rsidRPr="00435A29">
        <w:rPr>
          <w:rFonts w:eastAsia="Times New Roman"/>
          <w:sz w:val="24"/>
          <w:szCs w:val="24"/>
          <w:lang w:eastAsia="ru-RU"/>
        </w:rPr>
        <w:t xml:space="preserve">, после первоначальной подачи заявленияо </w:t>
      </w:r>
      <w:r w:rsidR="001303F5" w:rsidRPr="00435A29">
        <w:rPr>
          <w:rFonts w:eastAsia="Times New Roman"/>
          <w:sz w:val="24"/>
          <w:szCs w:val="24"/>
          <w:lang w:eastAsia="ru-RU"/>
        </w:rPr>
        <w:t xml:space="preserve">согласовании внешнего вида </w:t>
      </w:r>
      <w:r w:rsidR="001303F5" w:rsidRPr="00435A29">
        <w:rPr>
          <w:bCs/>
          <w:sz w:val="24"/>
          <w:szCs w:val="24"/>
          <w:lang w:eastAsia="ru-RU"/>
        </w:rPr>
        <w:t>средств наружной информации</w:t>
      </w:r>
      <w:r w:rsidRPr="00435A29">
        <w:rPr>
          <w:rFonts w:eastAsia="Times New Roman"/>
          <w:sz w:val="24"/>
          <w:szCs w:val="24"/>
          <w:lang w:eastAsia="ru-RU"/>
        </w:rPr>
        <w:t>;</w:t>
      </w:r>
    </w:p>
    <w:p w:rsidR="00D3629E" w:rsidRPr="00435A29" w:rsidRDefault="00D3629E" w:rsidP="00D3629E">
      <w:pPr>
        <w:autoSpaceDE w:val="0"/>
        <w:autoSpaceDN w:val="0"/>
        <w:adjustRightInd w:val="0"/>
        <w:ind w:firstLine="709"/>
        <w:jc w:val="both"/>
        <w:rPr>
          <w:rFonts w:eastAsia="Times New Roman"/>
          <w:sz w:val="24"/>
          <w:szCs w:val="24"/>
          <w:lang w:eastAsia="ru-RU"/>
        </w:rPr>
      </w:pPr>
      <w:r w:rsidRPr="00435A29">
        <w:rPr>
          <w:rFonts w:eastAsia="Times New Roman"/>
          <w:sz w:val="24"/>
          <w:szCs w:val="24"/>
          <w:lang w:eastAsia="ru-RU"/>
        </w:rPr>
        <w:t xml:space="preserve">б) наличие ошибок в заявлении </w:t>
      </w:r>
      <w:r w:rsidR="001303F5" w:rsidRPr="00435A29">
        <w:rPr>
          <w:rFonts w:eastAsia="Times New Roman"/>
          <w:sz w:val="24"/>
          <w:szCs w:val="24"/>
          <w:lang w:eastAsia="ru-RU"/>
        </w:rPr>
        <w:t xml:space="preserve">на согласование внешнего вида </w:t>
      </w:r>
      <w:r w:rsidR="001303F5" w:rsidRPr="00435A29">
        <w:rPr>
          <w:bCs/>
          <w:sz w:val="24"/>
          <w:szCs w:val="24"/>
          <w:lang w:eastAsia="ru-RU"/>
        </w:rPr>
        <w:t>средств наружной информации</w:t>
      </w:r>
      <w:r w:rsidRPr="00435A29">
        <w:rPr>
          <w:rFonts w:eastAsia="Times New Roman"/>
          <w:sz w:val="24"/>
          <w:szCs w:val="24"/>
          <w:lang w:eastAsia="ru-RU"/>
        </w:rPr>
        <w:t xml:space="preserve">и документах, поданных заявителем после первоначального отказа в приеме документов, необходимых для </w:t>
      </w:r>
      <w:r w:rsidR="001303F5" w:rsidRPr="00435A29">
        <w:rPr>
          <w:rFonts w:eastAsia="Times New Roman"/>
          <w:sz w:val="24"/>
          <w:szCs w:val="24"/>
          <w:lang w:eastAsia="ru-RU"/>
        </w:rPr>
        <w:t xml:space="preserve">согласования внешнего вида </w:t>
      </w:r>
      <w:r w:rsidR="001303F5" w:rsidRPr="00435A29">
        <w:rPr>
          <w:bCs/>
          <w:sz w:val="24"/>
          <w:szCs w:val="24"/>
          <w:lang w:eastAsia="ru-RU"/>
        </w:rPr>
        <w:t>средств наружной информации</w:t>
      </w:r>
      <w:r w:rsidRPr="00435A29">
        <w:rPr>
          <w:rFonts w:eastAsia="Times New Roman"/>
          <w:sz w:val="24"/>
          <w:szCs w:val="24"/>
          <w:lang w:eastAsia="ru-RU"/>
        </w:rPr>
        <w:t>,и не включенных в предоставленный ранее комплект документов (за исключением документов, указанных в подпунктах «д», «к», «л», «о» пункта 2.</w:t>
      </w:r>
      <w:r w:rsidR="001303F5" w:rsidRPr="00435A29">
        <w:rPr>
          <w:rFonts w:eastAsia="Times New Roman"/>
          <w:sz w:val="24"/>
          <w:szCs w:val="24"/>
          <w:lang w:eastAsia="ru-RU"/>
        </w:rPr>
        <w:t xml:space="preserve">6. </w:t>
      </w:r>
      <w:proofErr w:type="gramStart"/>
      <w:r w:rsidR="00481469" w:rsidRPr="00435A29">
        <w:rPr>
          <w:bCs/>
          <w:sz w:val="24"/>
          <w:szCs w:val="24"/>
          <w:lang w:eastAsia="ru-RU"/>
        </w:rPr>
        <w:t>Порядка</w:t>
      </w:r>
      <w:r w:rsidRPr="00435A29">
        <w:rPr>
          <w:rFonts w:eastAsia="Times New Roman"/>
          <w:sz w:val="24"/>
          <w:szCs w:val="24"/>
          <w:lang w:eastAsia="ru-RU"/>
        </w:rPr>
        <w:t>);</w:t>
      </w:r>
      <w:proofErr w:type="gramEnd"/>
    </w:p>
    <w:p w:rsidR="00D3629E" w:rsidRPr="00435A29" w:rsidRDefault="00D3629E" w:rsidP="00D3629E">
      <w:pPr>
        <w:autoSpaceDE w:val="0"/>
        <w:autoSpaceDN w:val="0"/>
        <w:adjustRightInd w:val="0"/>
        <w:ind w:firstLine="709"/>
        <w:jc w:val="both"/>
        <w:rPr>
          <w:rFonts w:eastAsia="Times New Roman"/>
          <w:sz w:val="24"/>
          <w:szCs w:val="24"/>
          <w:lang w:eastAsia="ru-RU"/>
        </w:rPr>
      </w:pPr>
      <w:r w:rsidRPr="00435A29">
        <w:rPr>
          <w:rFonts w:eastAsia="Times New Roman"/>
          <w:sz w:val="24"/>
          <w:szCs w:val="24"/>
          <w:lang w:eastAsia="ru-RU"/>
        </w:rPr>
        <w:t xml:space="preserve">в) истечение срока действия документов или изменения информации после первоначального отказа в приеме документов, необходимых для </w:t>
      </w:r>
      <w:r w:rsidR="001303F5" w:rsidRPr="00435A29">
        <w:rPr>
          <w:rFonts w:eastAsia="Times New Roman"/>
          <w:sz w:val="24"/>
          <w:szCs w:val="24"/>
          <w:lang w:eastAsia="ru-RU"/>
        </w:rPr>
        <w:t xml:space="preserve">согласования внешнего вида </w:t>
      </w:r>
      <w:r w:rsidR="001303F5" w:rsidRPr="00435A29">
        <w:rPr>
          <w:bCs/>
          <w:sz w:val="24"/>
          <w:szCs w:val="24"/>
          <w:lang w:eastAsia="ru-RU"/>
        </w:rPr>
        <w:t>средств наружной информаци</w:t>
      </w:r>
      <w:proofErr w:type="gramStart"/>
      <w:r w:rsidR="001303F5" w:rsidRPr="00435A29">
        <w:rPr>
          <w:bCs/>
          <w:sz w:val="24"/>
          <w:szCs w:val="24"/>
          <w:lang w:eastAsia="ru-RU"/>
        </w:rPr>
        <w:t>и</w:t>
      </w:r>
      <w:r w:rsidRPr="00435A29">
        <w:rPr>
          <w:rFonts w:eastAsia="Times New Roman"/>
          <w:sz w:val="24"/>
          <w:szCs w:val="24"/>
          <w:lang w:eastAsia="ru-RU"/>
        </w:rPr>
        <w:t>(</w:t>
      </w:r>
      <w:proofErr w:type="gramEnd"/>
      <w:r w:rsidRPr="00435A29">
        <w:rPr>
          <w:rFonts w:eastAsia="Times New Roman"/>
          <w:sz w:val="24"/>
          <w:szCs w:val="24"/>
          <w:lang w:eastAsia="ru-RU"/>
        </w:rPr>
        <w:t>за исключением документов, указанных в подпунктах«д», «к», «л», «о» пункта 2.</w:t>
      </w:r>
      <w:r w:rsidR="001303F5" w:rsidRPr="00435A29">
        <w:rPr>
          <w:rFonts w:eastAsia="Times New Roman"/>
          <w:sz w:val="24"/>
          <w:szCs w:val="24"/>
          <w:lang w:eastAsia="ru-RU"/>
        </w:rPr>
        <w:t>6</w:t>
      </w:r>
      <w:r w:rsidR="00481469" w:rsidRPr="00435A29">
        <w:rPr>
          <w:rFonts w:eastAsia="Times New Roman"/>
          <w:sz w:val="24"/>
          <w:szCs w:val="24"/>
          <w:lang w:eastAsia="ru-RU"/>
        </w:rPr>
        <w:t>.</w:t>
      </w:r>
      <w:r w:rsidR="00481469" w:rsidRPr="00435A29">
        <w:rPr>
          <w:bCs/>
          <w:sz w:val="24"/>
          <w:szCs w:val="24"/>
          <w:lang w:eastAsia="ru-RU"/>
        </w:rPr>
        <w:t>Порядка</w:t>
      </w:r>
      <w:r w:rsidRPr="00435A29">
        <w:rPr>
          <w:rFonts w:eastAsia="Times New Roman"/>
          <w:sz w:val="24"/>
          <w:szCs w:val="24"/>
          <w:lang w:eastAsia="ru-RU"/>
        </w:rPr>
        <w:t>).</w:t>
      </w:r>
    </w:p>
    <w:p w:rsidR="00D11716" w:rsidRPr="00435A29" w:rsidRDefault="00D11716" w:rsidP="00D11716">
      <w:pPr>
        <w:tabs>
          <w:tab w:val="left" w:pos="0"/>
          <w:tab w:val="left" w:pos="1134"/>
        </w:tabs>
        <w:autoSpaceDE w:val="0"/>
        <w:autoSpaceDN w:val="0"/>
        <w:adjustRightInd w:val="0"/>
        <w:ind w:firstLine="708"/>
        <w:jc w:val="both"/>
        <w:rPr>
          <w:rFonts w:eastAsia="Times New Roman"/>
          <w:sz w:val="24"/>
          <w:szCs w:val="24"/>
          <w:lang w:eastAsia="ru-RU"/>
        </w:rPr>
      </w:pPr>
      <w:r w:rsidRPr="00435A29">
        <w:rPr>
          <w:rFonts w:eastAsia="Times New Roman"/>
          <w:sz w:val="24"/>
          <w:szCs w:val="24"/>
          <w:lang w:eastAsia="ru-RU"/>
        </w:rPr>
        <w:t>2.1</w:t>
      </w:r>
      <w:r w:rsidR="001303F5" w:rsidRPr="00435A29">
        <w:rPr>
          <w:rFonts w:eastAsia="Times New Roman"/>
          <w:sz w:val="24"/>
          <w:szCs w:val="24"/>
          <w:lang w:eastAsia="ru-RU"/>
        </w:rPr>
        <w:t>0</w:t>
      </w:r>
      <w:r w:rsidRPr="00435A29">
        <w:rPr>
          <w:rFonts w:eastAsia="Times New Roman"/>
          <w:sz w:val="24"/>
          <w:szCs w:val="24"/>
          <w:lang w:eastAsia="ru-RU"/>
        </w:rPr>
        <w:t xml:space="preserve">. Основаниями для приостановления </w:t>
      </w:r>
      <w:r w:rsidR="001303F5" w:rsidRPr="00435A29">
        <w:rPr>
          <w:rFonts w:eastAsia="Times New Roman"/>
          <w:sz w:val="24"/>
          <w:szCs w:val="24"/>
          <w:lang w:eastAsia="ru-RU"/>
        </w:rPr>
        <w:t xml:space="preserve">согласования внешнего вида </w:t>
      </w:r>
      <w:r w:rsidR="001303F5" w:rsidRPr="00435A29">
        <w:rPr>
          <w:bCs/>
          <w:sz w:val="24"/>
          <w:szCs w:val="24"/>
          <w:lang w:eastAsia="ru-RU"/>
        </w:rPr>
        <w:t>средств наружной информации</w:t>
      </w:r>
      <w:r w:rsidRPr="00435A29">
        <w:rPr>
          <w:rFonts w:eastAsia="Times New Roman"/>
          <w:sz w:val="24"/>
          <w:szCs w:val="24"/>
          <w:lang w:eastAsia="ru-RU"/>
        </w:rPr>
        <w:t xml:space="preserve"> Заявителю являются:</w:t>
      </w:r>
    </w:p>
    <w:p w:rsidR="00D11716" w:rsidRPr="00435A29" w:rsidRDefault="00D11716" w:rsidP="00D11716">
      <w:pPr>
        <w:tabs>
          <w:tab w:val="left" w:pos="0"/>
          <w:tab w:val="left" w:pos="1134"/>
        </w:tabs>
        <w:autoSpaceDE w:val="0"/>
        <w:autoSpaceDN w:val="0"/>
        <w:adjustRightInd w:val="0"/>
        <w:ind w:firstLine="708"/>
        <w:jc w:val="both"/>
        <w:rPr>
          <w:rFonts w:eastAsia="Times New Roman"/>
          <w:sz w:val="24"/>
          <w:szCs w:val="24"/>
          <w:lang w:eastAsia="ru-RU"/>
        </w:rPr>
      </w:pPr>
      <w:r w:rsidRPr="00435A29">
        <w:rPr>
          <w:rFonts w:eastAsia="Times New Roman"/>
          <w:sz w:val="24"/>
          <w:szCs w:val="24"/>
          <w:lang w:eastAsia="ru-RU"/>
        </w:rPr>
        <w:t>- наличие ошибок в документах, полученных в рамках межведомственного взаимодействия;</w:t>
      </w:r>
    </w:p>
    <w:p w:rsidR="00D11716" w:rsidRPr="00435A29" w:rsidRDefault="00D11716" w:rsidP="00D11716">
      <w:pPr>
        <w:autoSpaceDE w:val="0"/>
        <w:autoSpaceDN w:val="0"/>
        <w:adjustRightInd w:val="0"/>
        <w:ind w:firstLine="709"/>
        <w:jc w:val="both"/>
        <w:rPr>
          <w:rFonts w:eastAsia="Times New Roman"/>
          <w:sz w:val="24"/>
          <w:szCs w:val="24"/>
          <w:lang w:eastAsia="ru-RU"/>
        </w:rPr>
      </w:pPr>
      <w:r w:rsidRPr="00435A29">
        <w:rPr>
          <w:rFonts w:eastAsia="Times New Roman"/>
          <w:sz w:val="24"/>
          <w:szCs w:val="24"/>
          <w:lang w:eastAsia="ru-RU"/>
        </w:rPr>
        <w:t>- истечение срока действия документов, полученных в рамках межведомственного взаимодействия.</w:t>
      </w:r>
    </w:p>
    <w:p w:rsidR="000251B2" w:rsidRPr="00435A29" w:rsidRDefault="000251B2" w:rsidP="000251B2">
      <w:pPr>
        <w:autoSpaceDE w:val="0"/>
        <w:autoSpaceDN w:val="0"/>
        <w:adjustRightInd w:val="0"/>
        <w:ind w:firstLine="709"/>
        <w:jc w:val="both"/>
        <w:rPr>
          <w:bCs/>
          <w:sz w:val="24"/>
          <w:szCs w:val="24"/>
          <w:lang w:eastAsia="ru-RU"/>
        </w:rPr>
      </w:pPr>
      <w:r w:rsidRPr="00435A29">
        <w:rPr>
          <w:bCs/>
          <w:sz w:val="24"/>
          <w:szCs w:val="24"/>
          <w:lang w:eastAsia="ru-RU"/>
        </w:rPr>
        <w:t>2.1</w:t>
      </w:r>
      <w:r w:rsidR="001303F5" w:rsidRPr="00435A29">
        <w:rPr>
          <w:bCs/>
          <w:sz w:val="24"/>
          <w:szCs w:val="24"/>
          <w:lang w:eastAsia="ru-RU"/>
        </w:rPr>
        <w:t>1</w:t>
      </w:r>
      <w:r w:rsidRPr="00435A29">
        <w:rPr>
          <w:bCs/>
          <w:sz w:val="24"/>
          <w:szCs w:val="24"/>
          <w:lang w:eastAsia="ru-RU"/>
        </w:rPr>
        <w:t>. Заявление и прилагаемые к нему докумен</w:t>
      </w:r>
      <w:r w:rsidR="001303F5" w:rsidRPr="00435A29">
        <w:rPr>
          <w:bCs/>
          <w:sz w:val="24"/>
          <w:szCs w:val="24"/>
          <w:lang w:eastAsia="ru-RU"/>
        </w:rPr>
        <w:t>ты представляются Заявителем в администрацию сельсовета</w:t>
      </w:r>
      <w:r w:rsidRPr="00435A29">
        <w:rPr>
          <w:bCs/>
          <w:sz w:val="24"/>
          <w:szCs w:val="24"/>
          <w:lang w:eastAsia="ru-RU"/>
        </w:rPr>
        <w:t xml:space="preserve"> лично, либо посредством почтового отправления, либо в форме электронных документов по электронной почте.</w:t>
      </w:r>
    </w:p>
    <w:p w:rsidR="000251B2" w:rsidRPr="00435A29" w:rsidRDefault="000251B2" w:rsidP="000251B2">
      <w:pPr>
        <w:autoSpaceDE w:val="0"/>
        <w:autoSpaceDN w:val="0"/>
        <w:adjustRightInd w:val="0"/>
        <w:ind w:firstLine="709"/>
        <w:jc w:val="both"/>
        <w:rPr>
          <w:bCs/>
          <w:sz w:val="24"/>
          <w:szCs w:val="24"/>
          <w:lang w:eastAsia="ru-RU"/>
        </w:rPr>
      </w:pPr>
      <w:r w:rsidRPr="00435A29">
        <w:rPr>
          <w:bCs/>
          <w:sz w:val="24"/>
          <w:szCs w:val="24"/>
          <w:lang w:eastAsia="ru-RU"/>
        </w:rPr>
        <w:t xml:space="preserve">- адрес официального сайта муниципального образования </w:t>
      </w:r>
      <w:proofErr w:type="spellStart"/>
      <w:r w:rsidR="001303F5" w:rsidRPr="00435A29">
        <w:rPr>
          <w:bCs/>
          <w:sz w:val="24"/>
          <w:szCs w:val="24"/>
          <w:lang w:eastAsia="ru-RU"/>
        </w:rPr>
        <w:t>Ермаковский</w:t>
      </w:r>
      <w:proofErr w:type="spellEnd"/>
      <w:r w:rsidR="001303F5" w:rsidRPr="00435A29">
        <w:rPr>
          <w:bCs/>
          <w:sz w:val="24"/>
          <w:szCs w:val="24"/>
          <w:lang w:eastAsia="ru-RU"/>
        </w:rPr>
        <w:t xml:space="preserve"> сельсовет: </w:t>
      </w:r>
      <w:r w:rsidR="00481469" w:rsidRPr="00435A29">
        <w:rPr>
          <w:sz w:val="24"/>
          <w:szCs w:val="24"/>
          <w:lang w:val="en-US"/>
        </w:rPr>
        <w:t>https</w:t>
      </w:r>
      <w:r w:rsidR="00481469" w:rsidRPr="00435A29">
        <w:rPr>
          <w:sz w:val="24"/>
          <w:szCs w:val="24"/>
        </w:rPr>
        <w:t>://</w:t>
      </w:r>
      <w:proofErr w:type="spellStart"/>
      <w:r w:rsidR="00481469" w:rsidRPr="00435A29">
        <w:rPr>
          <w:sz w:val="24"/>
          <w:szCs w:val="24"/>
        </w:rPr>
        <w:t>ермаковский</w:t>
      </w:r>
      <w:proofErr w:type="gramStart"/>
      <w:r w:rsidR="00481469" w:rsidRPr="00435A29">
        <w:rPr>
          <w:sz w:val="24"/>
          <w:szCs w:val="24"/>
        </w:rPr>
        <w:t>.р</w:t>
      </w:r>
      <w:proofErr w:type="gramEnd"/>
      <w:r w:rsidR="00481469" w:rsidRPr="00435A29">
        <w:rPr>
          <w:sz w:val="24"/>
          <w:szCs w:val="24"/>
        </w:rPr>
        <w:t>ф</w:t>
      </w:r>
      <w:proofErr w:type="spellEnd"/>
      <w:r w:rsidR="00481469" w:rsidRPr="00435A29">
        <w:rPr>
          <w:sz w:val="24"/>
          <w:szCs w:val="24"/>
        </w:rPr>
        <w:t>/</w:t>
      </w:r>
      <w:r w:rsidR="001303F5" w:rsidRPr="00435A29">
        <w:rPr>
          <w:bCs/>
          <w:sz w:val="24"/>
          <w:szCs w:val="24"/>
          <w:lang w:eastAsia="ru-RU"/>
        </w:rPr>
        <w:t>в сети Интернет</w:t>
      </w:r>
      <w:r w:rsidRPr="00435A29">
        <w:rPr>
          <w:bCs/>
          <w:sz w:val="24"/>
          <w:szCs w:val="24"/>
          <w:lang w:eastAsia="ru-RU"/>
        </w:rPr>
        <w:t>;</w:t>
      </w:r>
    </w:p>
    <w:p w:rsidR="000251B2" w:rsidRPr="00435A29" w:rsidRDefault="000251B2" w:rsidP="000251B2">
      <w:pPr>
        <w:autoSpaceDE w:val="0"/>
        <w:autoSpaceDN w:val="0"/>
        <w:adjustRightInd w:val="0"/>
        <w:ind w:firstLine="709"/>
        <w:jc w:val="both"/>
        <w:rPr>
          <w:bCs/>
          <w:sz w:val="24"/>
          <w:szCs w:val="24"/>
          <w:lang w:eastAsia="ru-RU"/>
        </w:rPr>
      </w:pPr>
      <w:r w:rsidRPr="00435A29">
        <w:rPr>
          <w:bCs/>
          <w:sz w:val="24"/>
          <w:szCs w:val="24"/>
          <w:lang w:eastAsia="ru-RU"/>
        </w:rPr>
        <w:t xml:space="preserve">- описание процедуры </w:t>
      </w:r>
      <w:r w:rsidR="00A234DC" w:rsidRPr="00435A29">
        <w:rPr>
          <w:rFonts w:eastAsia="Times New Roman"/>
          <w:sz w:val="24"/>
          <w:szCs w:val="24"/>
          <w:lang w:eastAsia="ru-RU"/>
        </w:rPr>
        <w:t xml:space="preserve">согласования внешнего вида </w:t>
      </w:r>
      <w:r w:rsidR="00A234DC" w:rsidRPr="00435A29">
        <w:rPr>
          <w:bCs/>
          <w:sz w:val="24"/>
          <w:szCs w:val="24"/>
          <w:lang w:eastAsia="ru-RU"/>
        </w:rPr>
        <w:t>средств наружной информации</w:t>
      </w:r>
      <w:r w:rsidRPr="00435A29">
        <w:rPr>
          <w:bCs/>
          <w:sz w:val="24"/>
          <w:szCs w:val="24"/>
          <w:lang w:eastAsia="ru-RU"/>
        </w:rPr>
        <w:t xml:space="preserve">в текстовом </w:t>
      </w:r>
      <w:proofErr w:type="gramStart"/>
      <w:r w:rsidRPr="00435A29">
        <w:rPr>
          <w:bCs/>
          <w:sz w:val="24"/>
          <w:szCs w:val="24"/>
          <w:lang w:eastAsia="ru-RU"/>
        </w:rPr>
        <w:t>виде</w:t>
      </w:r>
      <w:proofErr w:type="gramEnd"/>
      <w:r w:rsidRPr="00435A29">
        <w:rPr>
          <w:bCs/>
          <w:sz w:val="24"/>
          <w:szCs w:val="24"/>
          <w:lang w:eastAsia="ru-RU"/>
        </w:rPr>
        <w:t xml:space="preserve"> и в виде блок-</w:t>
      </w:r>
      <w:r w:rsidRPr="00E8520A">
        <w:rPr>
          <w:bCs/>
          <w:sz w:val="24"/>
          <w:szCs w:val="24"/>
          <w:lang w:eastAsia="ru-RU"/>
        </w:rPr>
        <w:t>схемы (</w:t>
      </w:r>
      <w:r w:rsidR="00E8520A" w:rsidRPr="00E8520A">
        <w:rPr>
          <w:bCs/>
          <w:sz w:val="24"/>
          <w:szCs w:val="24"/>
          <w:lang w:eastAsia="ru-RU"/>
        </w:rPr>
        <w:t>приложение №</w:t>
      </w:r>
      <w:r w:rsidRPr="00E8520A">
        <w:rPr>
          <w:bCs/>
          <w:sz w:val="24"/>
          <w:szCs w:val="24"/>
          <w:lang w:eastAsia="ru-RU"/>
        </w:rPr>
        <w:t xml:space="preserve"> 1 к</w:t>
      </w:r>
      <w:r w:rsidRPr="00435A29">
        <w:rPr>
          <w:bCs/>
          <w:sz w:val="24"/>
          <w:szCs w:val="24"/>
          <w:lang w:eastAsia="ru-RU"/>
        </w:rPr>
        <w:t xml:space="preserve"> настоящему</w:t>
      </w:r>
      <w:r w:rsidR="002E419D" w:rsidRPr="00435A29">
        <w:rPr>
          <w:bCs/>
          <w:sz w:val="24"/>
          <w:szCs w:val="24"/>
          <w:lang w:eastAsia="ru-RU"/>
        </w:rPr>
        <w:t>Порядку</w:t>
      </w:r>
      <w:r w:rsidRPr="00435A29">
        <w:rPr>
          <w:bCs/>
          <w:sz w:val="24"/>
          <w:szCs w:val="24"/>
          <w:lang w:eastAsia="ru-RU"/>
        </w:rPr>
        <w:t>);</w:t>
      </w:r>
    </w:p>
    <w:p w:rsidR="000251B2" w:rsidRPr="00435A29" w:rsidRDefault="000251B2" w:rsidP="000251B2">
      <w:pPr>
        <w:autoSpaceDE w:val="0"/>
        <w:autoSpaceDN w:val="0"/>
        <w:adjustRightInd w:val="0"/>
        <w:ind w:firstLine="709"/>
        <w:jc w:val="both"/>
        <w:rPr>
          <w:bCs/>
          <w:sz w:val="24"/>
          <w:szCs w:val="24"/>
          <w:lang w:eastAsia="ru-RU"/>
        </w:rPr>
      </w:pPr>
      <w:r w:rsidRPr="00435A29">
        <w:rPr>
          <w:bCs/>
          <w:sz w:val="24"/>
          <w:szCs w:val="24"/>
          <w:lang w:eastAsia="ru-RU"/>
        </w:rPr>
        <w:lastRenderedPageBreak/>
        <w:t>- перечень, образцы документов, в том числе, рекомендуемая фор</w:t>
      </w:r>
      <w:r w:rsidR="00A234DC" w:rsidRPr="00435A29">
        <w:rPr>
          <w:bCs/>
          <w:sz w:val="24"/>
          <w:szCs w:val="24"/>
          <w:lang w:eastAsia="ru-RU"/>
        </w:rPr>
        <w:t xml:space="preserve">ма заявления </w:t>
      </w:r>
      <w:r w:rsidR="00A234DC" w:rsidRPr="00D0124E">
        <w:rPr>
          <w:bCs/>
          <w:sz w:val="24"/>
          <w:szCs w:val="24"/>
          <w:lang w:eastAsia="ru-RU"/>
        </w:rPr>
        <w:t>(</w:t>
      </w:r>
      <w:r w:rsidR="00E8520A" w:rsidRPr="00D0124E">
        <w:rPr>
          <w:bCs/>
          <w:sz w:val="24"/>
          <w:szCs w:val="24"/>
          <w:lang w:eastAsia="ru-RU"/>
        </w:rPr>
        <w:t>приложение №</w:t>
      </w:r>
      <w:r w:rsidR="00A234DC" w:rsidRPr="00D0124E">
        <w:rPr>
          <w:bCs/>
          <w:sz w:val="24"/>
          <w:szCs w:val="24"/>
          <w:lang w:eastAsia="ru-RU"/>
        </w:rPr>
        <w:t xml:space="preserve"> 2 к</w:t>
      </w:r>
      <w:r w:rsidR="002E419D" w:rsidRPr="00435A29">
        <w:rPr>
          <w:bCs/>
          <w:sz w:val="24"/>
          <w:szCs w:val="24"/>
          <w:lang w:eastAsia="ru-RU"/>
        </w:rPr>
        <w:t>Порядку</w:t>
      </w:r>
      <w:r w:rsidRPr="00435A29">
        <w:rPr>
          <w:bCs/>
          <w:sz w:val="24"/>
          <w:szCs w:val="24"/>
          <w:lang w:eastAsia="ru-RU"/>
        </w:rPr>
        <w:t xml:space="preserve">), необходимых для </w:t>
      </w:r>
      <w:r w:rsidR="00A234DC" w:rsidRPr="00435A29">
        <w:rPr>
          <w:rFonts w:eastAsia="Times New Roman"/>
          <w:sz w:val="24"/>
          <w:szCs w:val="24"/>
          <w:lang w:eastAsia="ru-RU"/>
        </w:rPr>
        <w:t xml:space="preserve">согласования внешнего вида </w:t>
      </w:r>
      <w:r w:rsidR="00A234DC" w:rsidRPr="00435A29">
        <w:rPr>
          <w:bCs/>
          <w:sz w:val="24"/>
          <w:szCs w:val="24"/>
          <w:lang w:eastAsia="ru-RU"/>
        </w:rPr>
        <w:t>средств наружной информации</w:t>
      </w:r>
      <w:r w:rsidRPr="00435A29">
        <w:rPr>
          <w:bCs/>
          <w:sz w:val="24"/>
          <w:szCs w:val="24"/>
          <w:lang w:eastAsia="ru-RU"/>
        </w:rPr>
        <w:t>, и требования к ним</w:t>
      </w:r>
      <w:r w:rsidR="009D7E76" w:rsidRPr="00435A29">
        <w:rPr>
          <w:bCs/>
          <w:sz w:val="24"/>
          <w:szCs w:val="24"/>
          <w:lang w:eastAsia="ru-RU"/>
        </w:rPr>
        <w:t>.</w:t>
      </w:r>
    </w:p>
    <w:p w:rsidR="00A234DC" w:rsidRPr="00435A29" w:rsidRDefault="00A234DC" w:rsidP="000251B2">
      <w:pPr>
        <w:autoSpaceDE w:val="0"/>
        <w:autoSpaceDN w:val="0"/>
        <w:adjustRightInd w:val="0"/>
        <w:ind w:firstLine="709"/>
        <w:jc w:val="center"/>
        <w:outlineLvl w:val="0"/>
        <w:rPr>
          <w:bCs/>
          <w:sz w:val="24"/>
          <w:szCs w:val="24"/>
          <w:lang w:eastAsia="ru-RU"/>
        </w:rPr>
      </w:pPr>
    </w:p>
    <w:p w:rsidR="000251B2" w:rsidRPr="00435A29" w:rsidRDefault="000251B2" w:rsidP="000251B2">
      <w:pPr>
        <w:autoSpaceDE w:val="0"/>
        <w:autoSpaceDN w:val="0"/>
        <w:adjustRightInd w:val="0"/>
        <w:ind w:firstLine="709"/>
        <w:jc w:val="center"/>
        <w:outlineLvl w:val="0"/>
        <w:rPr>
          <w:b/>
          <w:bCs/>
          <w:sz w:val="24"/>
          <w:szCs w:val="24"/>
          <w:lang w:eastAsia="ru-RU"/>
        </w:rPr>
      </w:pPr>
      <w:r w:rsidRPr="00435A29">
        <w:rPr>
          <w:b/>
          <w:bCs/>
          <w:sz w:val="24"/>
          <w:szCs w:val="24"/>
          <w:lang w:eastAsia="ru-RU"/>
        </w:rPr>
        <w:t>3. АДМИНИСТРАТИВНЫЕ ПРОЦЕДУРЫ. СОСТАВ,</w:t>
      </w:r>
    </w:p>
    <w:p w:rsidR="000251B2" w:rsidRPr="00435A29" w:rsidRDefault="000251B2" w:rsidP="000251B2">
      <w:pPr>
        <w:autoSpaceDE w:val="0"/>
        <w:autoSpaceDN w:val="0"/>
        <w:adjustRightInd w:val="0"/>
        <w:ind w:firstLine="709"/>
        <w:jc w:val="center"/>
        <w:rPr>
          <w:bCs/>
          <w:sz w:val="24"/>
          <w:szCs w:val="24"/>
          <w:lang w:eastAsia="ru-RU"/>
        </w:rPr>
      </w:pPr>
      <w:r w:rsidRPr="00435A29">
        <w:rPr>
          <w:b/>
          <w:bCs/>
          <w:sz w:val="24"/>
          <w:szCs w:val="24"/>
          <w:lang w:eastAsia="ru-RU"/>
        </w:rPr>
        <w:t>ПОСЛЕДОВАТЕЛЬНОСТЬ И СРОКИ ИХ ВЫПОЛНЕНИЯ</w:t>
      </w:r>
    </w:p>
    <w:p w:rsidR="000251B2" w:rsidRPr="00435A29" w:rsidRDefault="000251B2" w:rsidP="000251B2">
      <w:pPr>
        <w:autoSpaceDE w:val="0"/>
        <w:autoSpaceDN w:val="0"/>
        <w:adjustRightInd w:val="0"/>
        <w:ind w:firstLine="709"/>
        <w:jc w:val="both"/>
        <w:rPr>
          <w:bCs/>
          <w:sz w:val="24"/>
          <w:szCs w:val="24"/>
          <w:lang w:eastAsia="ru-RU"/>
        </w:rPr>
      </w:pPr>
    </w:p>
    <w:p w:rsidR="00966DFD" w:rsidRPr="00435A29" w:rsidRDefault="000251B2" w:rsidP="00966DFD">
      <w:pPr>
        <w:pStyle w:val="a5"/>
        <w:autoSpaceDE w:val="0"/>
        <w:autoSpaceDN w:val="0"/>
        <w:adjustRightInd w:val="0"/>
        <w:spacing w:after="0" w:line="240" w:lineRule="auto"/>
        <w:ind w:left="0" w:firstLine="709"/>
        <w:jc w:val="both"/>
        <w:rPr>
          <w:rFonts w:ascii="Times New Roman" w:hAnsi="Times New Roman"/>
          <w:sz w:val="24"/>
          <w:szCs w:val="24"/>
        </w:rPr>
      </w:pPr>
      <w:r w:rsidRPr="00435A29">
        <w:rPr>
          <w:rFonts w:ascii="Times New Roman" w:hAnsi="Times New Roman"/>
          <w:bCs/>
          <w:sz w:val="24"/>
          <w:szCs w:val="24"/>
        </w:rPr>
        <w:t xml:space="preserve">3.1. </w:t>
      </w:r>
      <w:r w:rsidR="00A234DC" w:rsidRPr="00435A29">
        <w:rPr>
          <w:rFonts w:ascii="Times New Roman" w:hAnsi="Times New Roman"/>
          <w:sz w:val="24"/>
          <w:szCs w:val="24"/>
        </w:rPr>
        <w:t xml:space="preserve">Согласование внешнего вида </w:t>
      </w:r>
      <w:r w:rsidR="00A234DC" w:rsidRPr="00435A29">
        <w:rPr>
          <w:rFonts w:ascii="Times New Roman" w:hAnsi="Times New Roman"/>
          <w:bCs/>
          <w:sz w:val="24"/>
          <w:szCs w:val="24"/>
        </w:rPr>
        <w:t>средств наружной информации</w:t>
      </w:r>
      <w:r w:rsidR="00966DFD" w:rsidRPr="00435A29">
        <w:rPr>
          <w:rFonts w:ascii="Times New Roman" w:hAnsi="Times New Roman"/>
          <w:sz w:val="24"/>
          <w:szCs w:val="24"/>
        </w:rPr>
        <w:t>включает следующие административные процедуры:</w:t>
      </w:r>
    </w:p>
    <w:p w:rsidR="00966DFD" w:rsidRPr="00435A29" w:rsidRDefault="00966DFD" w:rsidP="00966DFD">
      <w:pPr>
        <w:pStyle w:val="a5"/>
        <w:autoSpaceDE w:val="0"/>
        <w:autoSpaceDN w:val="0"/>
        <w:adjustRightInd w:val="0"/>
        <w:spacing w:after="0" w:line="240" w:lineRule="auto"/>
        <w:ind w:left="0" w:firstLine="709"/>
        <w:jc w:val="both"/>
        <w:rPr>
          <w:rFonts w:ascii="Times New Roman" w:hAnsi="Times New Roman"/>
          <w:sz w:val="24"/>
          <w:szCs w:val="24"/>
        </w:rPr>
      </w:pPr>
      <w:r w:rsidRPr="00435A29">
        <w:rPr>
          <w:rFonts w:ascii="Times New Roman" w:hAnsi="Times New Roman"/>
          <w:sz w:val="24"/>
          <w:szCs w:val="24"/>
        </w:rPr>
        <w:t>- прием и регистрация заявления с документами Заявителя;</w:t>
      </w:r>
    </w:p>
    <w:p w:rsidR="00966DFD" w:rsidRPr="00435A29" w:rsidRDefault="00966DFD" w:rsidP="00966DFD">
      <w:pPr>
        <w:pStyle w:val="a5"/>
        <w:autoSpaceDE w:val="0"/>
        <w:autoSpaceDN w:val="0"/>
        <w:adjustRightInd w:val="0"/>
        <w:spacing w:after="0" w:line="240" w:lineRule="auto"/>
        <w:ind w:left="0" w:firstLine="709"/>
        <w:jc w:val="both"/>
        <w:rPr>
          <w:rFonts w:ascii="Times New Roman" w:hAnsi="Times New Roman"/>
          <w:sz w:val="24"/>
          <w:szCs w:val="24"/>
        </w:rPr>
      </w:pPr>
      <w:r w:rsidRPr="00435A29">
        <w:rPr>
          <w:rFonts w:ascii="Times New Roman" w:hAnsi="Times New Roman"/>
          <w:sz w:val="24"/>
          <w:szCs w:val="24"/>
        </w:rPr>
        <w:t>- рассмотрение заявления и документов Заявителя;</w:t>
      </w:r>
    </w:p>
    <w:p w:rsidR="00966DFD" w:rsidRPr="00435A29" w:rsidRDefault="00966DFD" w:rsidP="00966DFD">
      <w:pPr>
        <w:pStyle w:val="a5"/>
        <w:autoSpaceDE w:val="0"/>
        <w:autoSpaceDN w:val="0"/>
        <w:adjustRightInd w:val="0"/>
        <w:spacing w:after="0" w:line="240" w:lineRule="auto"/>
        <w:ind w:left="0" w:firstLine="709"/>
        <w:jc w:val="both"/>
        <w:rPr>
          <w:rFonts w:ascii="Times New Roman" w:hAnsi="Times New Roman"/>
          <w:sz w:val="24"/>
          <w:szCs w:val="24"/>
        </w:rPr>
      </w:pPr>
      <w:r w:rsidRPr="00435A29">
        <w:rPr>
          <w:rFonts w:ascii="Times New Roman" w:hAnsi="Times New Roman"/>
          <w:sz w:val="24"/>
          <w:szCs w:val="24"/>
        </w:rPr>
        <w:t xml:space="preserve">-рассмотрение документов, необходимых для </w:t>
      </w:r>
      <w:r w:rsidR="00A234DC" w:rsidRPr="00435A29">
        <w:rPr>
          <w:rFonts w:ascii="Times New Roman" w:hAnsi="Times New Roman"/>
          <w:sz w:val="24"/>
          <w:szCs w:val="24"/>
        </w:rPr>
        <w:t xml:space="preserve">согласования внешнего вида </w:t>
      </w:r>
      <w:r w:rsidR="00A234DC" w:rsidRPr="00435A29">
        <w:rPr>
          <w:rFonts w:ascii="Times New Roman" w:hAnsi="Times New Roman"/>
          <w:bCs/>
          <w:sz w:val="24"/>
          <w:szCs w:val="24"/>
        </w:rPr>
        <w:t>средств наружной информации</w:t>
      </w:r>
      <w:r w:rsidRPr="00435A29">
        <w:rPr>
          <w:rFonts w:ascii="Times New Roman" w:hAnsi="Times New Roman"/>
          <w:sz w:val="24"/>
          <w:szCs w:val="24"/>
        </w:rPr>
        <w:t xml:space="preserve">, и принятие решения о приостановлении </w:t>
      </w:r>
      <w:r w:rsidR="00A234DC" w:rsidRPr="00435A29">
        <w:rPr>
          <w:rFonts w:ascii="Times New Roman" w:hAnsi="Times New Roman"/>
          <w:sz w:val="24"/>
          <w:szCs w:val="24"/>
        </w:rPr>
        <w:t xml:space="preserve">согласования внешнего вида </w:t>
      </w:r>
      <w:r w:rsidR="00A234DC" w:rsidRPr="00435A29">
        <w:rPr>
          <w:rFonts w:ascii="Times New Roman" w:hAnsi="Times New Roman"/>
          <w:bCs/>
          <w:sz w:val="24"/>
          <w:szCs w:val="24"/>
        </w:rPr>
        <w:t>средств наружной информации</w:t>
      </w:r>
      <w:r w:rsidRPr="00435A29">
        <w:rPr>
          <w:rFonts w:ascii="Times New Roman" w:hAnsi="Times New Roman"/>
          <w:sz w:val="24"/>
          <w:szCs w:val="24"/>
        </w:rPr>
        <w:t>;</w:t>
      </w:r>
    </w:p>
    <w:p w:rsidR="00966DFD" w:rsidRPr="00435A29" w:rsidRDefault="00966DFD" w:rsidP="00966DFD">
      <w:pPr>
        <w:pStyle w:val="a5"/>
        <w:autoSpaceDE w:val="0"/>
        <w:autoSpaceDN w:val="0"/>
        <w:adjustRightInd w:val="0"/>
        <w:spacing w:after="0" w:line="240" w:lineRule="auto"/>
        <w:ind w:left="0" w:firstLine="709"/>
        <w:jc w:val="both"/>
        <w:rPr>
          <w:rFonts w:ascii="Times New Roman" w:hAnsi="Times New Roman"/>
          <w:sz w:val="24"/>
          <w:szCs w:val="24"/>
        </w:rPr>
      </w:pPr>
      <w:r w:rsidRPr="00435A29">
        <w:rPr>
          <w:rFonts w:ascii="Times New Roman" w:hAnsi="Times New Roman"/>
          <w:sz w:val="24"/>
          <w:szCs w:val="24"/>
        </w:rPr>
        <w:t xml:space="preserve">- повторный запрос документов в рамках межведомственного взаимодействия в случае выявления оснований для приостановления </w:t>
      </w:r>
      <w:r w:rsidR="00A234DC" w:rsidRPr="00435A29">
        <w:rPr>
          <w:rFonts w:ascii="Times New Roman" w:hAnsi="Times New Roman"/>
          <w:sz w:val="24"/>
          <w:szCs w:val="24"/>
        </w:rPr>
        <w:t xml:space="preserve">согласования внешнего вида </w:t>
      </w:r>
      <w:r w:rsidR="00A234DC" w:rsidRPr="00435A29">
        <w:rPr>
          <w:rFonts w:ascii="Times New Roman" w:hAnsi="Times New Roman"/>
          <w:bCs/>
          <w:sz w:val="24"/>
          <w:szCs w:val="24"/>
        </w:rPr>
        <w:t>средств наружной информации</w:t>
      </w:r>
      <w:r w:rsidRPr="00435A29">
        <w:rPr>
          <w:rFonts w:ascii="Times New Roman" w:hAnsi="Times New Roman"/>
          <w:sz w:val="24"/>
          <w:szCs w:val="24"/>
        </w:rPr>
        <w:t>;</w:t>
      </w:r>
    </w:p>
    <w:p w:rsidR="00966DFD" w:rsidRPr="00435A29" w:rsidRDefault="00966DFD" w:rsidP="00966DFD">
      <w:pPr>
        <w:pStyle w:val="a5"/>
        <w:autoSpaceDE w:val="0"/>
        <w:autoSpaceDN w:val="0"/>
        <w:adjustRightInd w:val="0"/>
        <w:spacing w:after="0" w:line="240" w:lineRule="auto"/>
        <w:ind w:left="0" w:firstLine="709"/>
        <w:jc w:val="both"/>
        <w:rPr>
          <w:rFonts w:ascii="Times New Roman" w:hAnsi="Times New Roman"/>
          <w:sz w:val="24"/>
          <w:szCs w:val="24"/>
        </w:rPr>
      </w:pPr>
      <w:r w:rsidRPr="00435A29">
        <w:rPr>
          <w:rFonts w:ascii="Times New Roman" w:hAnsi="Times New Roman"/>
          <w:sz w:val="24"/>
          <w:szCs w:val="24"/>
        </w:rPr>
        <w:t xml:space="preserve">- рассмотрение заявления и документов Заявителя, передача и рассмотрение их на заседании </w:t>
      </w:r>
      <w:r w:rsidR="002E419D" w:rsidRPr="00435A29">
        <w:rPr>
          <w:rFonts w:ascii="Times New Roman" w:hAnsi="Times New Roman"/>
          <w:sz w:val="24"/>
          <w:szCs w:val="24"/>
        </w:rPr>
        <w:t>К</w:t>
      </w:r>
      <w:r w:rsidR="00A234DC" w:rsidRPr="00435A29">
        <w:rPr>
          <w:rFonts w:ascii="Times New Roman" w:hAnsi="Times New Roman"/>
          <w:sz w:val="24"/>
          <w:szCs w:val="24"/>
        </w:rPr>
        <w:t>омиссии</w:t>
      </w:r>
      <w:r w:rsidRPr="00435A29">
        <w:rPr>
          <w:rFonts w:ascii="Times New Roman" w:hAnsi="Times New Roman"/>
          <w:sz w:val="24"/>
          <w:szCs w:val="24"/>
        </w:rPr>
        <w:t>;</w:t>
      </w:r>
    </w:p>
    <w:p w:rsidR="00966DFD" w:rsidRPr="00435A29" w:rsidRDefault="00966DFD" w:rsidP="00966DFD">
      <w:pPr>
        <w:pStyle w:val="a5"/>
        <w:autoSpaceDE w:val="0"/>
        <w:autoSpaceDN w:val="0"/>
        <w:adjustRightInd w:val="0"/>
        <w:spacing w:after="0" w:line="240" w:lineRule="auto"/>
        <w:ind w:left="0" w:firstLine="709"/>
        <w:jc w:val="both"/>
        <w:rPr>
          <w:rFonts w:ascii="Times New Roman" w:hAnsi="Times New Roman"/>
          <w:sz w:val="24"/>
          <w:szCs w:val="24"/>
        </w:rPr>
      </w:pPr>
      <w:r w:rsidRPr="00435A29">
        <w:rPr>
          <w:rFonts w:ascii="Times New Roman" w:hAnsi="Times New Roman"/>
          <w:sz w:val="24"/>
          <w:szCs w:val="24"/>
        </w:rPr>
        <w:t xml:space="preserve">- принятие </w:t>
      </w:r>
      <w:r w:rsidR="00BF5E64" w:rsidRPr="00435A29">
        <w:rPr>
          <w:rFonts w:ascii="Times New Roman" w:hAnsi="Times New Roman"/>
          <w:sz w:val="24"/>
          <w:szCs w:val="24"/>
        </w:rPr>
        <w:t xml:space="preserve">главой сельсовета </w:t>
      </w:r>
      <w:r w:rsidRPr="00435A29">
        <w:rPr>
          <w:rFonts w:ascii="Times New Roman" w:hAnsi="Times New Roman"/>
          <w:sz w:val="24"/>
          <w:szCs w:val="24"/>
        </w:rPr>
        <w:t xml:space="preserve">решения о согласовании или об отказе в согласовании Паспорта и/или Эскиза; </w:t>
      </w:r>
    </w:p>
    <w:p w:rsidR="000251B2" w:rsidRPr="00435A29" w:rsidRDefault="00966DFD" w:rsidP="00966DFD">
      <w:pPr>
        <w:autoSpaceDE w:val="0"/>
        <w:autoSpaceDN w:val="0"/>
        <w:adjustRightInd w:val="0"/>
        <w:ind w:firstLine="709"/>
        <w:jc w:val="both"/>
        <w:rPr>
          <w:bCs/>
          <w:sz w:val="24"/>
          <w:szCs w:val="24"/>
          <w:lang w:eastAsia="ru-RU"/>
        </w:rPr>
      </w:pPr>
      <w:r w:rsidRPr="00435A29">
        <w:rPr>
          <w:sz w:val="24"/>
          <w:szCs w:val="24"/>
        </w:rPr>
        <w:t xml:space="preserve">- подготовка и выдача (направление) Заявителю согласованного </w:t>
      </w:r>
      <w:r w:rsidR="002E419D" w:rsidRPr="00435A29">
        <w:rPr>
          <w:sz w:val="24"/>
          <w:szCs w:val="24"/>
        </w:rPr>
        <w:t>К</w:t>
      </w:r>
      <w:r w:rsidR="00A234DC" w:rsidRPr="00435A29">
        <w:rPr>
          <w:sz w:val="24"/>
          <w:szCs w:val="24"/>
        </w:rPr>
        <w:t xml:space="preserve">омиссией </w:t>
      </w:r>
      <w:r w:rsidRPr="00435A29">
        <w:rPr>
          <w:sz w:val="24"/>
          <w:szCs w:val="24"/>
        </w:rPr>
        <w:t>Паспорта и/или Эскиза либо письменного отказа в согласовании Паспорта и/или Эскиза за подписью</w:t>
      </w:r>
      <w:r w:rsidR="00BF5E64" w:rsidRPr="00435A29">
        <w:rPr>
          <w:sz w:val="24"/>
          <w:szCs w:val="24"/>
        </w:rPr>
        <w:t xml:space="preserve"> главы сельсовета</w:t>
      </w:r>
      <w:r w:rsidR="000251B2" w:rsidRPr="00435A29">
        <w:rPr>
          <w:bCs/>
          <w:sz w:val="24"/>
          <w:szCs w:val="24"/>
          <w:lang w:eastAsia="ru-RU"/>
        </w:rPr>
        <w:t>.</w:t>
      </w:r>
    </w:p>
    <w:p w:rsidR="000251B2" w:rsidRPr="00435A29" w:rsidRDefault="000251B2" w:rsidP="000251B2">
      <w:pPr>
        <w:autoSpaceDE w:val="0"/>
        <w:autoSpaceDN w:val="0"/>
        <w:adjustRightInd w:val="0"/>
        <w:ind w:firstLine="709"/>
        <w:jc w:val="both"/>
        <w:rPr>
          <w:bCs/>
          <w:sz w:val="24"/>
          <w:szCs w:val="24"/>
          <w:lang w:eastAsia="ru-RU"/>
        </w:rPr>
      </w:pPr>
      <w:r w:rsidRPr="00435A29">
        <w:rPr>
          <w:bCs/>
          <w:sz w:val="24"/>
          <w:szCs w:val="24"/>
          <w:lang w:eastAsia="ru-RU"/>
        </w:rPr>
        <w:t>3.2. Прием и регистрация заявления с документами Заявителя:</w:t>
      </w:r>
    </w:p>
    <w:p w:rsidR="000251B2" w:rsidRPr="00435A29" w:rsidRDefault="00A07B2A" w:rsidP="000251B2">
      <w:pPr>
        <w:autoSpaceDE w:val="0"/>
        <w:autoSpaceDN w:val="0"/>
        <w:adjustRightInd w:val="0"/>
        <w:ind w:firstLine="709"/>
        <w:jc w:val="both"/>
        <w:rPr>
          <w:bCs/>
          <w:sz w:val="24"/>
          <w:szCs w:val="24"/>
          <w:lang w:eastAsia="ru-RU"/>
        </w:rPr>
      </w:pPr>
      <w:r w:rsidRPr="00435A29">
        <w:rPr>
          <w:rFonts w:eastAsia="Times New Roman"/>
          <w:sz w:val="24"/>
          <w:szCs w:val="24"/>
          <w:lang w:eastAsia="ru-RU"/>
        </w:rPr>
        <w:t xml:space="preserve">3.2.1. Основанием для исполнения административной процедуры является обращение Заявителя за </w:t>
      </w:r>
      <w:r w:rsidR="00A234DC" w:rsidRPr="00435A29">
        <w:rPr>
          <w:rFonts w:eastAsia="Times New Roman"/>
          <w:sz w:val="24"/>
          <w:szCs w:val="24"/>
          <w:lang w:eastAsia="ru-RU"/>
        </w:rPr>
        <w:t xml:space="preserve">согласованием внешнего вида </w:t>
      </w:r>
      <w:r w:rsidR="00A234DC" w:rsidRPr="00435A29">
        <w:rPr>
          <w:bCs/>
          <w:sz w:val="24"/>
          <w:szCs w:val="24"/>
          <w:lang w:eastAsia="ru-RU"/>
        </w:rPr>
        <w:t>средств наружной информации</w:t>
      </w:r>
      <w:r w:rsidRPr="00435A29">
        <w:rPr>
          <w:rFonts w:eastAsia="Times New Roman"/>
          <w:sz w:val="24"/>
          <w:szCs w:val="24"/>
          <w:lang w:eastAsia="ru-RU"/>
        </w:rPr>
        <w:t>.</w:t>
      </w:r>
    </w:p>
    <w:p w:rsidR="000251B2" w:rsidRPr="00435A29" w:rsidRDefault="000251B2" w:rsidP="000251B2">
      <w:pPr>
        <w:autoSpaceDE w:val="0"/>
        <w:autoSpaceDN w:val="0"/>
        <w:adjustRightInd w:val="0"/>
        <w:ind w:firstLine="709"/>
        <w:jc w:val="both"/>
        <w:rPr>
          <w:bCs/>
          <w:sz w:val="24"/>
          <w:szCs w:val="24"/>
          <w:lang w:eastAsia="ru-RU"/>
        </w:rPr>
      </w:pPr>
      <w:r w:rsidRPr="00435A29">
        <w:rPr>
          <w:bCs/>
          <w:sz w:val="24"/>
          <w:szCs w:val="24"/>
          <w:lang w:eastAsia="ru-RU"/>
        </w:rPr>
        <w:t>3.2.2. Прием заявления и документов, указанных в пункте 2.</w:t>
      </w:r>
      <w:r w:rsidR="00A234DC" w:rsidRPr="00435A29">
        <w:rPr>
          <w:bCs/>
          <w:sz w:val="24"/>
          <w:szCs w:val="24"/>
          <w:lang w:eastAsia="ru-RU"/>
        </w:rPr>
        <w:t xml:space="preserve">6 </w:t>
      </w:r>
      <w:r w:rsidR="002E419D" w:rsidRPr="00435A29">
        <w:rPr>
          <w:bCs/>
          <w:sz w:val="24"/>
          <w:szCs w:val="24"/>
          <w:lang w:eastAsia="ru-RU"/>
        </w:rPr>
        <w:t>Порядка</w:t>
      </w:r>
      <w:r w:rsidRPr="00435A29">
        <w:rPr>
          <w:bCs/>
          <w:sz w:val="24"/>
          <w:szCs w:val="24"/>
          <w:lang w:eastAsia="ru-RU"/>
        </w:rPr>
        <w:t xml:space="preserve">, осуществляется </w:t>
      </w:r>
      <w:r w:rsidR="002E419D" w:rsidRPr="00435A29">
        <w:rPr>
          <w:bCs/>
          <w:sz w:val="24"/>
          <w:szCs w:val="24"/>
          <w:lang w:eastAsia="ru-RU"/>
        </w:rPr>
        <w:t>специалист</w:t>
      </w:r>
      <w:r w:rsidR="0086434F" w:rsidRPr="00435A29">
        <w:rPr>
          <w:bCs/>
          <w:sz w:val="24"/>
          <w:szCs w:val="24"/>
          <w:lang w:eastAsia="ru-RU"/>
        </w:rPr>
        <w:t>ом</w:t>
      </w:r>
      <w:r w:rsidRPr="00435A29">
        <w:rPr>
          <w:bCs/>
          <w:sz w:val="24"/>
          <w:szCs w:val="24"/>
          <w:lang w:eastAsia="ru-RU"/>
        </w:rPr>
        <w:t>. Прием заявления с документами производится при отсутствии оснований для его отказа, перечисленных в пункте 2.</w:t>
      </w:r>
      <w:r w:rsidR="00A234DC" w:rsidRPr="00435A29">
        <w:rPr>
          <w:bCs/>
          <w:sz w:val="24"/>
          <w:szCs w:val="24"/>
          <w:lang w:eastAsia="ru-RU"/>
        </w:rPr>
        <w:t>7, 2.9</w:t>
      </w:r>
      <w:r w:rsidR="002E419D" w:rsidRPr="00435A29">
        <w:rPr>
          <w:bCs/>
          <w:sz w:val="24"/>
          <w:szCs w:val="24"/>
          <w:lang w:eastAsia="ru-RU"/>
        </w:rPr>
        <w:t>.Порядка</w:t>
      </w:r>
      <w:r w:rsidRPr="00435A29">
        <w:rPr>
          <w:bCs/>
          <w:sz w:val="24"/>
          <w:szCs w:val="24"/>
          <w:lang w:eastAsia="ru-RU"/>
        </w:rPr>
        <w:t>.</w:t>
      </w:r>
    </w:p>
    <w:p w:rsidR="000251B2" w:rsidRPr="00435A29" w:rsidRDefault="000251B2" w:rsidP="000251B2">
      <w:pPr>
        <w:autoSpaceDE w:val="0"/>
        <w:autoSpaceDN w:val="0"/>
        <w:adjustRightInd w:val="0"/>
        <w:ind w:firstLine="709"/>
        <w:jc w:val="both"/>
        <w:rPr>
          <w:bCs/>
          <w:sz w:val="24"/>
          <w:szCs w:val="24"/>
          <w:lang w:eastAsia="ru-RU"/>
        </w:rPr>
      </w:pPr>
      <w:r w:rsidRPr="00435A29">
        <w:rPr>
          <w:bCs/>
          <w:sz w:val="24"/>
          <w:szCs w:val="24"/>
          <w:lang w:eastAsia="ru-RU"/>
        </w:rPr>
        <w:t xml:space="preserve">3.2.3. Получение заявления с приложенными к нему документами, представляемых в форме электронных документов, подтверждается </w:t>
      </w:r>
      <w:r w:rsidR="00D94458" w:rsidRPr="00435A29">
        <w:rPr>
          <w:bCs/>
          <w:sz w:val="24"/>
          <w:szCs w:val="24"/>
          <w:lang w:eastAsia="ru-RU"/>
        </w:rPr>
        <w:t xml:space="preserve">администрацией сельсовета </w:t>
      </w:r>
      <w:r w:rsidRPr="00435A29">
        <w:rPr>
          <w:bCs/>
          <w:sz w:val="24"/>
          <w:szCs w:val="24"/>
          <w:lang w:eastAsia="ru-RU"/>
        </w:rPr>
        <w:t>путем направления Заявителю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0251B2" w:rsidRPr="00435A29" w:rsidRDefault="000251B2" w:rsidP="000251B2">
      <w:pPr>
        <w:autoSpaceDE w:val="0"/>
        <w:autoSpaceDN w:val="0"/>
        <w:adjustRightInd w:val="0"/>
        <w:ind w:firstLine="709"/>
        <w:jc w:val="both"/>
        <w:rPr>
          <w:bCs/>
          <w:sz w:val="24"/>
          <w:szCs w:val="24"/>
          <w:lang w:eastAsia="ru-RU"/>
        </w:rPr>
      </w:pPr>
      <w:r w:rsidRPr="00435A29">
        <w:rPr>
          <w:bCs/>
          <w:sz w:val="24"/>
          <w:szCs w:val="24"/>
          <w:lang w:eastAsia="ru-RU"/>
        </w:rPr>
        <w:t>3.2.4. При наличии одного из оснований для отказа в приеме документов, указанных в пункте 2.</w:t>
      </w:r>
      <w:r w:rsidR="00D94458" w:rsidRPr="00435A29">
        <w:rPr>
          <w:bCs/>
          <w:sz w:val="24"/>
          <w:szCs w:val="24"/>
          <w:lang w:eastAsia="ru-RU"/>
        </w:rPr>
        <w:t>7</w:t>
      </w:r>
      <w:r w:rsidR="004234F9" w:rsidRPr="00435A29">
        <w:rPr>
          <w:bCs/>
          <w:sz w:val="24"/>
          <w:szCs w:val="24"/>
          <w:lang w:eastAsia="ru-RU"/>
        </w:rPr>
        <w:t>, 2.</w:t>
      </w:r>
      <w:r w:rsidR="00D94458" w:rsidRPr="00435A29">
        <w:rPr>
          <w:bCs/>
          <w:sz w:val="24"/>
          <w:szCs w:val="24"/>
          <w:lang w:eastAsia="ru-RU"/>
        </w:rPr>
        <w:t>9</w:t>
      </w:r>
      <w:r w:rsidR="002E419D" w:rsidRPr="00435A29">
        <w:rPr>
          <w:bCs/>
          <w:sz w:val="24"/>
          <w:szCs w:val="24"/>
          <w:lang w:eastAsia="ru-RU"/>
        </w:rPr>
        <w:t>.Порядка</w:t>
      </w:r>
      <w:r w:rsidRPr="00435A29">
        <w:rPr>
          <w:bCs/>
          <w:sz w:val="24"/>
          <w:szCs w:val="24"/>
          <w:lang w:eastAsia="ru-RU"/>
        </w:rPr>
        <w:t>, документы должны быть возвращены Заявителю.</w:t>
      </w:r>
    </w:p>
    <w:p w:rsidR="000251B2" w:rsidRPr="00435A29" w:rsidRDefault="0086434F" w:rsidP="000251B2">
      <w:pPr>
        <w:autoSpaceDE w:val="0"/>
        <w:autoSpaceDN w:val="0"/>
        <w:adjustRightInd w:val="0"/>
        <w:ind w:firstLine="709"/>
        <w:jc w:val="both"/>
        <w:rPr>
          <w:bCs/>
          <w:sz w:val="24"/>
          <w:szCs w:val="24"/>
          <w:lang w:eastAsia="ru-RU"/>
        </w:rPr>
      </w:pPr>
      <w:proofErr w:type="gramStart"/>
      <w:r w:rsidRPr="00435A29">
        <w:rPr>
          <w:bCs/>
          <w:sz w:val="24"/>
          <w:szCs w:val="24"/>
          <w:lang w:eastAsia="ru-RU"/>
        </w:rPr>
        <w:t>С</w:t>
      </w:r>
      <w:r w:rsidR="00D94458" w:rsidRPr="00435A29">
        <w:rPr>
          <w:bCs/>
          <w:sz w:val="24"/>
          <w:szCs w:val="24"/>
          <w:lang w:eastAsia="ru-RU"/>
        </w:rPr>
        <w:t xml:space="preserve">пециалист </w:t>
      </w:r>
      <w:r w:rsidR="000251B2" w:rsidRPr="00435A29">
        <w:rPr>
          <w:bCs/>
          <w:sz w:val="24"/>
          <w:szCs w:val="24"/>
          <w:lang w:eastAsia="ru-RU"/>
        </w:rPr>
        <w:t xml:space="preserve">в течение пяти календарных дней с даты регистрации в </w:t>
      </w:r>
      <w:r w:rsidR="00D94458" w:rsidRPr="00435A29">
        <w:rPr>
          <w:bCs/>
          <w:sz w:val="24"/>
          <w:szCs w:val="24"/>
          <w:lang w:eastAsia="ru-RU"/>
        </w:rPr>
        <w:t xml:space="preserve">администрации сельсовета </w:t>
      </w:r>
      <w:r w:rsidR="000251B2" w:rsidRPr="00435A29">
        <w:rPr>
          <w:bCs/>
          <w:sz w:val="24"/>
          <w:szCs w:val="24"/>
          <w:lang w:eastAsia="ru-RU"/>
        </w:rPr>
        <w:t xml:space="preserve">заявления с приложенными документами направляет Заявителю письмо за подписью </w:t>
      </w:r>
      <w:r w:rsidR="002E419D" w:rsidRPr="00435A29">
        <w:rPr>
          <w:bCs/>
          <w:sz w:val="24"/>
          <w:szCs w:val="24"/>
          <w:lang w:eastAsia="ru-RU"/>
        </w:rPr>
        <w:t>председателя К</w:t>
      </w:r>
      <w:r w:rsidR="00D94458" w:rsidRPr="00435A29">
        <w:rPr>
          <w:bCs/>
          <w:sz w:val="24"/>
          <w:szCs w:val="24"/>
          <w:lang w:eastAsia="ru-RU"/>
        </w:rPr>
        <w:t xml:space="preserve">омиссии </w:t>
      </w:r>
      <w:r w:rsidR="000251B2" w:rsidRPr="00435A29">
        <w:rPr>
          <w:bCs/>
          <w:sz w:val="24"/>
          <w:szCs w:val="24"/>
          <w:lang w:eastAsia="ru-RU"/>
        </w:rPr>
        <w:t>с обоснованием отказа в приеме заявления и приложенных к нему документов способом, определенным в заявлении, либо, если способ получения в заявлении не указан, почтовым отправлением с уведомлением о вручении либо, если почтовый адрес в заявлении не указан</w:t>
      </w:r>
      <w:proofErr w:type="gramEnd"/>
      <w:r w:rsidR="000251B2" w:rsidRPr="00435A29">
        <w:rPr>
          <w:bCs/>
          <w:sz w:val="24"/>
          <w:szCs w:val="24"/>
          <w:lang w:eastAsia="ru-RU"/>
        </w:rPr>
        <w:t>, на адрес электронной почты Заявителя.</w:t>
      </w:r>
    </w:p>
    <w:p w:rsidR="00B558F6" w:rsidRPr="00435A29" w:rsidRDefault="00B558F6" w:rsidP="00B558F6">
      <w:pPr>
        <w:autoSpaceDE w:val="0"/>
        <w:autoSpaceDN w:val="0"/>
        <w:adjustRightInd w:val="0"/>
        <w:ind w:firstLine="708"/>
        <w:jc w:val="both"/>
        <w:rPr>
          <w:rFonts w:eastAsia="Times New Roman"/>
          <w:sz w:val="24"/>
          <w:szCs w:val="24"/>
          <w:lang w:eastAsia="ru-RU"/>
        </w:rPr>
      </w:pPr>
      <w:r w:rsidRPr="00435A29">
        <w:rPr>
          <w:rFonts w:eastAsia="Times New Roman"/>
          <w:sz w:val="24"/>
          <w:szCs w:val="24"/>
          <w:lang w:eastAsia="ru-RU"/>
        </w:rPr>
        <w:t xml:space="preserve">3.3. Рассмотрение документов, необходимых для </w:t>
      </w:r>
      <w:r w:rsidR="00D94458" w:rsidRPr="00435A29">
        <w:rPr>
          <w:bCs/>
          <w:sz w:val="24"/>
          <w:szCs w:val="24"/>
          <w:lang w:eastAsia="ru-RU"/>
        </w:rPr>
        <w:t>Согласования внешнего вида средств наружной информации</w:t>
      </w:r>
      <w:r w:rsidRPr="00435A29">
        <w:rPr>
          <w:rFonts w:eastAsia="Times New Roman"/>
          <w:sz w:val="24"/>
          <w:szCs w:val="24"/>
          <w:lang w:eastAsia="ru-RU"/>
        </w:rPr>
        <w:t xml:space="preserve">, и принятие решения о приостановлении </w:t>
      </w:r>
      <w:r w:rsidR="00D94458" w:rsidRPr="00435A29">
        <w:rPr>
          <w:bCs/>
          <w:sz w:val="24"/>
          <w:szCs w:val="24"/>
          <w:lang w:eastAsia="ru-RU"/>
        </w:rPr>
        <w:t>Согласования внешнего вида средств наружной информации</w:t>
      </w:r>
      <w:r w:rsidRPr="00435A29">
        <w:rPr>
          <w:rFonts w:eastAsia="Times New Roman"/>
          <w:sz w:val="24"/>
          <w:szCs w:val="24"/>
          <w:lang w:eastAsia="ru-RU"/>
        </w:rPr>
        <w:t>.</w:t>
      </w:r>
    </w:p>
    <w:p w:rsidR="00B558F6" w:rsidRPr="00435A29" w:rsidRDefault="00B558F6" w:rsidP="00B558F6">
      <w:pPr>
        <w:autoSpaceDE w:val="0"/>
        <w:autoSpaceDN w:val="0"/>
        <w:adjustRightInd w:val="0"/>
        <w:ind w:firstLine="709"/>
        <w:jc w:val="both"/>
        <w:rPr>
          <w:rFonts w:eastAsia="Times New Roman"/>
          <w:sz w:val="24"/>
          <w:szCs w:val="24"/>
          <w:lang w:eastAsia="ru-RU"/>
        </w:rPr>
      </w:pPr>
      <w:r w:rsidRPr="00435A29">
        <w:rPr>
          <w:rFonts w:eastAsia="Times New Roman"/>
          <w:sz w:val="24"/>
          <w:szCs w:val="24"/>
          <w:lang w:eastAsia="ru-RU"/>
        </w:rPr>
        <w:t>3.3.1. Основанием для исполнения административной процедуры является регистрация Заявления с приложенными документами и поступление их специалисту.</w:t>
      </w:r>
    </w:p>
    <w:p w:rsidR="00B558F6" w:rsidRPr="00435A29" w:rsidRDefault="00B558F6" w:rsidP="00B558F6">
      <w:pPr>
        <w:autoSpaceDE w:val="0"/>
        <w:autoSpaceDN w:val="0"/>
        <w:adjustRightInd w:val="0"/>
        <w:ind w:firstLine="709"/>
        <w:jc w:val="both"/>
        <w:rPr>
          <w:rFonts w:eastAsia="Times New Roman"/>
          <w:sz w:val="24"/>
          <w:szCs w:val="24"/>
          <w:lang w:eastAsia="ru-RU"/>
        </w:rPr>
      </w:pPr>
      <w:proofErr w:type="gramStart"/>
      <w:r w:rsidRPr="00435A29">
        <w:rPr>
          <w:rFonts w:eastAsia="Times New Roman"/>
          <w:sz w:val="24"/>
          <w:szCs w:val="24"/>
          <w:lang w:eastAsia="ru-RU"/>
        </w:rPr>
        <w:t>В течение 5-ти рабочих дней с даты поступления Заявления специалист запрашивает документы, указанные в подпунктах «д», «к», «л», «о» пункта 2.</w:t>
      </w:r>
      <w:r w:rsidR="00D94458" w:rsidRPr="00435A29">
        <w:rPr>
          <w:rFonts w:eastAsia="Times New Roman"/>
          <w:sz w:val="24"/>
          <w:szCs w:val="24"/>
          <w:lang w:eastAsia="ru-RU"/>
        </w:rPr>
        <w:t xml:space="preserve">6 </w:t>
      </w:r>
      <w:r w:rsidR="002E419D" w:rsidRPr="00435A29">
        <w:rPr>
          <w:bCs/>
          <w:sz w:val="24"/>
          <w:szCs w:val="24"/>
          <w:lang w:eastAsia="ru-RU"/>
        </w:rPr>
        <w:t>Порядка</w:t>
      </w:r>
      <w:r w:rsidRPr="00435A29">
        <w:rPr>
          <w:rFonts w:eastAsia="Times New Roman"/>
          <w:sz w:val="24"/>
          <w:szCs w:val="24"/>
          <w:lang w:eastAsia="ru-RU"/>
        </w:rPr>
        <w:t xml:space="preserve">, в государственных органах, органах местного самоуправления, в распоряжении которых находятся указанные документы в соответствии с нормативными правовыми актами </w:t>
      </w:r>
      <w:r w:rsidRPr="00435A29">
        <w:rPr>
          <w:rFonts w:eastAsia="Times New Roman"/>
          <w:sz w:val="24"/>
          <w:szCs w:val="24"/>
          <w:lang w:eastAsia="ru-RU"/>
        </w:rPr>
        <w:lastRenderedPageBreak/>
        <w:t>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roofErr w:type="gramEnd"/>
    </w:p>
    <w:p w:rsidR="00B558F6" w:rsidRPr="00435A29" w:rsidRDefault="00B558F6" w:rsidP="00B558F6">
      <w:pPr>
        <w:autoSpaceDE w:val="0"/>
        <w:autoSpaceDN w:val="0"/>
        <w:adjustRightInd w:val="0"/>
        <w:ind w:firstLine="709"/>
        <w:jc w:val="both"/>
        <w:rPr>
          <w:rFonts w:eastAsia="Times New Roman"/>
          <w:sz w:val="24"/>
          <w:szCs w:val="24"/>
          <w:lang w:eastAsia="ru-RU"/>
        </w:rPr>
      </w:pPr>
      <w:r w:rsidRPr="00435A29">
        <w:rPr>
          <w:rFonts w:eastAsia="Times New Roman"/>
          <w:sz w:val="24"/>
          <w:szCs w:val="24"/>
          <w:lang w:eastAsia="ru-RU"/>
        </w:rPr>
        <w:t>3.3.2. Специалист рассматривает документы, поступившие в рамках межведомственного взаимодействия, указанные в подпункт</w:t>
      </w:r>
      <w:r w:rsidR="002A762B" w:rsidRPr="00435A29">
        <w:rPr>
          <w:rFonts w:eastAsia="Times New Roman"/>
          <w:sz w:val="24"/>
          <w:szCs w:val="24"/>
          <w:lang w:eastAsia="ru-RU"/>
        </w:rPr>
        <w:t>ах «д», «к», «л», «о» пункта 2.6</w:t>
      </w:r>
      <w:r w:rsidR="002E419D" w:rsidRPr="00435A29">
        <w:rPr>
          <w:rFonts w:eastAsia="Times New Roman"/>
          <w:sz w:val="24"/>
          <w:szCs w:val="24"/>
          <w:lang w:eastAsia="ru-RU"/>
        </w:rPr>
        <w:t>.</w:t>
      </w:r>
      <w:r w:rsidR="002E419D" w:rsidRPr="00435A29">
        <w:rPr>
          <w:bCs/>
          <w:sz w:val="24"/>
          <w:szCs w:val="24"/>
          <w:lang w:eastAsia="ru-RU"/>
        </w:rPr>
        <w:t>Порядка</w:t>
      </w:r>
      <w:r w:rsidRPr="00435A29">
        <w:rPr>
          <w:rFonts w:eastAsia="Times New Roman"/>
          <w:sz w:val="24"/>
          <w:szCs w:val="24"/>
          <w:lang w:eastAsia="ru-RU"/>
        </w:rPr>
        <w:t>.</w:t>
      </w:r>
    </w:p>
    <w:p w:rsidR="00B558F6" w:rsidRPr="00435A29" w:rsidRDefault="00B558F6" w:rsidP="00B558F6">
      <w:pPr>
        <w:autoSpaceDE w:val="0"/>
        <w:autoSpaceDN w:val="0"/>
        <w:adjustRightInd w:val="0"/>
        <w:ind w:firstLine="709"/>
        <w:jc w:val="both"/>
        <w:rPr>
          <w:rFonts w:eastAsia="Times New Roman"/>
          <w:sz w:val="24"/>
          <w:szCs w:val="24"/>
          <w:lang w:eastAsia="ru-RU"/>
        </w:rPr>
      </w:pPr>
      <w:r w:rsidRPr="00435A29">
        <w:rPr>
          <w:rFonts w:eastAsia="Times New Roman"/>
          <w:sz w:val="24"/>
          <w:szCs w:val="24"/>
          <w:lang w:eastAsia="ru-RU"/>
        </w:rPr>
        <w:t>Если при рассмотрении документов</w:t>
      </w:r>
      <w:r w:rsidR="002A762B" w:rsidRPr="00435A29">
        <w:rPr>
          <w:rFonts w:eastAsia="Times New Roman"/>
          <w:sz w:val="24"/>
          <w:szCs w:val="24"/>
          <w:lang w:eastAsia="ru-RU"/>
        </w:rPr>
        <w:t xml:space="preserve">, указанных в настоящем пункте </w:t>
      </w:r>
      <w:r w:rsidR="002E419D" w:rsidRPr="00435A29">
        <w:rPr>
          <w:bCs/>
          <w:sz w:val="24"/>
          <w:szCs w:val="24"/>
          <w:lang w:eastAsia="ru-RU"/>
        </w:rPr>
        <w:t>Порядка</w:t>
      </w:r>
      <w:r w:rsidRPr="00435A29">
        <w:rPr>
          <w:rFonts w:eastAsia="Times New Roman"/>
          <w:sz w:val="24"/>
          <w:szCs w:val="24"/>
          <w:lang w:eastAsia="ru-RU"/>
        </w:rPr>
        <w:t xml:space="preserve">, выявляются обстоятельства, препятствующие </w:t>
      </w:r>
      <w:r w:rsidR="002A762B" w:rsidRPr="00435A29">
        <w:rPr>
          <w:rFonts w:eastAsia="Times New Roman"/>
          <w:sz w:val="24"/>
          <w:szCs w:val="24"/>
          <w:lang w:eastAsia="ru-RU"/>
        </w:rPr>
        <w:t>с</w:t>
      </w:r>
      <w:r w:rsidR="002A762B" w:rsidRPr="00435A29">
        <w:rPr>
          <w:bCs/>
          <w:sz w:val="24"/>
          <w:szCs w:val="24"/>
          <w:lang w:eastAsia="ru-RU"/>
        </w:rPr>
        <w:t>огласованию внешнего вида средств наружной информации</w:t>
      </w:r>
      <w:r w:rsidR="002A762B" w:rsidRPr="00435A29">
        <w:rPr>
          <w:rFonts w:eastAsia="Times New Roman"/>
          <w:sz w:val="24"/>
          <w:szCs w:val="24"/>
          <w:lang w:eastAsia="ru-RU"/>
        </w:rPr>
        <w:t>, указанные в пункте 2.10</w:t>
      </w:r>
      <w:r w:rsidR="002E419D" w:rsidRPr="00435A29">
        <w:rPr>
          <w:rFonts w:eastAsia="Times New Roman"/>
          <w:sz w:val="24"/>
          <w:szCs w:val="24"/>
          <w:lang w:eastAsia="ru-RU"/>
        </w:rPr>
        <w:t>.</w:t>
      </w:r>
      <w:r w:rsidR="002E419D" w:rsidRPr="00435A29">
        <w:rPr>
          <w:bCs/>
          <w:sz w:val="24"/>
          <w:szCs w:val="24"/>
          <w:lang w:eastAsia="ru-RU"/>
        </w:rPr>
        <w:t>Порядка</w:t>
      </w:r>
      <w:r w:rsidRPr="00435A29">
        <w:rPr>
          <w:rFonts w:eastAsia="Times New Roman"/>
          <w:sz w:val="24"/>
          <w:szCs w:val="24"/>
          <w:lang w:eastAsia="ru-RU"/>
        </w:rPr>
        <w:t>:</w:t>
      </w:r>
    </w:p>
    <w:p w:rsidR="00B558F6" w:rsidRPr="00435A29" w:rsidRDefault="00B558F6" w:rsidP="00B558F6">
      <w:pPr>
        <w:autoSpaceDE w:val="0"/>
        <w:autoSpaceDN w:val="0"/>
        <w:adjustRightInd w:val="0"/>
        <w:ind w:firstLine="709"/>
        <w:jc w:val="both"/>
        <w:rPr>
          <w:rFonts w:eastAsia="Times New Roman"/>
          <w:sz w:val="24"/>
          <w:szCs w:val="24"/>
          <w:lang w:eastAsia="ru-RU"/>
        </w:rPr>
      </w:pPr>
      <w:r w:rsidRPr="00435A29">
        <w:rPr>
          <w:rFonts w:eastAsia="Times New Roman"/>
          <w:sz w:val="24"/>
          <w:szCs w:val="24"/>
          <w:lang w:eastAsia="ru-RU"/>
        </w:rPr>
        <w:t xml:space="preserve">- </w:t>
      </w:r>
      <w:r w:rsidRPr="00D0124E">
        <w:rPr>
          <w:rFonts w:eastAsia="Times New Roman"/>
          <w:sz w:val="24"/>
          <w:szCs w:val="24"/>
          <w:lang w:eastAsia="ru-RU"/>
        </w:rPr>
        <w:t xml:space="preserve">специалист осуществляет подготовку письма о приостановлении </w:t>
      </w:r>
      <w:r w:rsidR="002A762B" w:rsidRPr="00D0124E">
        <w:rPr>
          <w:bCs/>
          <w:sz w:val="24"/>
          <w:szCs w:val="24"/>
          <w:lang w:eastAsia="ru-RU"/>
        </w:rPr>
        <w:t xml:space="preserve">Согласования внешнего вида средств наружной информации </w:t>
      </w:r>
      <w:r w:rsidRPr="00D0124E">
        <w:rPr>
          <w:rFonts w:eastAsia="Times New Roman"/>
          <w:sz w:val="24"/>
          <w:szCs w:val="24"/>
          <w:lang w:eastAsia="ru-RU"/>
        </w:rPr>
        <w:t xml:space="preserve">(с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w:t>
      </w:r>
      <w:r w:rsidR="002A762B" w:rsidRPr="00D0124E">
        <w:rPr>
          <w:rFonts w:eastAsia="Times New Roman"/>
          <w:sz w:val="24"/>
          <w:szCs w:val="24"/>
          <w:lang w:eastAsia="ru-RU"/>
        </w:rPr>
        <w:t xml:space="preserve">согласовано </w:t>
      </w:r>
      <w:r w:rsidRPr="00D0124E">
        <w:rPr>
          <w:rFonts w:eastAsia="Times New Roman"/>
          <w:sz w:val="24"/>
          <w:szCs w:val="24"/>
          <w:lang w:eastAsia="ru-RU"/>
        </w:rPr>
        <w:t xml:space="preserve">в сроки, </w:t>
      </w:r>
      <w:r w:rsidR="002A762B" w:rsidRPr="00D0124E">
        <w:rPr>
          <w:rFonts w:eastAsia="Times New Roman"/>
          <w:sz w:val="24"/>
          <w:szCs w:val="24"/>
          <w:lang w:eastAsia="ru-RU"/>
        </w:rPr>
        <w:t xml:space="preserve">предусмотренные </w:t>
      </w:r>
      <w:r w:rsidR="002E419D" w:rsidRPr="00D0124E">
        <w:rPr>
          <w:bCs/>
          <w:sz w:val="24"/>
          <w:szCs w:val="24"/>
          <w:lang w:eastAsia="ru-RU"/>
        </w:rPr>
        <w:t>Порядком</w:t>
      </w:r>
      <w:r w:rsidRPr="00D0124E">
        <w:rPr>
          <w:rFonts w:eastAsia="Times New Roman"/>
          <w:sz w:val="24"/>
          <w:szCs w:val="24"/>
          <w:lang w:eastAsia="ru-RU"/>
        </w:rPr>
        <w:t>) и передает его на подпись</w:t>
      </w:r>
      <w:r w:rsidR="002A762B" w:rsidRPr="00D0124E">
        <w:rPr>
          <w:rFonts w:eastAsia="Times New Roman"/>
          <w:sz w:val="24"/>
          <w:szCs w:val="24"/>
          <w:lang w:eastAsia="ru-RU"/>
        </w:rPr>
        <w:t xml:space="preserve"> председателю комиссии</w:t>
      </w:r>
      <w:r w:rsidRPr="00D0124E">
        <w:rPr>
          <w:rFonts w:eastAsia="Times New Roman"/>
          <w:sz w:val="24"/>
          <w:szCs w:val="24"/>
          <w:lang w:eastAsia="ru-RU"/>
        </w:rPr>
        <w:t>.</w:t>
      </w:r>
    </w:p>
    <w:p w:rsidR="00B558F6" w:rsidRPr="00435A29" w:rsidRDefault="00B558F6" w:rsidP="00B558F6">
      <w:pPr>
        <w:autoSpaceDE w:val="0"/>
        <w:autoSpaceDN w:val="0"/>
        <w:adjustRightInd w:val="0"/>
        <w:ind w:firstLine="709"/>
        <w:jc w:val="both"/>
        <w:rPr>
          <w:rFonts w:eastAsia="Times New Roman"/>
          <w:sz w:val="24"/>
          <w:szCs w:val="24"/>
          <w:lang w:eastAsia="ru-RU"/>
        </w:rPr>
      </w:pPr>
      <w:r w:rsidRPr="00435A29">
        <w:rPr>
          <w:rFonts w:eastAsia="Times New Roman"/>
          <w:sz w:val="24"/>
          <w:szCs w:val="24"/>
          <w:lang w:eastAsia="ru-RU"/>
        </w:rPr>
        <w:t xml:space="preserve">3.3.3. Решение о приостановлении </w:t>
      </w:r>
      <w:r w:rsidR="002A762B" w:rsidRPr="00435A29">
        <w:rPr>
          <w:bCs/>
          <w:sz w:val="24"/>
          <w:szCs w:val="24"/>
          <w:lang w:eastAsia="ru-RU"/>
        </w:rPr>
        <w:t xml:space="preserve">Согласования внешнего вида средств наружной информации </w:t>
      </w:r>
      <w:r w:rsidRPr="00435A29">
        <w:rPr>
          <w:rFonts w:eastAsia="Times New Roman"/>
          <w:sz w:val="24"/>
          <w:szCs w:val="24"/>
          <w:lang w:eastAsia="ru-RU"/>
        </w:rPr>
        <w:t>принимается в пределах ср</w:t>
      </w:r>
      <w:r w:rsidR="002A762B" w:rsidRPr="00435A29">
        <w:rPr>
          <w:rFonts w:eastAsia="Times New Roman"/>
          <w:sz w:val="24"/>
          <w:szCs w:val="24"/>
          <w:lang w:eastAsia="ru-RU"/>
        </w:rPr>
        <w:t>ока, установленного в пункте 2.4</w:t>
      </w:r>
      <w:r w:rsidR="002E419D" w:rsidRPr="00435A29">
        <w:rPr>
          <w:rFonts w:eastAsia="Times New Roman"/>
          <w:sz w:val="24"/>
          <w:szCs w:val="24"/>
          <w:lang w:eastAsia="ru-RU"/>
        </w:rPr>
        <w:t>.</w:t>
      </w:r>
      <w:r w:rsidR="002E419D" w:rsidRPr="00435A29">
        <w:rPr>
          <w:bCs/>
          <w:sz w:val="24"/>
          <w:szCs w:val="24"/>
          <w:lang w:eastAsia="ru-RU"/>
        </w:rPr>
        <w:t>Порядка</w:t>
      </w:r>
      <w:r w:rsidRPr="00435A29">
        <w:rPr>
          <w:rFonts w:eastAsia="Times New Roman"/>
          <w:sz w:val="24"/>
          <w:szCs w:val="24"/>
          <w:lang w:eastAsia="ru-RU"/>
        </w:rPr>
        <w:t xml:space="preserve">. При этом течение указанного срока прерывается. Решение о приостановлении </w:t>
      </w:r>
      <w:r w:rsidR="002A762B" w:rsidRPr="00435A29">
        <w:rPr>
          <w:bCs/>
          <w:sz w:val="24"/>
          <w:szCs w:val="24"/>
          <w:lang w:eastAsia="ru-RU"/>
        </w:rPr>
        <w:t xml:space="preserve">Согласования внешнего вида средств наружной информации </w:t>
      </w:r>
      <w:r w:rsidRPr="00435A29">
        <w:rPr>
          <w:rFonts w:eastAsia="Times New Roman"/>
          <w:sz w:val="24"/>
          <w:szCs w:val="24"/>
          <w:lang w:eastAsia="ru-RU"/>
        </w:rPr>
        <w:t xml:space="preserve">принимается не более чем на 8 дней. </w:t>
      </w:r>
    </w:p>
    <w:p w:rsidR="00B558F6" w:rsidRPr="00435A29" w:rsidRDefault="00B558F6" w:rsidP="00B558F6">
      <w:pPr>
        <w:autoSpaceDE w:val="0"/>
        <w:autoSpaceDN w:val="0"/>
        <w:adjustRightInd w:val="0"/>
        <w:ind w:firstLine="709"/>
        <w:jc w:val="both"/>
        <w:rPr>
          <w:rFonts w:eastAsia="Times New Roman"/>
          <w:sz w:val="24"/>
          <w:szCs w:val="24"/>
          <w:lang w:eastAsia="ru-RU"/>
        </w:rPr>
      </w:pPr>
      <w:r w:rsidRPr="00435A29">
        <w:rPr>
          <w:rFonts w:eastAsia="Times New Roman"/>
          <w:sz w:val="24"/>
          <w:szCs w:val="24"/>
          <w:lang w:eastAsia="ru-RU"/>
        </w:rPr>
        <w:t>3.3.4.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B558F6" w:rsidRPr="00435A29" w:rsidRDefault="00B558F6" w:rsidP="00B558F6">
      <w:pPr>
        <w:autoSpaceDE w:val="0"/>
        <w:autoSpaceDN w:val="0"/>
        <w:adjustRightInd w:val="0"/>
        <w:ind w:firstLine="709"/>
        <w:jc w:val="both"/>
        <w:rPr>
          <w:rFonts w:eastAsia="Times New Roman"/>
          <w:sz w:val="24"/>
          <w:szCs w:val="24"/>
          <w:lang w:eastAsia="ru-RU"/>
        </w:rPr>
      </w:pPr>
      <w:r w:rsidRPr="00435A29">
        <w:rPr>
          <w:rFonts w:eastAsia="Times New Roman"/>
          <w:sz w:val="24"/>
          <w:szCs w:val="24"/>
          <w:lang w:eastAsia="ru-RU"/>
        </w:rPr>
        <w:t xml:space="preserve">3.3.5. Результатом выполнения административной процедуры является принятие решения о приостановлении </w:t>
      </w:r>
      <w:r w:rsidR="00A10581" w:rsidRPr="00435A29">
        <w:rPr>
          <w:bCs/>
          <w:sz w:val="24"/>
          <w:szCs w:val="24"/>
          <w:lang w:eastAsia="ru-RU"/>
        </w:rPr>
        <w:t>Согласования внешнего вида средств наружной информации</w:t>
      </w:r>
      <w:r w:rsidRPr="00435A29">
        <w:rPr>
          <w:rFonts w:eastAsia="Times New Roman"/>
          <w:sz w:val="24"/>
          <w:szCs w:val="24"/>
          <w:lang w:eastAsia="ru-RU"/>
        </w:rPr>
        <w:t>.</w:t>
      </w:r>
    </w:p>
    <w:p w:rsidR="00B558F6" w:rsidRPr="00435A29" w:rsidRDefault="00B558F6" w:rsidP="00B558F6">
      <w:pPr>
        <w:autoSpaceDE w:val="0"/>
        <w:autoSpaceDN w:val="0"/>
        <w:adjustRightInd w:val="0"/>
        <w:ind w:firstLine="709"/>
        <w:jc w:val="both"/>
        <w:rPr>
          <w:rFonts w:eastAsia="Times New Roman"/>
          <w:sz w:val="24"/>
          <w:szCs w:val="24"/>
          <w:lang w:eastAsia="ru-RU"/>
        </w:rPr>
      </w:pPr>
      <w:r w:rsidRPr="00435A29">
        <w:rPr>
          <w:rFonts w:eastAsia="Times New Roman"/>
          <w:sz w:val="24"/>
          <w:szCs w:val="24"/>
          <w:lang w:eastAsia="ru-RU"/>
        </w:rPr>
        <w:t xml:space="preserve">3.4. Повторный запрос документов в рамках межведомственного взаимодействия в случае выявления оснований для приостановления </w:t>
      </w:r>
      <w:r w:rsidR="00A10581" w:rsidRPr="00435A29">
        <w:rPr>
          <w:bCs/>
          <w:sz w:val="24"/>
          <w:szCs w:val="24"/>
          <w:lang w:eastAsia="ru-RU"/>
        </w:rPr>
        <w:t>Согласования внешнего вида средств наружной информации</w:t>
      </w:r>
      <w:r w:rsidRPr="00435A29">
        <w:rPr>
          <w:rFonts w:eastAsia="Times New Roman"/>
          <w:sz w:val="24"/>
          <w:szCs w:val="24"/>
          <w:lang w:eastAsia="ru-RU"/>
        </w:rPr>
        <w:t>.</w:t>
      </w:r>
    </w:p>
    <w:p w:rsidR="00B558F6" w:rsidRPr="00435A29" w:rsidRDefault="00B558F6" w:rsidP="00B558F6">
      <w:pPr>
        <w:autoSpaceDE w:val="0"/>
        <w:autoSpaceDN w:val="0"/>
        <w:adjustRightInd w:val="0"/>
        <w:ind w:firstLine="709"/>
        <w:jc w:val="both"/>
        <w:rPr>
          <w:rFonts w:eastAsia="Times New Roman"/>
          <w:sz w:val="24"/>
          <w:szCs w:val="24"/>
          <w:lang w:eastAsia="ru-RU"/>
        </w:rPr>
      </w:pPr>
      <w:r w:rsidRPr="00435A29">
        <w:rPr>
          <w:rFonts w:eastAsia="Times New Roman"/>
          <w:sz w:val="24"/>
          <w:szCs w:val="24"/>
          <w:lang w:eastAsia="ru-RU"/>
        </w:rPr>
        <w:t xml:space="preserve">3.4.1. Основанием для начала административной процедуры является принятое решение о приостановлении </w:t>
      </w:r>
      <w:r w:rsidR="00A10581" w:rsidRPr="00435A29">
        <w:rPr>
          <w:bCs/>
          <w:sz w:val="24"/>
          <w:szCs w:val="24"/>
          <w:lang w:eastAsia="ru-RU"/>
        </w:rPr>
        <w:t>Согласования внешнего вида средств наружной информации</w:t>
      </w:r>
      <w:r w:rsidRPr="00435A29">
        <w:rPr>
          <w:rFonts w:eastAsia="Times New Roman"/>
          <w:sz w:val="24"/>
          <w:szCs w:val="24"/>
          <w:lang w:eastAsia="ru-RU"/>
        </w:rPr>
        <w:t>, указанное в пункте 3.3</w:t>
      </w:r>
      <w:r w:rsidR="002E419D" w:rsidRPr="00435A29">
        <w:rPr>
          <w:rFonts w:eastAsia="Times New Roman"/>
          <w:sz w:val="24"/>
          <w:szCs w:val="24"/>
          <w:lang w:eastAsia="ru-RU"/>
        </w:rPr>
        <w:t>.</w:t>
      </w:r>
      <w:r w:rsidR="002E419D" w:rsidRPr="00435A29">
        <w:rPr>
          <w:bCs/>
          <w:sz w:val="24"/>
          <w:szCs w:val="24"/>
          <w:lang w:eastAsia="ru-RU"/>
        </w:rPr>
        <w:t>Порядка</w:t>
      </w:r>
      <w:r w:rsidRPr="00435A29">
        <w:rPr>
          <w:rFonts w:eastAsia="Times New Roman"/>
          <w:sz w:val="24"/>
          <w:szCs w:val="24"/>
          <w:lang w:eastAsia="ru-RU"/>
        </w:rPr>
        <w:t>.</w:t>
      </w:r>
    </w:p>
    <w:p w:rsidR="00B558F6" w:rsidRPr="00435A29" w:rsidRDefault="00B558F6" w:rsidP="00B558F6">
      <w:pPr>
        <w:autoSpaceDE w:val="0"/>
        <w:autoSpaceDN w:val="0"/>
        <w:adjustRightInd w:val="0"/>
        <w:ind w:firstLine="709"/>
        <w:jc w:val="both"/>
        <w:rPr>
          <w:rFonts w:eastAsia="Times New Roman"/>
          <w:sz w:val="24"/>
          <w:szCs w:val="24"/>
          <w:lang w:eastAsia="ru-RU"/>
        </w:rPr>
      </w:pPr>
      <w:r w:rsidRPr="00435A29">
        <w:rPr>
          <w:rFonts w:eastAsia="Times New Roman"/>
          <w:sz w:val="24"/>
          <w:szCs w:val="24"/>
          <w:lang w:eastAsia="ru-RU"/>
        </w:rPr>
        <w:t xml:space="preserve">3.4.2. </w:t>
      </w:r>
      <w:proofErr w:type="gramStart"/>
      <w:r w:rsidRPr="00435A29">
        <w:rPr>
          <w:rFonts w:eastAsia="Times New Roman"/>
          <w:sz w:val="24"/>
          <w:szCs w:val="24"/>
          <w:lang w:eastAsia="ru-RU"/>
        </w:rPr>
        <w:t xml:space="preserve">Специалист в течение 3 рабочих дней с даты поступления документов в рамках межведомственного взаимодействия в </w:t>
      </w:r>
      <w:r w:rsidR="00A10581" w:rsidRPr="00435A29">
        <w:rPr>
          <w:rFonts w:eastAsia="Times New Roman"/>
          <w:sz w:val="24"/>
          <w:szCs w:val="24"/>
          <w:lang w:eastAsia="ru-RU"/>
        </w:rPr>
        <w:t xml:space="preserve">администрацию сельсовета </w:t>
      </w:r>
      <w:r w:rsidRPr="00435A29">
        <w:rPr>
          <w:rFonts w:eastAsia="Times New Roman"/>
          <w:sz w:val="24"/>
          <w:szCs w:val="24"/>
          <w:lang w:eastAsia="ru-RU"/>
        </w:rPr>
        <w:t>запрашивает повторно документы, указанные в подпунктах «д», «к», «л», «о» пункта 2.</w:t>
      </w:r>
      <w:r w:rsidR="00A10581" w:rsidRPr="00435A29">
        <w:rPr>
          <w:rFonts w:eastAsia="Times New Roman"/>
          <w:sz w:val="24"/>
          <w:szCs w:val="24"/>
          <w:lang w:eastAsia="ru-RU"/>
        </w:rPr>
        <w:t>6</w:t>
      </w:r>
      <w:r w:rsidR="002E419D" w:rsidRPr="00435A29">
        <w:rPr>
          <w:rFonts w:eastAsia="Times New Roman"/>
          <w:sz w:val="24"/>
          <w:szCs w:val="24"/>
          <w:lang w:eastAsia="ru-RU"/>
        </w:rPr>
        <w:t>.</w:t>
      </w:r>
      <w:r w:rsidR="002E419D" w:rsidRPr="00435A29">
        <w:rPr>
          <w:bCs/>
          <w:sz w:val="24"/>
          <w:szCs w:val="24"/>
          <w:lang w:eastAsia="ru-RU"/>
        </w:rPr>
        <w:t>Порядка</w:t>
      </w:r>
      <w:r w:rsidRPr="00435A29">
        <w:rPr>
          <w:rFonts w:eastAsia="Times New Roman"/>
          <w:sz w:val="24"/>
          <w:szCs w:val="24"/>
          <w:lang w:eastAsia="ru-RU"/>
        </w:rPr>
        <w:t>, предоставляемые по желанию Заявителя, в государственных органах, органах местного самоуправления,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w:t>
      </w:r>
      <w:proofErr w:type="gramEnd"/>
      <w:r w:rsidRPr="00435A29">
        <w:rPr>
          <w:rFonts w:eastAsia="Times New Roman"/>
          <w:sz w:val="24"/>
          <w:szCs w:val="24"/>
          <w:lang w:eastAsia="ru-RU"/>
        </w:rPr>
        <w:t>, муниципальными правовыми актами.</w:t>
      </w:r>
    </w:p>
    <w:p w:rsidR="002E419D" w:rsidRPr="00435A29" w:rsidRDefault="00A10581" w:rsidP="00B558F6">
      <w:pPr>
        <w:autoSpaceDE w:val="0"/>
        <w:autoSpaceDN w:val="0"/>
        <w:adjustRightInd w:val="0"/>
        <w:ind w:firstLine="709"/>
        <w:jc w:val="both"/>
        <w:rPr>
          <w:rFonts w:eastAsia="Times New Roman"/>
          <w:sz w:val="24"/>
          <w:szCs w:val="24"/>
          <w:lang w:eastAsia="ru-RU"/>
        </w:rPr>
      </w:pPr>
      <w:r w:rsidRPr="00435A29">
        <w:rPr>
          <w:rFonts w:eastAsia="Times New Roman"/>
          <w:sz w:val="24"/>
          <w:szCs w:val="24"/>
          <w:lang w:eastAsia="ru-RU"/>
        </w:rPr>
        <w:t>3.4.3. Лицо</w:t>
      </w:r>
      <w:r w:rsidR="00B558F6" w:rsidRPr="00435A29">
        <w:rPr>
          <w:rFonts w:eastAsia="Times New Roman"/>
          <w:sz w:val="24"/>
          <w:szCs w:val="24"/>
          <w:lang w:eastAsia="ru-RU"/>
        </w:rPr>
        <w:t>м, ответственными за выполнение администра</w:t>
      </w:r>
      <w:r w:rsidR="0086434F" w:rsidRPr="00435A29">
        <w:rPr>
          <w:rFonts w:eastAsia="Times New Roman"/>
          <w:sz w:val="24"/>
          <w:szCs w:val="24"/>
          <w:lang w:eastAsia="ru-RU"/>
        </w:rPr>
        <w:t>тивной процедуры, являе</w:t>
      </w:r>
      <w:r w:rsidR="00B558F6" w:rsidRPr="00435A29">
        <w:rPr>
          <w:rFonts w:eastAsia="Times New Roman"/>
          <w:sz w:val="24"/>
          <w:szCs w:val="24"/>
          <w:lang w:eastAsia="ru-RU"/>
        </w:rPr>
        <w:t xml:space="preserve">тся </w:t>
      </w:r>
      <w:r w:rsidR="0086434F" w:rsidRPr="00435A29">
        <w:rPr>
          <w:rFonts w:eastAsia="Times New Roman"/>
          <w:sz w:val="24"/>
          <w:szCs w:val="24"/>
          <w:lang w:eastAsia="ru-RU"/>
        </w:rPr>
        <w:t>секретарь межведомственной Комиссии (ведущий специалист администрации сельсовета)</w:t>
      </w:r>
      <w:r w:rsidR="001B36D0" w:rsidRPr="00435A29">
        <w:rPr>
          <w:rFonts w:eastAsia="Times New Roman"/>
          <w:sz w:val="24"/>
          <w:szCs w:val="24"/>
          <w:lang w:eastAsia="ru-RU"/>
        </w:rPr>
        <w:t xml:space="preserve"> (далее – специалист)</w:t>
      </w:r>
      <w:r w:rsidR="002E419D" w:rsidRPr="00435A29">
        <w:rPr>
          <w:rFonts w:eastAsia="Times New Roman"/>
          <w:sz w:val="24"/>
          <w:szCs w:val="24"/>
          <w:lang w:eastAsia="ru-RU"/>
        </w:rPr>
        <w:t>.</w:t>
      </w:r>
    </w:p>
    <w:p w:rsidR="00B558F6" w:rsidRPr="00435A29" w:rsidRDefault="00B558F6" w:rsidP="00B558F6">
      <w:pPr>
        <w:autoSpaceDE w:val="0"/>
        <w:autoSpaceDN w:val="0"/>
        <w:adjustRightInd w:val="0"/>
        <w:ind w:firstLine="709"/>
        <w:jc w:val="both"/>
        <w:rPr>
          <w:rFonts w:eastAsia="Times New Roman"/>
          <w:sz w:val="24"/>
          <w:szCs w:val="24"/>
          <w:lang w:eastAsia="ru-RU"/>
        </w:rPr>
      </w:pPr>
      <w:r w:rsidRPr="00435A29">
        <w:rPr>
          <w:rFonts w:eastAsia="Times New Roman"/>
          <w:sz w:val="24"/>
          <w:szCs w:val="24"/>
          <w:lang w:eastAsia="ru-RU"/>
        </w:rPr>
        <w:t>3.4.4.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B87C4E" w:rsidRPr="00435A29" w:rsidRDefault="00B558F6" w:rsidP="00B558F6">
      <w:pPr>
        <w:autoSpaceDE w:val="0"/>
        <w:autoSpaceDN w:val="0"/>
        <w:adjustRightInd w:val="0"/>
        <w:ind w:firstLine="709"/>
        <w:jc w:val="both"/>
        <w:rPr>
          <w:bCs/>
          <w:sz w:val="24"/>
          <w:szCs w:val="24"/>
          <w:lang w:eastAsia="ru-RU"/>
        </w:rPr>
      </w:pPr>
      <w:r w:rsidRPr="00435A29">
        <w:rPr>
          <w:rFonts w:eastAsia="Times New Roman"/>
          <w:sz w:val="24"/>
          <w:szCs w:val="24"/>
          <w:lang w:eastAsia="ru-RU"/>
        </w:rPr>
        <w:t>3.4.5. Результатом выполнения административной процедуры является запрос документов в рамках межведомственного взаимодействия.</w:t>
      </w:r>
    </w:p>
    <w:p w:rsidR="009A3297" w:rsidRPr="00435A29" w:rsidRDefault="000251B2" w:rsidP="009A3297">
      <w:pPr>
        <w:autoSpaceDE w:val="0"/>
        <w:autoSpaceDN w:val="0"/>
        <w:adjustRightInd w:val="0"/>
        <w:ind w:firstLine="709"/>
        <w:jc w:val="both"/>
        <w:rPr>
          <w:bCs/>
          <w:sz w:val="24"/>
          <w:szCs w:val="24"/>
          <w:lang w:eastAsia="ru-RU"/>
        </w:rPr>
      </w:pPr>
      <w:r w:rsidRPr="00435A29">
        <w:rPr>
          <w:bCs/>
          <w:sz w:val="24"/>
          <w:szCs w:val="24"/>
          <w:lang w:eastAsia="ru-RU"/>
        </w:rPr>
        <w:t>3.</w:t>
      </w:r>
      <w:r w:rsidR="00B87C4E" w:rsidRPr="00435A29">
        <w:rPr>
          <w:bCs/>
          <w:sz w:val="24"/>
          <w:szCs w:val="24"/>
          <w:lang w:eastAsia="ru-RU"/>
        </w:rPr>
        <w:t>5</w:t>
      </w:r>
      <w:r w:rsidRPr="00435A29">
        <w:rPr>
          <w:bCs/>
          <w:sz w:val="24"/>
          <w:szCs w:val="24"/>
          <w:lang w:eastAsia="ru-RU"/>
        </w:rPr>
        <w:t xml:space="preserve">. </w:t>
      </w:r>
      <w:r w:rsidR="009A3297" w:rsidRPr="00435A29">
        <w:rPr>
          <w:bCs/>
          <w:sz w:val="24"/>
          <w:szCs w:val="24"/>
          <w:lang w:eastAsia="ru-RU"/>
        </w:rPr>
        <w:t xml:space="preserve">Рассмотрение заявления и документов Заявителя, передача и рассмотрение их на заседании </w:t>
      </w:r>
      <w:r w:rsidR="002E419D" w:rsidRPr="00435A29">
        <w:rPr>
          <w:bCs/>
          <w:sz w:val="24"/>
          <w:szCs w:val="24"/>
          <w:lang w:eastAsia="ru-RU"/>
        </w:rPr>
        <w:t>Комиссии</w:t>
      </w:r>
      <w:r w:rsidR="009A3297" w:rsidRPr="00435A29">
        <w:rPr>
          <w:bCs/>
          <w:sz w:val="24"/>
          <w:szCs w:val="24"/>
          <w:lang w:eastAsia="ru-RU"/>
        </w:rPr>
        <w:t>.</w:t>
      </w:r>
    </w:p>
    <w:p w:rsidR="009A3297" w:rsidRPr="00435A29" w:rsidRDefault="009A3297" w:rsidP="009A3297">
      <w:pPr>
        <w:autoSpaceDE w:val="0"/>
        <w:autoSpaceDN w:val="0"/>
        <w:adjustRightInd w:val="0"/>
        <w:ind w:firstLine="709"/>
        <w:jc w:val="both"/>
        <w:rPr>
          <w:bCs/>
          <w:sz w:val="24"/>
          <w:szCs w:val="24"/>
          <w:lang w:eastAsia="ru-RU"/>
        </w:rPr>
      </w:pPr>
      <w:r w:rsidRPr="00435A29">
        <w:rPr>
          <w:bCs/>
          <w:sz w:val="24"/>
          <w:szCs w:val="24"/>
          <w:lang w:eastAsia="ru-RU"/>
        </w:rPr>
        <w:t xml:space="preserve">3.5.1. Основанием для исполнения административной процедуры является направление специалистом </w:t>
      </w:r>
      <w:r w:rsidR="00E95760" w:rsidRPr="00435A29">
        <w:rPr>
          <w:bCs/>
          <w:sz w:val="24"/>
          <w:szCs w:val="24"/>
          <w:lang w:eastAsia="ru-RU"/>
        </w:rPr>
        <w:t xml:space="preserve">в </w:t>
      </w:r>
      <w:r w:rsidR="00A10581" w:rsidRPr="00435A29">
        <w:rPr>
          <w:bCs/>
          <w:sz w:val="24"/>
          <w:szCs w:val="24"/>
          <w:lang w:eastAsia="ru-RU"/>
        </w:rPr>
        <w:t>Комисси</w:t>
      </w:r>
      <w:r w:rsidR="00E95760" w:rsidRPr="00435A29">
        <w:rPr>
          <w:bCs/>
          <w:sz w:val="24"/>
          <w:szCs w:val="24"/>
          <w:lang w:eastAsia="ru-RU"/>
        </w:rPr>
        <w:t>ю</w:t>
      </w:r>
      <w:r w:rsidRPr="00435A29">
        <w:rPr>
          <w:bCs/>
          <w:sz w:val="24"/>
          <w:szCs w:val="24"/>
          <w:lang w:eastAsia="ru-RU"/>
        </w:rPr>
        <w:t xml:space="preserve"> Заявления с приложенными документами не позднее 5 рабочих дней дня регистрации Заявления в </w:t>
      </w:r>
      <w:r w:rsidR="00A10581" w:rsidRPr="00435A29">
        <w:rPr>
          <w:bCs/>
          <w:sz w:val="24"/>
          <w:szCs w:val="24"/>
          <w:lang w:eastAsia="ru-RU"/>
        </w:rPr>
        <w:t xml:space="preserve">администрации сельсовета </w:t>
      </w:r>
      <w:r w:rsidRPr="00435A29">
        <w:rPr>
          <w:bCs/>
          <w:sz w:val="24"/>
          <w:szCs w:val="24"/>
          <w:lang w:eastAsia="ru-RU"/>
        </w:rPr>
        <w:t>и назначение даты заседания</w:t>
      </w:r>
      <w:r w:rsidR="002E419D" w:rsidRPr="00435A29">
        <w:rPr>
          <w:bCs/>
          <w:sz w:val="24"/>
          <w:szCs w:val="24"/>
          <w:lang w:eastAsia="ru-RU"/>
        </w:rPr>
        <w:t xml:space="preserve"> Комиссии</w:t>
      </w:r>
      <w:r w:rsidRPr="00435A29">
        <w:rPr>
          <w:bCs/>
          <w:sz w:val="24"/>
          <w:szCs w:val="24"/>
          <w:lang w:eastAsia="ru-RU"/>
        </w:rPr>
        <w:t xml:space="preserve">. Заседание </w:t>
      </w:r>
      <w:r w:rsidR="002E419D" w:rsidRPr="00435A29">
        <w:rPr>
          <w:bCs/>
          <w:sz w:val="24"/>
          <w:szCs w:val="24"/>
          <w:lang w:eastAsia="ru-RU"/>
        </w:rPr>
        <w:t>Комиссии</w:t>
      </w:r>
      <w:r w:rsidRPr="00435A29">
        <w:rPr>
          <w:bCs/>
          <w:sz w:val="24"/>
          <w:szCs w:val="24"/>
          <w:lang w:eastAsia="ru-RU"/>
        </w:rPr>
        <w:t xml:space="preserve"> должно быть проведено не позднее 15 рабочих дней</w:t>
      </w:r>
      <w:r w:rsidR="00A10581" w:rsidRPr="00435A29">
        <w:rPr>
          <w:bCs/>
          <w:sz w:val="24"/>
          <w:szCs w:val="24"/>
          <w:lang w:eastAsia="ru-RU"/>
        </w:rPr>
        <w:t xml:space="preserve"> со дня регистрации Заявления в администраци</w:t>
      </w:r>
      <w:r w:rsidRPr="00435A29">
        <w:rPr>
          <w:bCs/>
          <w:sz w:val="24"/>
          <w:szCs w:val="24"/>
          <w:lang w:eastAsia="ru-RU"/>
        </w:rPr>
        <w:t>и</w:t>
      </w:r>
      <w:r w:rsidR="00A10581" w:rsidRPr="00435A29">
        <w:rPr>
          <w:bCs/>
          <w:sz w:val="24"/>
          <w:szCs w:val="24"/>
          <w:lang w:eastAsia="ru-RU"/>
        </w:rPr>
        <w:t xml:space="preserve"> сельсовета</w:t>
      </w:r>
      <w:r w:rsidRPr="00435A29">
        <w:rPr>
          <w:bCs/>
          <w:sz w:val="24"/>
          <w:szCs w:val="24"/>
          <w:lang w:eastAsia="ru-RU"/>
        </w:rPr>
        <w:t>.</w:t>
      </w:r>
    </w:p>
    <w:p w:rsidR="009A3297" w:rsidRPr="00435A29" w:rsidRDefault="002E419D" w:rsidP="00E95760">
      <w:pPr>
        <w:autoSpaceDE w:val="0"/>
        <w:autoSpaceDN w:val="0"/>
        <w:adjustRightInd w:val="0"/>
        <w:ind w:firstLine="709"/>
        <w:jc w:val="both"/>
        <w:rPr>
          <w:bCs/>
          <w:sz w:val="24"/>
          <w:szCs w:val="24"/>
          <w:lang w:eastAsia="ru-RU"/>
        </w:rPr>
      </w:pPr>
      <w:r w:rsidRPr="00435A29">
        <w:rPr>
          <w:bCs/>
          <w:sz w:val="24"/>
          <w:szCs w:val="24"/>
          <w:lang w:eastAsia="ru-RU"/>
        </w:rPr>
        <w:lastRenderedPageBreak/>
        <w:t xml:space="preserve">3.5.2. </w:t>
      </w:r>
      <w:proofErr w:type="gramStart"/>
      <w:r w:rsidRPr="00435A29">
        <w:rPr>
          <w:bCs/>
          <w:sz w:val="24"/>
          <w:szCs w:val="24"/>
          <w:lang w:eastAsia="ru-RU"/>
        </w:rPr>
        <w:t>Комиссия</w:t>
      </w:r>
      <w:r w:rsidR="009A3297" w:rsidRPr="00435A29">
        <w:rPr>
          <w:bCs/>
          <w:sz w:val="24"/>
          <w:szCs w:val="24"/>
          <w:lang w:eastAsia="ru-RU"/>
        </w:rPr>
        <w:t xml:space="preserve"> рассматривает заявление и приложенные к нему документы и в срок не более 17 рабочих дней с даты регистрации заявления в </w:t>
      </w:r>
      <w:r w:rsidR="00A10581" w:rsidRPr="00435A29">
        <w:rPr>
          <w:bCs/>
          <w:sz w:val="24"/>
          <w:szCs w:val="24"/>
          <w:lang w:eastAsia="ru-RU"/>
        </w:rPr>
        <w:t xml:space="preserve">администрации и </w:t>
      </w:r>
      <w:r w:rsidR="00E95760" w:rsidRPr="00435A29">
        <w:rPr>
          <w:bCs/>
          <w:sz w:val="24"/>
          <w:szCs w:val="24"/>
          <w:lang w:eastAsia="ru-RU"/>
        </w:rPr>
        <w:t xml:space="preserve">отражает в </w:t>
      </w:r>
      <w:r w:rsidR="005462FB" w:rsidRPr="00435A29">
        <w:rPr>
          <w:bCs/>
          <w:sz w:val="24"/>
          <w:szCs w:val="24"/>
          <w:lang w:eastAsia="ru-RU"/>
        </w:rPr>
        <w:t>протокол</w:t>
      </w:r>
      <w:r w:rsidR="00E95760" w:rsidRPr="00435A29">
        <w:rPr>
          <w:bCs/>
          <w:sz w:val="24"/>
          <w:szCs w:val="24"/>
          <w:lang w:eastAsia="ru-RU"/>
        </w:rPr>
        <w:t>е</w:t>
      </w:r>
      <w:r w:rsidR="005462FB" w:rsidRPr="00435A29">
        <w:rPr>
          <w:bCs/>
          <w:sz w:val="24"/>
          <w:szCs w:val="24"/>
          <w:lang w:eastAsia="ru-RU"/>
        </w:rPr>
        <w:t xml:space="preserve"> заседания Комиссии</w:t>
      </w:r>
      <w:r w:rsidR="009A3297" w:rsidRPr="00435A29">
        <w:rPr>
          <w:bCs/>
          <w:sz w:val="24"/>
          <w:szCs w:val="24"/>
          <w:lang w:eastAsia="ru-RU"/>
        </w:rPr>
        <w:t>, соответствующие рекомендации с ука</w:t>
      </w:r>
      <w:r w:rsidR="00E95760" w:rsidRPr="00435A29">
        <w:rPr>
          <w:bCs/>
          <w:sz w:val="24"/>
          <w:szCs w:val="24"/>
          <w:lang w:eastAsia="ru-RU"/>
        </w:rPr>
        <w:t xml:space="preserve">занием причин принятого решения, </w:t>
      </w:r>
      <w:r w:rsidR="009A3297" w:rsidRPr="00435A29">
        <w:rPr>
          <w:bCs/>
          <w:sz w:val="24"/>
          <w:szCs w:val="24"/>
          <w:lang w:eastAsia="ru-RU"/>
        </w:rPr>
        <w:t>и определяет отсутствие либо наличие оснований для отказа в</w:t>
      </w:r>
      <w:r w:rsidR="005462FB" w:rsidRPr="00435A29">
        <w:rPr>
          <w:bCs/>
          <w:sz w:val="24"/>
          <w:szCs w:val="24"/>
          <w:lang w:eastAsia="ru-RU"/>
        </w:rPr>
        <w:t xml:space="preserve"> согласовании внешнего вида наружной информации</w:t>
      </w:r>
      <w:r w:rsidR="009A3297" w:rsidRPr="00435A29">
        <w:rPr>
          <w:bCs/>
          <w:sz w:val="24"/>
          <w:szCs w:val="24"/>
          <w:lang w:eastAsia="ru-RU"/>
        </w:rPr>
        <w:t>, предусмотренных пунктами 2.</w:t>
      </w:r>
      <w:r w:rsidR="00A10581" w:rsidRPr="00435A29">
        <w:rPr>
          <w:bCs/>
          <w:sz w:val="24"/>
          <w:szCs w:val="24"/>
          <w:lang w:eastAsia="ru-RU"/>
        </w:rPr>
        <w:t>8</w:t>
      </w:r>
      <w:r w:rsidR="009A3297" w:rsidRPr="00435A29">
        <w:rPr>
          <w:bCs/>
          <w:sz w:val="24"/>
          <w:szCs w:val="24"/>
          <w:lang w:eastAsia="ru-RU"/>
        </w:rPr>
        <w:t>, 2.</w:t>
      </w:r>
      <w:r w:rsidR="00A10581" w:rsidRPr="00435A29">
        <w:rPr>
          <w:bCs/>
          <w:sz w:val="24"/>
          <w:szCs w:val="24"/>
          <w:lang w:eastAsia="ru-RU"/>
        </w:rPr>
        <w:t>9</w:t>
      </w:r>
      <w:r w:rsidR="005462FB" w:rsidRPr="00435A29">
        <w:rPr>
          <w:bCs/>
          <w:sz w:val="24"/>
          <w:szCs w:val="24"/>
          <w:lang w:eastAsia="ru-RU"/>
        </w:rPr>
        <w:t>.Порядка</w:t>
      </w:r>
      <w:r w:rsidR="009A3297" w:rsidRPr="00435A29">
        <w:rPr>
          <w:bCs/>
          <w:sz w:val="24"/>
          <w:szCs w:val="24"/>
          <w:lang w:eastAsia="ru-RU"/>
        </w:rPr>
        <w:t>.</w:t>
      </w:r>
      <w:proofErr w:type="gramEnd"/>
    </w:p>
    <w:p w:rsidR="009A3297" w:rsidRPr="00435A29" w:rsidRDefault="009A3297" w:rsidP="009A3297">
      <w:pPr>
        <w:autoSpaceDE w:val="0"/>
        <w:autoSpaceDN w:val="0"/>
        <w:adjustRightInd w:val="0"/>
        <w:ind w:firstLine="709"/>
        <w:jc w:val="both"/>
        <w:rPr>
          <w:bCs/>
          <w:sz w:val="24"/>
          <w:szCs w:val="24"/>
          <w:lang w:eastAsia="ru-RU"/>
        </w:rPr>
      </w:pPr>
      <w:r w:rsidRPr="00435A29">
        <w:rPr>
          <w:bCs/>
          <w:sz w:val="24"/>
          <w:szCs w:val="24"/>
          <w:lang w:eastAsia="ru-RU"/>
        </w:rPr>
        <w:t xml:space="preserve">3.5.3. В случае отсутствия оснований для отказа в </w:t>
      </w:r>
      <w:r w:rsidR="00E95760" w:rsidRPr="00435A29">
        <w:rPr>
          <w:bCs/>
          <w:sz w:val="24"/>
          <w:szCs w:val="24"/>
          <w:lang w:eastAsia="ru-RU"/>
        </w:rPr>
        <w:t>с</w:t>
      </w:r>
      <w:r w:rsidR="00A10581" w:rsidRPr="00435A29">
        <w:rPr>
          <w:bCs/>
          <w:sz w:val="24"/>
          <w:szCs w:val="24"/>
          <w:lang w:eastAsia="ru-RU"/>
        </w:rPr>
        <w:t>огласовани</w:t>
      </w:r>
      <w:r w:rsidR="00E95760" w:rsidRPr="00435A29">
        <w:rPr>
          <w:bCs/>
          <w:sz w:val="24"/>
          <w:szCs w:val="24"/>
          <w:lang w:eastAsia="ru-RU"/>
        </w:rPr>
        <w:t>и</w:t>
      </w:r>
      <w:r w:rsidR="00A10581" w:rsidRPr="00435A29">
        <w:rPr>
          <w:bCs/>
          <w:sz w:val="24"/>
          <w:szCs w:val="24"/>
          <w:lang w:eastAsia="ru-RU"/>
        </w:rPr>
        <w:t xml:space="preserve"> внешнего вида средств наружной информации</w:t>
      </w:r>
      <w:r w:rsidRPr="00435A29">
        <w:rPr>
          <w:bCs/>
          <w:sz w:val="24"/>
          <w:szCs w:val="24"/>
          <w:lang w:eastAsia="ru-RU"/>
        </w:rPr>
        <w:t>, указанных в пунктах 2.</w:t>
      </w:r>
      <w:r w:rsidR="00A10581" w:rsidRPr="00435A29">
        <w:rPr>
          <w:bCs/>
          <w:sz w:val="24"/>
          <w:szCs w:val="24"/>
          <w:lang w:eastAsia="ru-RU"/>
        </w:rPr>
        <w:t>8</w:t>
      </w:r>
      <w:r w:rsidRPr="00435A29">
        <w:rPr>
          <w:bCs/>
          <w:sz w:val="24"/>
          <w:szCs w:val="24"/>
          <w:lang w:eastAsia="ru-RU"/>
        </w:rPr>
        <w:t>, 2.</w:t>
      </w:r>
      <w:r w:rsidR="00A10581" w:rsidRPr="00435A29">
        <w:rPr>
          <w:bCs/>
          <w:sz w:val="24"/>
          <w:szCs w:val="24"/>
          <w:lang w:eastAsia="ru-RU"/>
        </w:rPr>
        <w:t>9</w:t>
      </w:r>
      <w:r w:rsidR="005462FB" w:rsidRPr="00435A29">
        <w:rPr>
          <w:bCs/>
          <w:sz w:val="24"/>
          <w:szCs w:val="24"/>
          <w:lang w:eastAsia="ru-RU"/>
        </w:rPr>
        <w:t>.Порядка</w:t>
      </w:r>
      <w:r w:rsidRPr="00435A29">
        <w:rPr>
          <w:bCs/>
          <w:sz w:val="24"/>
          <w:szCs w:val="24"/>
          <w:lang w:eastAsia="ru-RU"/>
        </w:rPr>
        <w:t xml:space="preserve">, и с учетом рекомендаций </w:t>
      </w:r>
      <w:r w:rsidR="005462FB" w:rsidRPr="00435A29">
        <w:rPr>
          <w:bCs/>
          <w:sz w:val="24"/>
          <w:szCs w:val="24"/>
          <w:lang w:eastAsia="ru-RU"/>
        </w:rPr>
        <w:t>Комиссии</w:t>
      </w:r>
      <w:r w:rsidRPr="00435A29">
        <w:rPr>
          <w:bCs/>
          <w:sz w:val="24"/>
          <w:szCs w:val="24"/>
          <w:lang w:eastAsia="ru-RU"/>
        </w:rPr>
        <w:t>, указанных в пункте 3.5.2</w:t>
      </w:r>
      <w:r w:rsidR="005462FB" w:rsidRPr="00435A29">
        <w:rPr>
          <w:bCs/>
          <w:sz w:val="24"/>
          <w:szCs w:val="24"/>
          <w:lang w:eastAsia="ru-RU"/>
        </w:rPr>
        <w:t>.Порядка</w:t>
      </w:r>
      <w:r w:rsidRPr="00435A29">
        <w:rPr>
          <w:bCs/>
          <w:sz w:val="24"/>
          <w:szCs w:val="24"/>
          <w:lang w:eastAsia="ru-RU"/>
        </w:rPr>
        <w:t xml:space="preserve">, в срок не позднее 30-ти дней </w:t>
      </w:r>
      <w:proofErr w:type="gramStart"/>
      <w:r w:rsidRPr="00435A29">
        <w:rPr>
          <w:bCs/>
          <w:sz w:val="24"/>
          <w:szCs w:val="24"/>
          <w:lang w:eastAsia="ru-RU"/>
        </w:rPr>
        <w:t>с даты регистрации</w:t>
      </w:r>
      <w:proofErr w:type="gramEnd"/>
      <w:r w:rsidRPr="00435A29">
        <w:rPr>
          <w:bCs/>
          <w:sz w:val="24"/>
          <w:szCs w:val="24"/>
          <w:lang w:eastAsia="ru-RU"/>
        </w:rPr>
        <w:t xml:space="preserve"> в </w:t>
      </w:r>
      <w:r w:rsidR="00A10581" w:rsidRPr="00435A29">
        <w:rPr>
          <w:bCs/>
          <w:sz w:val="24"/>
          <w:szCs w:val="24"/>
          <w:lang w:eastAsia="ru-RU"/>
        </w:rPr>
        <w:t xml:space="preserve">администрации сельсовета </w:t>
      </w:r>
      <w:r w:rsidRPr="00435A29">
        <w:rPr>
          <w:bCs/>
          <w:sz w:val="24"/>
          <w:szCs w:val="24"/>
          <w:lang w:eastAsia="ru-RU"/>
        </w:rPr>
        <w:t>заявления Заявителю выдается согласованный Паспорт и/или Эскиз.</w:t>
      </w:r>
    </w:p>
    <w:p w:rsidR="009A3297" w:rsidRPr="00435A29" w:rsidRDefault="009A3297" w:rsidP="009A3297">
      <w:pPr>
        <w:autoSpaceDE w:val="0"/>
        <w:autoSpaceDN w:val="0"/>
        <w:adjustRightInd w:val="0"/>
        <w:ind w:firstLine="709"/>
        <w:jc w:val="both"/>
        <w:rPr>
          <w:bCs/>
          <w:sz w:val="24"/>
          <w:szCs w:val="24"/>
          <w:lang w:eastAsia="ru-RU"/>
        </w:rPr>
      </w:pPr>
      <w:r w:rsidRPr="00435A29">
        <w:rPr>
          <w:bCs/>
          <w:sz w:val="24"/>
          <w:szCs w:val="24"/>
          <w:lang w:eastAsia="ru-RU"/>
        </w:rPr>
        <w:t xml:space="preserve">3.5.4. </w:t>
      </w:r>
      <w:proofErr w:type="gramStart"/>
      <w:r w:rsidRPr="00435A29">
        <w:rPr>
          <w:bCs/>
          <w:sz w:val="24"/>
          <w:szCs w:val="24"/>
          <w:lang w:eastAsia="ru-RU"/>
        </w:rPr>
        <w:t xml:space="preserve">В случае наличия оснований для отказа в </w:t>
      </w:r>
      <w:r w:rsidR="00E95760" w:rsidRPr="00435A29">
        <w:rPr>
          <w:bCs/>
          <w:sz w:val="24"/>
          <w:szCs w:val="24"/>
          <w:lang w:eastAsia="ru-RU"/>
        </w:rPr>
        <w:t>с</w:t>
      </w:r>
      <w:r w:rsidR="00A10581" w:rsidRPr="00435A29">
        <w:rPr>
          <w:bCs/>
          <w:sz w:val="24"/>
          <w:szCs w:val="24"/>
          <w:lang w:eastAsia="ru-RU"/>
        </w:rPr>
        <w:t>огласовани</w:t>
      </w:r>
      <w:r w:rsidR="00E95760" w:rsidRPr="00435A29">
        <w:rPr>
          <w:bCs/>
          <w:sz w:val="24"/>
          <w:szCs w:val="24"/>
          <w:lang w:eastAsia="ru-RU"/>
        </w:rPr>
        <w:t>и</w:t>
      </w:r>
      <w:r w:rsidR="00A10581" w:rsidRPr="00435A29">
        <w:rPr>
          <w:bCs/>
          <w:sz w:val="24"/>
          <w:szCs w:val="24"/>
          <w:lang w:eastAsia="ru-RU"/>
        </w:rPr>
        <w:t xml:space="preserve"> внешнего вида средств наружной информации</w:t>
      </w:r>
      <w:r w:rsidRPr="00435A29">
        <w:rPr>
          <w:bCs/>
          <w:sz w:val="24"/>
          <w:szCs w:val="24"/>
          <w:lang w:eastAsia="ru-RU"/>
        </w:rPr>
        <w:t>, указанных в пунктах 2.</w:t>
      </w:r>
      <w:r w:rsidR="000976F1" w:rsidRPr="00435A29">
        <w:rPr>
          <w:bCs/>
          <w:sz w:val="24"/>
          <w:szCs w:val="24"/>
          <w:lang w:eastAsia="ru-RU"/>
        </w:rPr>
        <w:t>8</w:t>
      </w:r>
      <w:r w:rsidRPr="00435A29">
        <w:rPr>
          <w:bCs/>
          <w:sz w:val="24"/>
          <w:szCs w:val="24"/>
          <w:lang w:eastAsia="ru-RU"/>
        </w:rPr>
        <w:t>, 2.</w:t>
      </w:r>
      <w:r w:rsidR="000976F1" w:rsidRPr="00435A29">
        <w:rPr>
          <w:bCs/>
          <w:sz w:val="24"/>
          <w:szCs w:val="24"/>
          <w:lang w:eastAsia="ru-RU"/>
        </w:rPr>
        <w:t>9</w:t>
      </w:r>
      <w:r w:rsidR="005462FB" w:rsidRPr="00435A29">
        <w:rPr>
          <w:bCs/>
          <w:sz w:val="24"/>
          <w:szCs w:val="24"/>
          <w:lang w:eastAsia="ru-RU"/>
        </w:rPr>
        <w:t>.Порядка</w:t>
      </w:r>
      <w:r w:rsidRPr="00435A29">
        <w:rPr>
          <w:bCs/>
          <w:sz w:val="24"/>
          <w:szCs w:val="24"/>
          <w:lang w:eastAsia="ru-RU"/>
        </w:rPr>
        <w:t xml:space="preserve">, и с учетом рекомендаций </w:t>
      </w:r>
      <w:r w:rsidR="005462FB" w:rsidRPr="00435A29">
        <w:rPr>
          <w:bCs/>
          <w:sz w:val="24"/>
          <w:szCs w:val="24"/>
          <w:lang w:eastAsia="ru-RU"/>
        </w:rPr>
        <w:t>Комиссии</w:t>
      </w:r>
      <w:r w:rsidRPr="00435A29">
        <w:rPr>
          <w:bCs/>
          <w:sz w:val="24"/>
          <w:szCs w:val="24"/>
          <w:lang w:eastAsia="ru-RU"/>
        </w:rPr>
        <w:t>, указанных в пункте 3.5.2</w:t>
      </w:r>
      <w:r w:rsidR="005462FB" w:rsidRPr="00435A29">
        <w:rPr>
          <w:bCs/>
          <w:sz w:val="24"/>
          <w:szCs w:val="24"/>
          <w:lang w:eastAsia="ru-RU"/>
        </w:rPr>
        <w:t>.Порядка</w:t>
      </w:r>
      <w:r w:rsidRPr="00435A29">
        <w:rPr>
          <w:bCs/>
          <w:sz w:val="24"/>
          <w:szCs w:val="24"/>
          <w:lang w:eastAsia="ru-RU"/>
        </w:rPr>
        <w:t>, специалист</w:t>
      </w:r>
      <w:r w:rsidR="005462FB" w:rsidRPr="00435A29">
        <w:rPr>
          <w:bCs/>
          <w:sz w:val="24"/>
          <w:szCs w:val="24"/>
          <w:lang w:eastAsia="ru-RU"/>
        </w:rPr>
        <w:t xml:space="preserve"> в </w:t>
      </w:r>
      <w:r w:rsidRPr="00435A29">
        <w:rPr>
          <w:bCs/>
          <w:sz w:val="24"/>
          <w:szCs w:val="24"/>
          <w:lang w:eastAsia="ru-RU"/>
        </w:rPr>
        <w:t xml:space="preserve"> срок не позднее 30-ти дней с даты регистрации в </w:t>
      </w:r>
      <w:r w:rsidR="000976F1" w:rsidRPr="00435A29">
        <w:rPr>
          <w:bCs/>
          <w:sz w:val="24"/>
          <w:szCs w:val="24"/>
          <w:lang w:eastAsia="ru-RU"/>
        </w:rPr>
        <w:t xml:space="preserve">администрации </w:t>
      </w:r>
      <w:r w:rsidRPr="00435A29">
        <w:rPr>
          <w:bCs/>
          <w:sz w:val="24"/>
          <w:szCs w:val="24"/>
          <w:lang w:eastAsia="ru-RU"/>
        </w:rPr>
        <w:t xml:space="preserve">заявления осуществляет подготовку письма за подписью </w:t>
      </w:r>
      <w:r w:rsidR="005462FB" w:rsidRPr="00435A29">
        <w:rPr>
          <w:bCs/>
          <w:sz w:val="24"/>
          <w:szCs w:val="24"/>
          <w:lang w:eastAsia="ru-RU"/>
        </w:rPr>
        <w:t>председателя К</w:t>
      </w:r>
      <w:r w:rsidR="000976F1" w:rsidRPr="00435A29">
        <w:rPr>
          <w:bCs/>
          <w:sz w:val="24"/>
          <w:szCs w:val="24"/>
          <w:lang w:eastAsia="ru-RU"/>
        </w:rPr>
        <w:t xml:space="preserve">омиссии </w:t>
      </w:r>
      <w:r w:rsidRPr="00435A29">
        <w:rPr>
          <w:bCs/>
          <w:sz w:val="24"/>
          <w:szCs w:val="24"/>
          <w:lang w:eastAsia="ru-RU"/>
        </w:rPr>
        <w:t xml:space="preserve">об отказе в </w:t>
      </w:r>
      <w:r w:rsidR="005462FB" w:rsidRPr="00435A29">
        <w:rPr>
          <w:bCs/>
          <w:sz w:val="24"/>
          <w:szCs w:val="24"/>
          <w:lang w:eastAsia="ru-RU"/>
        </w:rPr>
        <w:t>с</w:t>
      </w:r>
      <w:r w:rsidR="000976F1" w:rsidRPr="00435A29">
        <w:rPr>
          <w:bCs/>
          <w:sz w:val="24"/>
          <w:szCs w:val="24"/>
          <w:lang w:eastAsia="ru-RU"/>
        </w:rPr>
        <w:t>огласовани</w:t>
      </w:r>
      <w:r w:rsidR="005462FB" w:rsidRPr="00435A29">
        <w:rPr>
          <w:bCs/>
          <w:sz w:val="24"/>
          <w:szCs w:val="24"/>
          <w:lang w:eastAsia="ru-RU"/>
        </w:rPr>
        <w:t>и</w:t>
      </w:r>
      <w:r w:rsidR="000976F1" w:rsidRPr="00435A29">
        <w:rPr>
          <w:bCs/>
          <w:sz w:val="24"/>
          <w:szCs w:val="24"/>
          <w:lang w:eastAsia="ru-RU"/>
        </w:rPr>
        <w:t xml:space="preserve"> внешнего вида средств наружной информации </w:t>
      </w:r>
      <w:r w:rsidRPr="00435A29">
        <w:rPr>
          <w:bCs/>
          <w:sz w:val="24"/>
          <w:szCs w:val="24"/>
          <w:lang w:eastAsia="ru-RU"/>
        </w:rPr>
        <w:t>с обоснованием</w:t>
      </w:r>
      <w:proofErr w:type="gramEnd"/>
      <w:r w:rsidRPr="00435A29">
        <w:rPr>
          <w:bCs/>
          <w:sz w:val="24"/>
          <w:szCs w:val="24"/>
          <w:lang w:eastAsia="ru-RU"/>
        </w:rPr>
        <w:t xml:space="preserve"> причин отказа и рекомендаций по их устранению.</w:t>
      </w:r>
    </w:p>
    <w:p w:rsidR="009A3297" w:rsidRPr="00435A29" w:rsidRDefault="009A3297" w:rsidP="009A3297">
      <w:pPr>
        <w:autoSpaceDE w:val="0"/>
        <w:autoSpaceDN w:val="0"/>
        <w:adjustRightInd w:val="0"/>
        <w:ind w:firstLine="709"/>
        <w:jc w:val="both"/>
        <w:rPr>
          <w:bCs/>
          <w:sz w:val="24"/>
          <w:szCs w:val="24"/>
          <w:lang w:eastAsia="ru-RU"/>
        </w:rPr>
      </w:pPr>
      <w:r w:rsidRPr="00435A29">
        <w:rPr>
          <w:bCs/>
          <w:sz w:val="24"/>
          <w:szCs w:val="24"/>
          <w:lang w:eastAsia="ru-RU"/>
        </w:rPr>
        <w:t>3.5.5. Документы, предусмотренные пунктами 3.5.3, 3.5.4</w:t>
      </w:r>
      <w:r w:rsidR="005462FB" w:rsidRPr="00435A29">
        <w:rPr>
          <w:bCs/>
          <w:sz w:val="24"/>
          <w:szCs w:val="24"/>
          <w:lang w:eastAsia="ru-RU"/>
        </w:rPr>
        <w:t>.Порядка</w:t>
      </w:r>
      <w:r w:rsidRPr="00435A29">
        <w:rPr>
          <w:bCs/>
          <w:sz w:val="24"/>
          <w:szCs w:val="24"/>
          <w:lang w:eastAsia="ru-RU"/>
        </w:rPr>
        <w:t xml:space="preserve">, направляются Заявителю в срок не позднее 30 дней </w:t>
      </w:r>
      <w:proofErr w:type="gramStart"/>
      <w:r w:rsidRPr="00435A29">
        <w:rPr>
          <w:bCs/>
          <w:sz w:val="24"/>
          <w:szCs w:val="24"/>
          <w:lang w:eastAsia="ru-RU"/>
        </w:rPr>
        <w:t>с даты регистрации</w:t>
      </w:r>
      <w:proofErr w:type="gramEnd"/>
      <w:r w:rsidRPr="00435A29">
        <w:rPr>
          <w:bCs/>
          <w:sz w:val="24"/>
          <w:szCs w:val="24"/>
          <w:lang w:eastAsia="ru-RU"/>
        </w:rPr>
        <w:t xml:space="preserve"> заявления способом, определенным в заявлении, либо, если способ в заявлении не указан, почтовым отправлением с уведомлением о вручении, либо, если почтовый адрес в заявлении не указан, на электронный адрес Заявителя.</w:t>
      </w:r>
    </w:p>
    <w:p w:rsidR="000251B2" w:rsidRPr="00435A29" w:rsidRDefault="009A3297" w:rsidP="009A3297">
      <w:pPr>
        <w:autoSpaceDE w:val="0"/>
        <w:autoSpaceDN w:val="0"/>
        <w:adjustRightInd w:val="0"/>
        <w:ind w:firstLine="709"/>
        <w:jc w:val="both"/>
        <w:rPr>
          <w:bCs/>
          <w:sz w:val="24"/>
          <w:szCs w:val="24"/>
          <w:lang w:eastAsia="ru-RU"/>
        </w:rPr>
      </w:pPr>
      <w:r w:rsidRPr="00435A29">
        <w:rPr>
          <w:bCs/>
          <w:sz w:val="24"/>
          <w:szCs w:val="24"/>
          <w:lang w:eastAsia="ru-RU"/>
        </w:rPr>
        <w:t xml:space="preserve">Результатом выполнения административной процедуры является выдача Заявителю согласованного </w:t>
      </w:r>
      <w:r w:rsidR="000976F1" w:rsidRPr="00435A29">
        <w:rPr>
          <w:bCs/>
          <w:sz w:val="24"/>
          <w:szCs w:val="24"/>
          <w:lang w:eastAsia="ru-RU"/>
        </w:rPr>
        <w:t xml:space="preserve">Комиссией </w:t>
      </w:r>
      <w:r w:rsidRPr="00435A29">
        <w:rPr>
          <w:bCs/>
          <w:sz w:val="24"/>
          <w:szCs w:val="24"/>
          <w:lang w:eastAsia="ru-RU"/>
        </w:rPr>
        <w:t>Паспорта и/или Эскиза или письменного отказа в их согласовании за подписью</w:t>
      </w:r>
      <w:r w:rsidR="000976F1" w:rsidRPr="00435A29">
        <w:rPr>
          <w:bCs/>
          <w:sz w:val="24"/>
          <w:szCs w:val="24"/>
          <w:lang w:eastAsia="ru-RU"/>
        </w:rPr>
        <w:t xml:space="preserve"> председателя Комиссии</w:t>
      </w:r>
      <w:r w:rsidRPr="00435A29">
        <w:rPr>
          <w:bCs/>
          <w:sz w:val="24"/>
          <w:szCs w:val="24"/>
          <w:lang w:eastAsia="ru-RU"/>
        </w:rPr>
        <w:t>.</w:t>
      </w:r>
    </w:p>
    <w:p w:rsidR="001B36D0" w:rsidRDefault="001B36D0" w:rsidP="009A3297">
      <w:pPr>
        <w:autoSpaceDE w:val="0"/>
        <w:autoSpaceDN w:val="0"/>
        <w:adjustRightInd w:val="0"/>
        <w:ind w:firstLine="709"/>
        <w:jc w:val="both"/>
        <w:rPr>
          <w:rFonts w:ascii="Arial" w:hAnsi="Arial" w:cs="Arial"/>
          <w:bCs/>
          <w:sz w:val="24"/>
          <w:szCs w:val="24"/>
          <w:lang w:eastAsia="ru-RU"/>
        </w:rPr>
      </w:pPr>
    </w:p>
    <w:p w:rsidR="001B36D0" w:rsidRDefault="001B36D0" w:rsidP="009A3297">
      <w:pPr>
        <w:autoSpaceDE w:val="0"/>
        <w:autoSpaceDN w:val="0"/>
        <w:adjustRightInd w:val="0"/>
        <w:ind w:firstLine="709"/>
        <w:jc w:val="both"/>
        <w:rPr>
          <w:rFonts w:ascii="Arial" w:hAnsi="Arial" w:cs="Arial"/>
          <w:bCs/>
          <w:sz w:val="24"/>
          <w:szCs w:val="24"/>
          <w:lang w:eastAsia="ru-RU"/>
        </w:rPr>
      </w:pPr>
    </w:p>
    <w:p w:rsidR="001B36D0" w:rsidRDefault="001B36D0" w:rsidP="009A3297">
      <w:pPr>
        <w:autoSpaceDE w:val="0"/>
        <w:autoSpaceDN w:val="0"/>
        <w:adjustRightInd w:val="0"/>
        <w:ind w:firstLine="709"/>
        <w:jc w:val="both"/>
        <w:rPr>
          <w:rFonts w:ascii="Arial" w:hAnsi="Arial" w:cs="Arial"/>
          <w:bCs/>
          <w:sz w:val="24"/>
          <w:szCs w:val="24"/>
          <w:lang w:eastAsia="ru-RU"/>
        </w:rPr>
      </w:pPr>
    </w:p>
    <w:p w:rsidR="001B36D0" w:rsidRDefault="001B36D0" w:rsidP="009A3297">
      <w:pPr>
        <w:autoSpaceDE w:val="0"/>
        <w:autoSpaceDN w:val="0"/>
        <w:adjustRightInd w:val="0"/>
        <w:ind w:firstLine="709"/>
        <w:jc w:val="both"/>
        <w:rPr>
          <w:rFonts w:ascii="Arial" w:hAnsi="Arial" w:cs="Arial"/>
          <w:bCs/>
          <w:sz w:val="24"/>
          <w:szCs w:val="24"/>
          <w:lang w:eastAsia="ru-RU"/>
        </w:rPr>
      </w:pPr>
    </w:p>
    <w:p w:rsidR="004064FD" w:rsidRDefault="004064FD" w:rsidP="009A3297">
      <w:pPr>
        <w:autoSpaceDE w:val="0"/>
        <w:autoSpaceDN w:val="0"/>
        <w:adjustRightInd w:val="0"/>
        <w:ind w:firstLine="709"/>
        <w:jc w:val="both"/>
        <w:rPr>
          <w:rFonts w:ascii="Arial" w:hAnsi="Arial" w:cs="Arial"/>
          <w:bCs/>
          <w:sz w:val="24"/>
          <w:szCs w:val="24"/>
          <w:lang w:eastAsia="ru-RU"/>
        </w:rPr>
      </w:pPr>
    </w:p>
    <w:p w:rsidR="004064FD" w:rsidRDefault="004064FD" w:rsidP="009A3297">
      <w:pPr>
        <w:autoSpaceDE w:val="0"/>
        <w:autoSpaceDN w:val="0"/>
        <w:adjustRightInd w:val="0"/>
        <w:ind w:firstLine="709"/>
        <w:jc w:val="both"/>
        <w:rPr>
          <w:rFonts w:ascii="Arial" w:hAnsi="Arial" w:cs="Arial"/>
          <w:bCs/>
          <w:sz w:val="24"/>
          <w:szCs w:val="24"/>
          <w:lang w:eastAsia="ru-RU"/>
        </w:rPr>
      </w:pPr>
    </w:p>
    <w:p w:rsidR="001B36D0" w:rsidRDefault="001B36D0" w:rsidP="009A3297">
      <w:pPr>
        <w:autoSpaceDE w:val="0"/>
        <w:autoSpaceDN w:val="0"/>
        <w:adjustRightInd w:val="0"/>
        <w:ind w:firstLine="709"/>
        <w:jc w:val="both"/>
        <w:rPr>
          <w:rFonts w:ascii="Arial" w:hAnsi="Arial" w:cs="Arial"/>
          <w:bCs/>
          <w:sz w:val="24"/>
          <w:szCs w:val="24"/>
          <w:lang w:eastAsia="ru-RU"/>
        </w:rPr>
      </w:pPr>
    </w:p>
    <w:p w:rsidR="001B36D0" w:rsidRDefault="001B36D0" w:rsidP="009A3297">
      <w:pPr>
        <w:autoSpaceDE w:val="0"/>
        <w:autoSpaceDN w:val="0"/>
        <w:adjustRightInd w:val="0"/>
        <w:ind w:firstLine="709"/>
        <w:jc w:val="both"/>
        <w:rPr>
          <w:rFonts w:ascii="Arial" w:hAnsi="Arial" w:cs="Arial"/>
          <w:bCs/>
          <w:sz w:val="24"/>
          <w:szCs w:val="24"/>
          <w:lang w:eastAsia="ru-RU"/>
        </w:rPr>
      </w:pPr>
    </w:p>
    <w:p w:rsidR="001B36D0" w:rsidRPr="000251B2" w:rsidRDefault="001B36D0" w:rsidP="009A3297">
      <w:pPr>
        <w:autoSpaceDE w:val="0"/>
        <w:autoSpaceDN w:val="0"/>
        <w:adjustRightInd w:val="0"/>
        <w:ind w:firstLine="709"/>
        <w:jc w:val="both"/>
        <w:rPr>
          <w:rFonts w:ascii="Arial" w:hAnsi="Arial" w:cs="Arial"/>
          <w:bCs/>
          <w:sz w:val="24"/>
          <w:szCs w:val="24"/>
          <w:lang w:eastAsia="ru-RU"/>
        </w:rPr>
      </w:pPr>
    </w:p>
    <w:p w:rsidR="00CF741C" w:rsidRDefault="00CF741C" w:rsidP="00990ED4">
      <w:pPr>
        <w:pStyle w:val="a5"/>
        <w:widowControl w:val="0"/>
        <w:tabs>
          <w:tab w:val="left" w:pos="1418"/>
        </w:tabs>
        <w:autoSpaceDE w:val="0"/>
        <w:autoSpaceDN w:val="0"/>
        <w:adjustRightInd w:val="0"/>
        <w:spacing w:after="0" w:line="240" w:lineRule="auto"/>
        <w:ind w:left="0" w:firstLine="709"/>
        <w:jc w:val="both"/>
        <w:outlineLvl w:val="1"/>
        <w:rPr>
          <w:rFonts w:ascii="Times New Roman" w:hAnsi="Times New Roman"/>
          <w:sz w:val="26"/>
          <w:szCs w:val="26"/>
        </w:rPr>
      </w:pPr>
    </w:p>
    <w:p w:rsidR="000976F1" w:rsidRDefault="000976F1" w:rsidP="00990ED4">
      <w:pPr>
        <w:pStyle w:val="a5"/>
        <w:widowControl w:val="0"/>
        <w:tabs>
          <w:tab w:val="left" w:pos="1418"/>
        </w:tabs>
        <w:autoSpaceDE w:val="0"/>
        <w:autoSpaceDN w:val="0"/>
        <w:adjustRightInd w:val="0"/>
        <w:spacing w:after="0" w:line="240" w:lineRule="auto"/>
        <w:ind w:left="0" w:firstLine="709"/>
        <w:jc w:val="both"/>
        <w:outlineLvl w:val="1"/>
        <w:rPr>
          <w:rFonts w:ascii="Times New Roman" w:hAnsi="Times New Roman"/>
          <w:sz w:val="26"/>
          <w:szCs w:val="26"/>
        </w:rPr>
      </w:pPr>
    </w:p>
    <w:p w:rsidR="00435A29" w:rsidRDefault="00435A29" w:rsidP="00AB3973">
      <w:pPr>
        <w:tabs>
          <w:tab w:val="left" w:pos="6521"/>
        </w:tabs>
        <w:autoSpaceDE w:val="0"/>
        <w:autoSpaceDN w:val="0"/>
        <w:adjustRightInd w:val="0"/>
        <w:ind w:left="4820"/>
        <w:jc w:val="right"/>
        <w:rPr>
          <w:sz w:val="24"/>
          <w:szCs w:val="24"/>
        </w:rPr>
      </w:pPr>
    </w:p>
    <w:p w:rsidR="00435A29" w:rsidRDefault="00435A29" w:rsidP="00AB3973">
      <w:pPr>
        <w:tabs>
          <w:tab w:val="left" w:pos="6521"/>
        </w:tabs>
        <w:autoSpaceDE w:val="0"/>
        <w:autoSpaceDN w:val="0"/>
        <w:adjustRightInd w:val="0"/>
        <w:ind w:left="4820"/>
        <w:jc w:val="right"/>
        <w:rPr>
          <w:sz w:val="24"/>
          <w:szCs w:val="24"/>
        </w:rPr>
      </w:pPr>
    </w:p>
    <w:p w:rsidR="00435A29" w:rsidRDefault="00435A29" w:rsidP="00AB3973">
      <w:pPr>
        <w:tabs>
          <w:tab w:val="left" w:pos="6521"/>
        </w:tabs>
        <w:autoSpaceDE w:val="0"/>
        <w:autoSpaceDN w:val="0"/>
        <w:adjustRightInd w:val="0"/>
        <w:ind w:left="4820"/>
        <w:jc w:val="right"/>
        <w:rPr>
          <w:sz w:val="24"/>
          <w:szCs w:val="24"/>
        </w:rPr>
      </w:pPr>
    </w:p>
    <w:p w:rsidR="00435A29" w:rsidRDefault="00435A29" w:rsidP="00AB3973">
      <w:pPr>
        <w:tabs>
          <w:tab w:val="left" w:pos="6521"/>
        </w:tabs>
        <w:autoSpaceDE w:val="0"/>
        <w:autoSpaceDN w:val="0"/>
        <w:adjustRightInd w:val="0"/>
        <w:ind w:left="4820"/>
        <w:jc w:val="right"/>
        <w:rPr>
          <w:sz w:val="24"/>
          <w:szCs w:val="24"/>
        </w:rPr>
      </w:pPr>
    </w:p>
    <w:p w:rsidR="00435A29" w:rsidRDefault="00435A29" w:rsidP="00AB3973">
      <w:pPr>
        <w:tabs>
          <w:tab w:val="left" w:pos="6521"/>
        </w:tabs>
        <w:autoSpaceDE w:val="0"/>
        <w:autoSpaceDN w:val="0"/>
        <w:adjustRightInd w:val="0"/>
        <w:ind w:left="4820"/>
        <w:jc w:val="right"/>
        <w:rPr>
          <w:sz w:val="24"/>
          <w:szCs w:val="24"/>
        </w:rPr>
      </w:pPr>
    </w:p>
    <w:p w:rsidR="00435A29" w:rsidRDefault="00435A29" w:rsidP="00AB3973">
      <w:pPr>
        <w:tabs>
          <w:tab w:val="left" w:pos="6521"/>
        </w:tabs>
        <w:autoSpaceDE w:val="0"/>
        <w:autoSpaceDN w:val="0"/>
        <w:adjustRightInd w:val="0"/>
        <w:ind w:left="4820"/>
        <w:jc w:val="right"/>
        <w:rPr>
          <w:sz w:val="24"/>
          <w:szCs w:val="24"/>
        </w:rPr>
      </w:pPr>
    </w:p>
    <w:p w:rsidR="00435A29" w:rsidRDefault="00435A29" w:rsidP="00AB3973">
      <w:pPr>
        <w:tabs>
          <w:tab w:val="left" w:pos="6521"/>
        </w:tabs>
        <w:autoSpaceDE w:val="0"/>
        <w:autoSpaceDN w:val="0"/>
        <w:adjustRightInd w:val="0"/>
        <w:ind w:left="4820"/>
        <w:jc w:val="right"/>
        <w:rPr>
          <w:sz w:val="24"/>
          <w:szCs w:val="24"/>
        </w:rPr>
      </w:pPr>
    </w:p>
    <w:p w:rsidR="00435A29" w:rsidRDefault="00435A29" w:rsidP="00AB3973">
      <w:pPr>
        <w:tabs>
          <w:tab w:val="left" w:pos="6521"/>
        </w:tabs>
        <w:autoSpaceDE w:val="0"/>
        <w:autoSpaceDN w:val="0"/>
        <w:adjustRightInd w:val="0"/>
        <w:ind w:left="4820"/>
        <w:jc w:val="right"/>
        <w:rPr>
          <w:sz w:val="24"/>
          <w:szCs w:val="24"/>
        </w:rPr>
      </w:pPr>
    </w:p>
    <w:p w:rsidR="00435A29" w:rsidRDefault="00435A29" w:rsidP="00AB3973">
      <w:pPr>
        <w:tabs>
          <w:tab w:val="left" w:pos="6521"/>
        </w:tabs>
        <w:autoSpaceDE w:val="0"/>
        <w:autoSpaceDN w:val="0"/>
        <w:adjustRightInd w:val="0"/>
        <w:ind w:left="4820"/>
        <w:jc w:val="right"/>
        <w:rPr>
          <w:sz w:val="24"/>
          <w:szCs w:val="24"/>
        </w:rPr>
      </w:pPr>
    </w:p>
    <w:p w:rsidR="00435A29" w:rsidRDefault="00435A29" w:rsidP="00AB3973">
      <w:pPr>
        <w:tabs>
          <w:tab w:val="left" w:pos="6521"/>
        </w:tabs>
        <w:autoSpaceDE w:val="0"/>
        <w:autoSpaceDN w:val="0"/>
        <w:adjustRightInd w:val="0"/>
        <w:ind w:left="4820"/>
        <w:jc w:val="right"/>
        <w:rPr>
          <w:sz w:val="24"/>
          <w:szCs w:val="24"/>
        </w:rPr>
      </w:pPr>
    </w:p>
    <w:p w:rsidR="00435A29" w:rsidRDefault="00435A29" w:rsidP="00AB3973">
      <w:pPr>
        <w:tabs>
          <w:tab w:val="left" w:pos="6521"/>
        </w:tabs>
        <w:autoSpaceDE w:val="0"/>
        <w:autoSpaceDN w:val="0"/>
        <w:adjustRightInd w:val="0"/>
        <w:ind w:left="4820"/>
        <w:jc w:val="right"/>
        <w:rPr>
          <w:sz w:val="24"/>
          <w:szCs w:val="24"/>
        </w:rPr>
      </w:pPr>
    </w:p>
    <w:p w:rsidR="00435A29" w:rsidRDefault="00435A29" w:rsidP="00AB3973">
      <w:pPr>
        <w:tabs>
          <w:tab w:val="left" w:pos="6521"/>
        </w:tabs>
        <w:autoSpaceDE w:val="0"/>
        <w:autoSpaceDN w:val="0"/>
        <w:adjustRightInd w:val="0"/>
        <w:ind w:left="4820"/>
        <w:jc w:val="right"/>
        <w:rPr>
          <w:sz w:val="24"/>
          <w:szCs w:val="24"/>
        </w:rPr>
      </w:pPr>
    </w:p>
    <w:p w:rsidR="00435A29" w:rsidRDefault="00435A29" w:rsidP="00AB3973">
      <w:pPr>
        <w:tabs>
          <w:tab w:val="left" w:pos="6521"/>
        </w:tabs>
        <w:autoSpaceDE w:val="0"/>
        <w:autoSpaceDN w:val="0"/>
        <w:adjustRightInd w:val="0"/>
        <w:ind w:left="4820"/>
        <w:jc w:val="right"/>
        <w:rPr>
          <w:sz w:val="24"/>
          <w:szCs w:val="24"/>
        </w:rPr>
      </w:pPr>
    </w:p>
    <w:p w:rsidR="00435A29" w:rsidRDefault="00435A29" w:rsidP="00AB3973">
      <w:pPr>
        <w:tabs>
          <w:tab w:val="left" w:pos="6521"/>
        </w:tabs>
        <w:autoSpaceDE w:val="0"/>
        <w:autoSpaceDN w:val="0"/>
        <w:adjustRightInd w:val="0"/>
        <w:ind w:left="4820"/>
        <w:jc w:val="right"/>
        <w:rPr>
          <w:sz w:val="24"/>
          <w:szCs w:val="24"/>
        </w:rPr>
      </w:pPr>
    </w:p>
    <w:p w:rsidR="00435A29" w:rsidRDefault="00435A29" w:rsidP="00AB3973">
      <w:pPr>
        <w:tabs>
          <w:tab w:val="left" w:pos="6521"/>
        </w:tabs>
        <w:autoSpaceDE w:val="0"/>
        <w:autoSpaceDN w:val="0"/>
        <w:adjustRightInd w:val="0"/>
        <w:ind w:left="4820"/>
        <w:jc w:val="right"/>
        <w:rPr>
          <w:sz w:val="24"/>
          <w:szCs w:val="24"/>
        </w:rPr>
      </w:pPr>
    </w:p>
    <w:p w:rsidR="00435A29" w:rsidRDefault="00435A29" w:rsidP="00AB3973">
      <w:pPr>
        <w:tabs>
          <w:tab w:val="left" w:pos="6521"/>
        </w:tabs>
        <w:autoSpaceDE w:val="0"/>
        <w:autoSpaceDN w:val="0"/>
        <w:adjustRightInd w:val="0"/>
        <w:ind w:left="4820"/>
        <w:jc w:val="right"/>
        <w:rPr>
          <w:sz w:val="24"/>
          <w:szCs w:val="24"/>
        </w:rPr>
      </w:pPr>
    </w:p>
    <w:p w:rsidR="00AB3973" w:rsidRPr="00772E7E" w:rsidRDefault="00AB3973" w:rsidP="003F7003">
      <w:pPr>
        <w:tabs>
          <w:tab w:val="left" w:pos="6521"/>
        </w:tabs>
        <w:autoSpaceDE w:val="0"/>
        <w:autoSpaceDN w:val="0"/>
        <w:adjustRightInd w:val="0"/>
        <w:ind w:left="4820"/>
        <w:rPr>
          <w:sz w:val="24"/>
          <w:szCs w:val="24"/>
        </w:rPr>
      </w:pPr>
      <w:r w:rsidRPr="00772E7E">
        <w:rPr>
          <w:sz w:val="24"/>
          <w:szCs w:val="24"/>
        </w:rPr>
        <w:lastRenderedPageBreak/>
        <w:t>Приложение №</w:t>
      </w:r>
      <w:r>
        <w:rPr>
          <w:sz w:val="24"/>
          <w:szCs w:val="24"/>
        </w:rPr>
        <w:t>2</w:t>
      </w:r>
    </w:p>
    <w:p w:rsidR="00AB3973" w:rsidRPr="00772E7E" w:rsidRDefault="00AB3973" w:rsidP="003F7003">
      <w:pPr>
        <w:tabs>
          <w:tab w:val="left" w:pos="6521"/>
        </w:tabs>
        <w:autoSpaceDE w:val="0"/>
        <w:autoSpaceDN w:val="0"/>
        <w:adjustRightInd w:val="0"/>
        <w:ind w:left="4820"/>
        <w:rPr>
          <w:sz w:val="24"/>
          <w:szCs w:val="24"/>
        </w:rPr>
      </w:pPr>
      <w:r w:rsidRPr="00772E7E">
        <w:rPr>
          <w:sz w:val="24"/>
          <w:szCs w:val="24"/>
        </w:rPr>
        <w:t xml:space="preserve">к постановлению администрации Ермаковского сельсовета </w:t>
      </w:r>
    </w:p>
    <w:p w:rsidR="00AB3973" w:rsidRPr="00772E7E" w:rsidRDefault="00AB3973" w:rsidP="003F7003">
      <w:pPr>
        <w:tabs>
          <w:tab w:val="left" w:pos="6521"/>
        </w:tabs>
        <w:autoSpaceDE w:val="0"/>
        <w:autoSpaceDN w:val="0"/>
        <w:adjustRightInd w:val="0"/>
        <w:ind w:left="4820"/>
        <w:rPr>
          <w:sz w:val="24"/>
          <w:szCs w:val="24"/>
        </w:rPr>
      </w:pPr>
      <w:r w:rsidRPr="00772E7E">
        <w:rPr>
          <w:sz w:val="24"/>
          <w:szCs w:val="24"/>
        </w:rPr>
        <w:t xml:space="preserve">от </w:t>
      </w:r>
      <w:r>
        <w:rPr>
          <w:sz w:val="24"/>
          <w:szCs w:val="24"/>
        </w:rPr>
        <w:t>.0</w:t>
      </w:r>
      <w:r w:rsidR="00E8520A">
        <w:rPr>
          <w:sz w:val="24"/>
          <w:szCs w:val="24"/>
        </w:rPr>
        <w:t>3</w:t>
      </w:r>
      <w:r w:rsidRPr="00772E7E">
        <w:rPr>
          <w:sz w:val="24"/>
          <w:szCs w:val="24"/>
        </w:rPr>
        <w:t>.202</w:t>
      </w:r>
      <w:r>
        <w:rPr>
          <w:sz w:val="24"/>
          <w:szCs w:val="24"/>
        </w:rPr>
        <w:t>3</w:t>
      </w:r>
      <w:r w:rsidRPr="00772E7E">
        <w:rPr>
          <w:sz w:val="24"/>
          <w:szCs w:val="24"/>
        </w:rPr>
        <w:t xml:space="preserve"> №-</w:t>
      </w:r>
      <w:proofErr w:type="gramStart"/>
      <w:r w:rsidRPr="00772E7E">
        <w:rPr>
          <w:sz w:val="24"/>
          <w:szCs w:val="24"/>
        </w:rPr>
        <w:t>п</w:t>
      </w:r>
      <w:proofErr w:type="gramEnd"/>
    </w:p>
    <w:p w:rsidR="007A1C05" w:rsidRDefault="007A1C05" w:rsidP="007A1C05">
      <w:pPr>
        <w:spacing w:line="276" w:lineRule="auto"/>
        <w:rPr>
          <w:szCs w:val="26"/>
          <w:lang w:eastAsia="ru-RU"/>
        </w:rPr>
      </w:pPr>
    </w:p>
    <w:p w:rsidR="007A1C05" w:rsidRDefault="007A1C05" w:rsidP="007A1C05">
      <w:pPr>
        <w:spacing w:line="276" w:lineRule="auto"/>
        <w:jc w:val="center"/>
        <w:rPr>
          <w:b/>
          <w:sz w:val="24"/>
          <w:szCs w:val="24"/>
        </w:rPr>
      </w:pPr>
      <w:r>
        <w:rPr>
          <w:b/>
          <w:sz w:val="24"/>
          <w:szCs w:val="24"/>
        </w:rPr>
        <w:t>Состав</w:t>
      </w:r>
    </w:p>
    <w:p w:rsidR="007A1C05" w:rsidRPr="00E8520A" w:rsidRDefault="007A1C05" w:rsidP="00E8520A">
      <w:pPr>
        <w:pStyle w:val="ConsPlusTitle"/>
        <w:ind w:firstLine="851"/>
        <w:jc w:val="center"/>
        <w:rPr>
          <w:rFonts w:cs="Times New Roman"/>
          <w:bCs w:val="0"/>
        </w:rPr>
      </w:pPr>
      <w:r w:rsidRPr="00E8520A">
        <w:t xml:space="preserve">межведомственной комиссии по </w:t>
      </w:r>
      <w:r w:rsidR="00E8520A" w:rsidRPr="00E8520A">
        <w:rPr>
          <w:rFonts w:cs="Times New Roman"/>
          <w:bCs w:val="0"/>
        </w:rPr>
        <w:t>согласованию внешнего вида средств наружной информации на территории муниципального образования Ермаковский сельсовет</w:t>
      </w:r>
      <w:r>
        <w:t>.</w:t>
      </w:r>
    </w:p>
    <w:p w:rsidR="007A1C05" w:rsidRDefault="007A1C05" w:rsidP="007A1C05">
      <w:pPr>
        <w:jc w:val="both"/>
        <w:rPr>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863"/>
      </w:tblGrid>
      <w:tr w:rsidR="007A1C05" w:rsidTr="007A1C05">
        <w:tc>
          <w:tcPr>
            <w:tcW w:w="3708" w:type="dxa"/>
            <w:tcBorders>
              <w:top w:val="nil"/>
              <w:left w:val="nil"/>
              <w:bottom w:val="nil"/>
              <w:right w:val="nil"/>
            </w:tcBorders>
            <w:hideMark/>
          </w:tcPr>
          <w:p w:rsidR="007A1C05" w:rsidRDefault="007A1C05">
            <w:pPr>
              <w:spacing w:after="160" w:line="256" w:lineRule="auto"/>
              <w:jc w:val="both"/>
              <w:rPr>
                <w:sz w:val="24"/>
                <w:szCs w:val="24"/>
              </w:rPr>
            </w:pPr>
            <w:r>
              <w:rPr>
                <w:sz w:val="24"/>
                <w:szCs w:val="24"/>
              </w:rPr>
              <w:t>1. Председатель комиссии</w:t>
            </w:r>
          </w:p>
        </w:tc>
        <w:tc>
          <w:tcPr>
            <w:tcW w:w="5863" w:type="dxa"/>
            <w:tcBorders>
              <w:top w:val="nil"/>
              <w:left w:val="nil"/>
              <w:bottom w:val="nil"/>
              <w:right w:val="nil"/>
            </w:tcBorders>
            <w:hideMark/>
          </w:tcPr>
          <w:p w:rsidR="007A1C05" w:rsidRDefault="007A1C05">
            <w:pPr>
              <w:spacing w:after="160" w:line="256" w:lineRule="auto"/>
              <w:jc w:val="both"/>
              <w:rPr>
                <w:sz w:val="24"/>
                <w:szCs w:val="24"/>
              </w:rPr>
            </w:pPr>
            <w:proofErr w:type="spellStart"/>
            <w:r>
              <w:rPr>
                <w:sz w:val="24"/>
                <w:szCs w:val="24"/>
              </w:rPr>
              <w:t>Володенков</w:t>
            </w:r>
            <w:proofErr w:type="spellEnd"/>
            <w:r>
              <w:rPr>
                <w:sz w:val="24"/>
                <w:szCs w:val="24"/>
              </w:rPr>
              <w:t xml:space="preserve"> Максим Львович – глава Ермаковского сельсовета</w:t>
            </w:r>
          </w:p>
        </w:tc>
      </w:tr>
      <w:tr w:rsidR="007A1C05" w:rsidTr="007A1C05">
        <w:tc>
          <w:tcPr>
            <w:tcW w:w="3708" w:type="dxa"/>
            <w:tcBorders>
              <w:top w:val="nil"/>
              <w:left w:val="nil"/>
              <w:bottom w:val="nil"/>
              <w:right w:val="nil"/>
            </w:tcBorders>
            <w:hideMark/>
          </w:tcPr>
          <w:p w:rsidR="007A1C05" w:rsidRDefault="007A1C05">
            <w:pPr>
              <w:spacing w:after="160" w:line="256" w:lineRule="auto"/>
              <w:jc w:val="both"/>
              <w:rPr>
                <w:sz w:val="24"/>
                <w:szCs w:val="24"/>
              </w:rPr>
            </w:pPr>
            <w:r>
              <w:rPr>
                <w:sz w:val="24"/>
                <w:szCs w:val="24"/>
              </w:rPr>
              <w:t>2. Заместитель председателя                                            комиссии</w:t>
            </w:r>
          </w:p>
        </w:tc>
        <w:tc>
          <w:tcPr>
            <w:tcW w:w="5863" w:type="dxa"/>
            <w:tcBorders>
              <w:top w:val="nil"/>
              <w:left w:val="nil"/>
              <w:bottom w:val="nil"/>
              <w:right w:val="nil"/>
            </w:tcBorders>
            <w:hideMark/>
          </w:tcPr>
          <w:p w:rsidR="007A1C05" w:rsidRDefault="007A1C05">
            <w:pPr>
              <w:spacing w:after="160" w:line="256" w:lineRule="auto"/>
              <w:jc w:val="both"/>
              <w:rPr>
                <w:sz w:val="24"/>
                <w:szCs w:val="24"/>
              </w:rPr>
            </w:pPr>
            <w:proofErr w:type="spellStart"/>
            <w:r>
              <w:rPr>
                <w:sz w:val="24"/>
                <w:szCs w:val="24"/>
              </w:rPr>
              <w:t>Гринчак</w:t>
            </w:r>
            <w:proofErr w:type="spellEnd"/>
            <w:r>
              <w:rPr>
                <w:sz w:val="24"/>
                <w:szCs w:val="24"/>
              </w:rPr>
              <w:t xml:space="preserve"> Ольга Васильевна – заместитель главы администрации Ермаковского сельсовета </w:t>
            </w:r>
          </w:p>
        </w:tc>
      </w:tr>
      <w:tr w:rsidR="007A1C05" w:rsidTr="007A1C05">
        <w:tc>
          <w:tcPr>
            <w:tcW w:w="3708" w:type="dxa"/>
            <w:tcBorders>
              <w:top w:val="nil"/>
              <w:left w:val="nil"/>
              <w:bottom w:val="nil"/>
              <w:right w:val="nil"/>
            </w:tcBorders>
          </w:tcPr>
          <w:p w:rsidR="001B36D0" w:rsidRDefault="007A1C05">
            <w:pPr>
              <w:jc w:val="both"/>
              <w:rPr>
                <w:sz w:val="24"/>
                <w:szCs w:val="24"/>
              </w:rPr>
            </w:pPr>
            <w:r>
              <w:rPr>
                <w:sz w:val="24"/>
                <w:szCs w:val="24"/>
              </w:rPr>
              <w:t xml:space="preserve">3. </w:t>
            </w:r>
            <w:r w:rsidR="001B36D0">
              <w:rPr>
                <w:sz w:val="24"/>
                <w:szCs w:val="24"/>
              </w:rPr>
              <w:t>Секретарь комиссии</w:t>
            </w:r>
          </w:p>
          <w:p w:rsidR="00E8520A" w:rsidRDefault="00E8520A">
            <w:pPr>
              <w:jc w:val="both"/>
              <w:rPr>
                <w:sz w:val="24"/>
                <w:szCs w:val="24"/>
              </w:rPr>
            </w:pPr>
          </w:p>
          <w:p w:rsidR="00E8520A" w:rsidRDefault="00E8520A">
            <w:pPr>
              <w:jc w:val="both"/>
              <w:rPr>
                <w:sz w:val="24"/>
                <w:szCs w:val="24"/>
              </w:rPr>
            </w:pPr>
          </w:p>
          <w:p w:rsidR="007A1C05" w:rsidRDefault="001B36D0">
            <w:pPr>
              <w:jc w:val="both"/>
              <w:rPr>
                <w:sz w:val="24"/>
                <w:szCs w:val="24"/>
              </w:rPr>
            </w:pPr>
            <w:r>
              <w:rPr>
                <w:sz w:val="24"/>
                <w:szCs w:val="24"/>
              </w:rPr>
              <w:t xml:space="preserve">4. </w:t>
            </w:r>
            <w:r w:rsidR="007A1C05">
              <w:rPr>
                <w:sz w:val="24"/>
                <w:szCs w:val="24"/>
              </w:rPr>
              <w:t>Члены комиссии</w:t>
            </w:r>
          </w:p>
          <w:p w:rsidR="007A1C05" w:rsidRDefault="007A1C05">
            <w:pPr>
              <w:spacing w:after="160" w:line="256" w:lineRule="auto"/>
              <w:jc w:val="both"/>
              <w:rPr>
                <w:sz w:val="24"/>
                <w:szCs w:val="24"/>
              </w:rPr>
            </w:pPr>
          </w:p>
        </w:tc>
        <w:tc>
          <w:tcPr>
            <w:tcW w:w="5863" w:type="dxa"/>
            <w:tcBorders>
              <w:top w:val="nil"/>
              <w:left w:val="nil"/>
              <w:bottom w:val="nil"/>
              <w:right w:val="nil"/>
            </w:tcBorders>
            <w:hideMark/>
          </w:tcPr>
          <w:p w:rsidR="007A1C05" w:rsidRDefault="007A1C05">
            <w:pPr>
              <w:jc w:val="both"/>
              <w:rPr>
                <w:sz w:val="24"/>
                <w:szCs w:val="24"/>
              </w:rPr>
            </w:pPr>
            <w:proofErr w:type="spellStart"/>
            <w:r>
              <w:rPr>
                <w:color w:val="000000"/>
                <w:sz w:val="24"/>
                <w:szCs w:val="24"/>
              </w:rPr>
              <w:t>Окишева</w:t>
            </w:r>
            <w:proofErr w:type="spellEnd"/>
            <w:r>
              <w:rPr>
                <w:color w:val="000000"/>
                <w:sz w:val="24"/>
                <w:szCs w:val="24"/>
              </w:rPr>
              <w:t xml:space="preserve"> Наталья Васильевна </w:t>
            </w:r>
            <w:r>
              <w:rPr>
                <w:sz w:val="24"/>
                <w:szCs w:val="24"/>
              </w:rPr>
              <w:t>– ведущий специалист администрации Ермаковского сельсовета;</w:t>
            </w:r>
          </w:p>
          <w:p w:rsidR="00E8520A" w:rsidRDefault="00E8520A">
            <w:pPr>
              <w:jc w:val="both"/>
              <w:rPr>
                <w:sz w:val="24"/>
                <w:szCs w:val="24"/>
              </w:rPr>
            </w:pPr>
          </w:p>
          <w:p w:rsidR="007A1C05" w:rsidRDefault="007A1C05">
            <w:pPr>
              <w:jc w:val="both"/>
              <w:rPr>
                <w:sz w:val="24"/>
                <w:szCs w:val="24"/>
              </w:rPr>
            </w:pPr>
            <w:r>
              <w:rPr>
                <w:sz w:val="24"/>
                <w:szCs w:val="24"/>
              </w:rPr>
              <w:t>Юдичева Ольга Владимировна – ведущий специалист администрации Ермаковского сельсовета;</w:t>
            </w:r>
          </w:p>
          <w:p w:rsidR="00E8520A" w:rsidRDefault="00E8520A">
            <w:pPr>
              <w:jc w:val="both"/>
              <w:rPr>
                <w:sz w:val="24"/>
                <w:szCs w:val="24"/>
              </w:rPr>
            </w:pPr>
          </w:p>
          <w:p w:rsidR="007A1C05" w:rsidRDefault="007A1C05">
            <w:pPr>
              <w:jc w:val="both"/>
              <w:rPr>
                <w:sz w:val="24"/>
                <w:szCs w:val="24"/>
              </w:rPr>
            </w:pPr>
            <w:r>
              <w:rPr>
                <w:sz w:val="24"/>
                <w:szCs w:val="24"/>
              </w:rPr>
              <w:t>Самсонова Наталья Викторовна – председатель Ермаковского сельского Совета депутатов (по согласованию);</w:t>
            </w:r>
          </w:p>
          <w:p w:rsidR="00E8520A" w:rsidRDefault="00E8520A">
            <w:pPr>
              <w:jc w:val="both"/>
              <w:rPr>
                <w:sz w:val="24"/>
                <w:szCs w:val="24"/>
              </w:rPr>
            </w:pPr>
          </w:p>
          <w:p w:rsidR="007A1C05" w:rsidRDefault="007A1C05">
            <w:pPr>
              <w:jc w:val="both"/>
              <w:rPr>
                <w:sz w:val="24"/>
                <w:szCs w:val="24"/>
              </w:rPr>
            </w:pPr>
            <w:r>
              <w:rPr>
                <w:sz w:val="24"/>
                <w:szCs w:val="24"/>
              </w:rPr>
              <w:t>Сидоренко Анастасия Сергеевна – начальник отдела архитектуры, строительства и коммунального хозяйства администрации Ермаковского района (по согласованию);</w:t>
            </w:r>
          </w:p>
          <w:p w:rsidR="00E8520A" w:rsidRDefault="00E8520A">
            <w:pPr>
              <w:jc w:val="both"/>
              <w:rPr>
                <w:sz w:val="24"/>
                <w:szCs w:val="24"/>
              </w:rPr>
            </w:pPr>
          </w:p>
          <w:p w:rsidR="007A1C05" w:rsidRDefault="007A1C05">
            <w:pPr>
              <w:jc w:val="both"/>
              <w:rPr>
                <w:sz w:val="24"/>
                <w:szCs w:val="24"/>
              </w:rPr>
            </w:pPr>
            <w:r>
              <w:rPr>
                <w:sz w:val="24"/>
                <w:szCs w:val="24"/>
              </w:rPr>
              <w:t>Панова Наталья Владимировна –  директор МКУ «Ермаковский центр капитального строительства» (по согласованию)</w:t>
            </w:r>
          </w:p>
          <w:p w:rsidR="00E8520A" w:rsidRDefault="00E8520A">
            <w:pPr>
              <w:jc w:val="both"/>
              <w:rPr>
                <w:sz w:val="24"/>
                <w:szCs w:val="24"/>
              </w:rPr>
            </w:pPr>
          </w:p>
          <w:p w:rsidR="007A1C05" w:rsidRDefault="007A1C05">
            <w:pPr>
              <w:spacing w:after="160" w:line="256" w:lineRule="auto"/>
              <w:jc w:val="both"/>
              <w:rPr>
                <w:color w:val="FF0000"/>
                <w:sz w:val="24"/>
                <w:szCs w:val="24"/>
              </w:rPr>
            </w:pPr>
          </w:p>
        </w:tc>
      </w:tr>
      <w:tr w:rsidR="007A1C05" w:rsidTr="007A1C05">
        <w:trPr>
          <w:trHeight w:val="990"/>
        </w:trPr>
        <w:tc>
          <w:tcPr>
            <w:tcW w:w="3708" w:type="dxa"/>
            <w:tcBorders>
              <w:top w:val="nil"/>
              <w:left w:val="nil"/>
              <w:bottom w:val="nil"/>
              <w:right w:val="nil"/>
            </w:tcBorders>
            <w:hideMark/>
          </w:tcPr>
          <w:p w:rsidR="007A1C05" w:rsidRDefault="007A1C05">
            <w:pPr>
              <w:spacing w:after="160" w:line="256" w:lineRule="auto"/>
              <w:jc w:val="both"/>
              <w:rPr>
                <w:sz w:val="24"/>
                <w:szCs w:val="24"/>
              </w:rPr>
            </w:pPr>
          </w:p>
        </w:tc>
        <w:tc>
          <w:tcPr>
            <w:tcW w:w="5863" w:type="dxa"/>
            <w:tcBorders>
              <w:top w:val="nil"/>
              <w:left w:val="nil"/>
              <w:bottom w:val="nil"/>
              <w:right w:val="nil"/>
            </w:tcBorders>
            <w:hideMark/>
          </w:tcPr>
          <w:p w:rsidR="007A1C05" w:rsidRDefault="007A1C05">
            <w:pPr>
              <w:spacing w:after="160" w:line="256" w:lineRule="auto"/>
              <w:jc w:val="both"/>
              <w:rPr>
                <w:sz w:val="24"/>
                <w:szCs w:val="24"/>
              </w:rPr>
            </w:pPr>
          </w:p>
        </w:tc>
      </w:tr>
    </w:tbl>
    <w:p w:rsidR="000976F1" w:rsidRDefault="000976F1" w:rsidP="00AB3973">
      <w:pPr>
        <w:pStyle w:val="a5"/>
        <w:widowControl w:val="0"/>
        <w:tabs>
          <w:tab w:val="left" w:pos="1418"/>
        </w:tabs>
        <w:autoSpaceDE w:val="0"/>
        <w:autoSpaceDN w:val="0"/>
        <w:adjustRightInd w:val="0"/>
        <w:spacing w:after="0" w:line="240" w:lineRule="auto"/>
        <w:ind w:left="0" w:firstLine="709"/>
        <w:jc w:val="right"/>
        <w:outlineLvl w:val="1"/>
        <w:rPr>
          <w:rFonts w:ascii="Times New Roman" w:hAnsi="Times New Roman"/>
          <w:sz w:val="26"/>
          <w:szCs w:val="26"/>
        </w:rPr>
      </w:pPr>
    </w:p>
    <w:p w:rsidR="00E8520A" w:rsidRDefault="00E8520A" w:rsidP="00AB3973">
      <w:pPr>
        <w:pStyle w:val="a5"/>
        <w:widowControl w:val="0"/>
        <w:tabs>
          <w:tab w:val="left" w:pos="1418"/>
        </w:tabs>
        <w:autoSpaceDE w:val="0"/>
        <w:autoSpaceDN w:val="0"/>
        <w:adjustRightInd w:val="0"/>
        <w:spacing w:after="0" w:line="240" w:lineRule="auto"/>
        <w:ind w:left="0" w:firstLine="709"/>
        <w:jc w:val="right"/>
        <w:outlineLvl w:val="1"/>
        <w:rPr>
          <w:rFonts w:ascii="Times New Roman" w:hAnsi="Times New Roman"/>
          <w:sz w:val="26"/>
          <w:szCs w:val="26"/>
        </w:rPr>
      </w:pPr>
    </w:p>
    <w:p w:rsidR="000976F1" w:rsidRDefault="000976F1" w:rsidP="00990ED4">
      <w:pPr>
        <w:pStyle w:val="a5"/>
        <w:widowControl w:val="0"/>
        <w:tabs>
          <w:tab w:val="left" w:pos="1418"/>
        </w:tabs>
        <w:autoSpaceDE w:val="0"/>
        <w:autoSpaceDN w:val="0"/>
        <w:adjustRightInd w:val="0"/>
        <w:spacing w:after="0" w:line="240" w:lineRule="auto"/>
        <w:ind w:left="0" w:firstLine="709"/>
        <w:jc w:val="both"/>
        <w:outlineLvl w:val="1"/>
        <w:rPr>
          <w:rFonts w:ascii="Times New Roman" w:hAnsi="Times New Roman"/>
          <w:sz w:val="26"/>
          <w:szCs w:val="26"/>
        </w:rPr>
      </w:pPr>
    </w:p>
    <w:p w:rsidR="001B36D0" w:rsidRDefault="001B36D0" w:rsidP="00990ED4">
      <w:pPr>
        <w:pStyle w:val="a5"/>
        <w:widowControl w:val="0"/>
        <w:tabs>
          <w:tab w:val="left" w:pos="1418"/>
        </w:tabs>
        <w:autoSpaceDE w:val="0"/>
        <w:autoSpaceDN w:val="0"/>
        <w:adjustRightInd w:val="0"/>
        <w:spacing w:after="0" w:line="240" w:lineRule="auto"/>
        <w:ind w:left="0" w:firstLine="709"/>
        <w:jc w:val="both"/>
        <w:outlineLvl w:val="1"/>
        <w:rPr>
          <w:rFonts w:ascii="Times New Roman" w:hAnsi="Times New Roman"/>
          <w:sz w:val="26"/>
          <w:szCs w:val="26"/>
        </w:rPr>
      </w:pPr>
    </w:p>
    <w:p w:rsidR="001B36D0" w:rsidRDefault="001B36D0" w:rsidP="00990ED4">
      <w:pPr>
        <w:pStyle w:val="a5"/>
        <w:widowControl w:val="0"/>
        <w:tabs>
          <w:tab w:val="left" w:pos="1418"/>
        </w:tabs>
        <w:autoSpaceDE w:val="0"/>
        <w:autoSpaceDN w:val="0"/>
        <w:adjustRightInd w:val="0"/>
        <w:spacing w:after="0" w:line="240" w:lineRule="auto"/>
        <w:ind w:left="0" w:firstLine="709"/>
        <w:jc w:val="both"/>
        <w:outlineLvl w:val="1"/>
        <w:rPr>
          <w:rFonts w:ascii="Times New Roman" w:hAnsi="Times New Roman"/>
          <w:sz w:val="26"/>
          <w:szCs w:val="26"/>
        </w:rPr>
      </w:pPr>
    </w:p>
    <w:p w:rsidR="001B36D0" w:rsidRDefault="001B36D0" w:rsidP="00990ED4">
      <w:pPr>
        <w:pStyle w:val="a5"/>
        <w:widowControl w:val="0"/>
        <w:tabs>
          <w:tab w:val="left" w:pos="1418"/>
        </w:tabs>
        <w:autoSpaceDE w:val="0"/>
        <w:autoSpaceDN w:val="0"/>
        <w:adjustRightInd w:val="0"/>
        <w:spacing w:after="0" w:line="240" w:lineRule="auto"/>
        <w:ind w:left="0" w:firstLine="709"/>
        <w:jc w:val="both"/>
        <w:outlineLvl w:val="1"/>
        <w:rPr>
          <w:rFonts w:ascii="Times New Roman" w:hAnsi="Times New Roman"/>
          <w:sz w:val="26"/>
          <w:szCs w:val="26"/>
        </w:rPr>
      </w:pPr>
    </w:p>
    <w:p w:rsidR="001B36D0" w:rsidRDefault="001B36D0" w:rsidP="00990ED4">
      <w:pPr>
        <w:pStyle w:val="a5"/>
        <w:widowControl w:val="0"/>
        <w:tabs>
          <w:tab w:val="left" w:pos="1418"/>
        </w:tabs>
        <w:autoSpaceDE w:val="0"/>
        <w:autoSpaceDN w:val="0"/>
        <w:adjustRightInd w:val="0"/>
        <w:spacing w:after="0" w:line="240" w:lineRule="auto"/>
        <w:ind w:left="0" w:firstLine="709"/>
        <w:jc w:val="both"/>
        <w:outlineLvl w:val="1"/>
        <w:rPr>
          <w:rFonts w:ascii="Times New Roman" w:hAnsi="Times New Roman"/>
          <w:sz w:val="26"/>
          <w:szCs w:val="26"/>
        </w:rPr>
      </w:pPr>
    </w:p>
    <w:p w:rsidR="001B36D0" w:rsidRDefault="001B36D0" w:rsidP="00990ED4">
      <w:pPr>
        <w:pStyle w:val="a5"/>
        <w:widowControl w:val="0"/>
        <w:tabs>
          <w:tab w:val="left" w:pos="1418"/>
        </w:tabs>
        <w:autoSpaceDE w:val="0"/>
        <w:autoSpaceDN w:val="0"/>
        <w:adjustRightInd w:val="0"/>
        <w:spacing w:after="0" w:line="240" w:lineRule="auto"/>
        <w:ind w:left="0" w:firstLine="709"/>
        <w:jc w:val="both"/>
        <w:outlineLvl w:val="1"/>
        <w:rPr>
          <w:rFonts w:ascii="Times New Roman" w:hAnsi="Times New Roman"/>
          <w:sz w:val="26"/>
          <w:szCs w:val="26"/>
        </w:rPr>
      </w:pPr>
    </w:p>
    <w:p w:rsidR="001B36D0" w:rsidRDefault="001B36D0" w:rsidP="00990ED4">
      <w:pPr>
        <w:pStyle w:val="a5"/>
        <w:widowControl w:val="0"/>
        <w:tabs>
          <w:tab w:val="left" w:pos="1418"/>
        </w:tabs>
        <w:autoSpaceDE w:val="0"/>
        <w:autoSpaceDN w:val="0"/>
        <w:adjustRightInd w:val="0"/>
        <w:spacing w:after="0" w:line="240" w:lineRule="auto"/>
        <w:ind w:left="0" w:firstLine="709"/>
        <w:jc w:val="both"/>
        <w:outlineLvl w:val="1"/>
        <w:rPr>
          <w:rFonts w:ascii="Times New Roman" w:hAnsi="Times New Roman"/>
          <w:sz w:val="26"/>
          <w:szCs w:val="26"/>
        </w:rPr>
      </w:pPr>
    </w:p>
    <w:p w:rsidR="000976F1" w:rsidRDefault="000976F1" w:rsidP="00990ED4">
      <w:pPr>
        <w:pStyle w:val="a5"/>
        <w:widowControl w:val="0"/>
        <w:tabs>
          <w:tab w:val="left" w:pos="1418"/>
        </w:tabs>
        <w:autoSpaceDE w:val="0"/>
        <w:autoSpaceDN w:val="0"/>
        <w:adjustRightInd w:val="0"/>
        <w:spacing w:after="0" w:line="240" w:lineRule="auto"/>
        <w:ind w:left="0" w:firstLine="709"/>
        <w:jc w:val="both"/>
        <w:outlineLvl w:val="1"/>
        <w:rPr>
          <w:rFonts w:ascii="Times New Roman" w:hAnsi="Times New Roman"/>
          <w:sz w:val="26"/>
          <w:szCs w:val="26"/>
        </w:rPr>
      </w:pPr>
    </w:p>
    <w:p w:rsidR="000976F1" w:rsidRDefault="000976F1" w:rsidP="00990ED4">
      <w:pPr>
        <w:pStyle w:val="a5"/>
        <w:widowControl w:val="0"/>
        <w:tabs>
          <w:tab w:val="left" w:pos="1418"/>
        </w:tabs>
        <w:autoSpaceDE w:val="0"/>
        <w:autoSpaceDN w:val="0"/>
        <w:adjustRightInd w:val="0"/>
        <w:spacing w:after="0" w:line="240" w:lineRule="auto"/>
        <w:ind w:left="0" w:firstLine="709"/>
        <w:jc w:val="both"/>
        <w:outlineLvl w:val="1"/>
        <w:rPr>
          <w:rFonts w:ascii="Times New Roman" w:hAnsi="Times New Roman"/>
          <w:sz w:val="26"/>
          <w:szCs w:val="26"/>
        </w:rPr>
      </w:pPr>
    </w:p>
    <w:p w:rsidR="00E8520A" w:rsidRDefault="00E8520A" w:rsidP="00990ED4">
      <w:pPr>
        <w:pStyle w:val="a5"/>
        <w:widowControl w:val="0"/>
        <w:tabs>
          <w:tab w:val="left" w:pos="1418"/>
        </w:tabs>
        <w:autoSpaceDE w:val="0"/>
        <w:autoSpaceDN w:val="0"/>
        <w:adjustRightInd w:val="0"/>
        <w:spacing w:after="0" w:line="240" w:lineRule="auto"/>
        <w:ind w:left="0" w:firstLine="709"/>
        <w:jc w:val="both"/>
        <w:outlineLvl w:val="1"/>
        <w:rPr>
          <w:rFonts w:ascii="Times New Roman" w:hAnsi="Times New Roman"/>
          <w:sz w:val="26"/>
          <w:szCs w:val="26"/>
        </w:rPr>
      </w:pPr>
    </w:p>
    <w:p w:rsidR="00E17B35" w:rsidRPr="004C2653" w:rsidRDefault="00E17B35" w:rsidP="005462FB">
      <w:pPr>
        <w:ind w:left="4253"/>
        <w:jc w:val="right"/>
        <w:rPr>
          <w:rFonts w:ascii="Arial" w:hAnsi="Arial" w:cs="Arial"/>
          <w:sz w:val="24"/>
          <w:szCs w:val="24"/>
        </w:rPr>
      </w:pPr>
      <w:bookmarkStart w:id="15" w:name="Par213"/>
      <w:bookmarkEnd w:id="15"/>
      <w:r w:rsidRPr="00AB3973">
        <w:rPr>
          <w:sz w:val="24"/>
          <w:szCs w:val="24"/>
        </w:rPr>
        <w:lastRenderedPageBreak/>
        <w:t>Приложение №1</w:t>
      </w:r>
      <w:r w:rsidR="00AB3973" w:rsidRPr="001F1101">
        <w:rPr>
          <w:sz w:val="24"/>
          <w:szCs w:val="24"/>
        </w:rPr>
        <w:t>к Порядку</w:t>
      </w:r>
    </w:p>
    <w:p w:rsidR="00E17B35" w:rsidRPr="004C2653" w:rsidRDefault="00E17B35" w:rsidP="00E17B35">
      <w:pPr>
        <w:spacing w:line="240" w:lineRule="atLeast"/>
        <w:ind w:left="4253"/>
        <w:rPr>
          <w:rFonts w:ascii="Arial" w:eastAsia="Times New Roman" w:hAnsi="Arial" w:cs="Arial"/>
          <w:spacing w:val="-6"/>
          <w:sz w:val="24"/>
          <w:szCs w:val="24"/>
        </w:rPr>
      </w:pPr>
    </w:p>
    <w:p w:rsidR="00B96225" w:rsidRPr="001D7B44" w:rsidRDefault="00B96225" w:rsidP="00B96225">
      <w:pPr>
        <w:autoSpaceDE w:val="0"/>
        <w:autoSpaceDN w:val="0"/>
        <w:adjustRightInd w:val="0"/>
        <w:jc w:val="center"/>
        <w:rPr>
          <w:rFonts w:ascii="Arial" w:hAnsi="Arial" w:cs="Arial"/>
          <w:bCs/>
          <w:sz w:val="24"/>
          <w:szCs w:val="24"/>
        </w:rPr>
      </w:pPr>
      <w:r w:rsidRPr="001D7B44">
        <w:rPr>
          <w:rFonts w:ascii="Arial" w:hAnsi="Arial" w:cs="Arial"/>
          <w:bCs/>
          <w:sz w:val="24"/>
          <w:szCs w:val="24"/>
        </w:rPr>
        <w:t>БЛОК-СХЕМА</w:t>
      </w:r>
    </w:p>
    <w:p w:rsidR="00B96225" w:rsidRDefault="00B96225" w:rsidP="00B96225">
      <w:pPr>
        <w:autoSpaceDE w:val="0"/>
        <w:autoSpaceDN w:val="0"/>
        <w:adjustRightInd w:val="0"/>
        <w:jc w:val="center"/>
        <w:rPr>
          <w:rFonts w:ascii="Arial" w:hAnsi="Arial" w:cs="Arial"/>
          <w:b/>
          <w:sz w:val="24"/>
          <w:szCs w:val="24"/>
        </w:rPr>
      </w:pPr>
      <w:r w:rsidRPr="001D7B44">
        <w:rPr>
          <w:rFonts w:ascii="Arial" w:hAnsi="Arial" w:cs="Arial"/>
          <w:sz w:val="24"/>
          <w:szCs w:val="24"/>
        </w:rPr>
        <w:t xml:space="preserve">ПО СОГЛАСОВАНИЮ ВНЕШНЕГО ВИДА СРЕДСТВ НАРУЖНОЙ ИНФОРМАЦИИ НА ТЕРРИТОРИИ МУНИЦИПАЛЬНОГО ОБРАЗОВАНИЯ </w:t>
      </w:r>
      <w:r w:rsidR="000976F1">
        <w:rPr>
          <w:rFonts w:ascii="Arial" w:hAnsi="Arial" w:cs="Arial"/>
          <w:sz w:val="24"/>
          <w:szCs w:val="24"/>
        </w:rPr>
        <w:t>ЕРМАКОВСКИЙ СЕЛЬСОВЕТ</w:t>
      </w:r>
    </w:p>
    <w:p w:rsidR="00B96225" w:rsidRDefault="00B96225" w:rsidP="00B96225">
      <w:pPr>
        <w:autoSpaceDE w:val="0"/>
        <w:autoSpaceDN w:val="0"/>
        <w:adjustRightInd w:val="0"/>
        <w:jc w:val="center"/>
        <w:rPr>
          <w:rFonts w:ascii="Arial" w:hAnsi="Arial" w:cs="Arial"/>
          <w:b/>
          <w:sz w:val="24"/>
          <w:szCs w:val="24"/>
        </w:rPr>
      </w:pPr>
    </w:p>
    <w:p w:rsidR="003455D2" w:rsidRDefault="003455D2" w:rsidP="003455D2">
      <w:pPr>
        <w:pStyle w:val="ConsPlusNonformat"/>
        <w:jc w:val="center"/>
      </w:pPr>
      <w:r>
        <w:t>┌───────────────────────────────────────────────────────────────────┐</w:t>
      </w:r>
    </w:p>
    <w:p w:rsidR="003455D2" w:rsidRPr="000976F1" w:rsidRDefault="003455D2" w:rsidP="003455D2">
      <w:pPr>
        <w:pStyle w:val="ConsPlusNonformat"/>
        <w:jc w:val="center"/>
        <w:rPr>
          <w:rFonts w:ascii="Times New Roman" w:hAnsi="Times New Roman" w:cs="Times New Roman"/>
        </w:rPr>
      </w:pPr>
      <w:r w:rsidRPr="000976F1">
        <w:rPr>
          <w:rFonts w:ascii="Times New Roman" w:hAnsi="Times New Roman" w:cs="Times New Roman"/>
        </w:rPr>
        <w:t xml:space="preserve">│    Прием и регистрация заявления и приложенных к нему документов, │ </w:t>
      </w:r>
    </w:p>
    <w:p w:rsidR="003455D2" w:rsidRDefault="003455D2" w:rsidP="003455D2">
      <w:pPr>
        <w:pStyle w:val="ConsPlusNonformat"/>
        <w:jc w:val="center"/>
      </w:pPr>
      <w:r w:rsidRPr="000976F1">
        <w:rPr>
          <w:rFonts w:ascii="Times New Roman" w:hAnsi="Times New Roman" w:cs="Times New Roman"/>
        </w:rPr>
        <w:t xml:space="preserve">│         необходимых для </w:t>
      </w:r>
      <w:r w:rsidR="000976F1" w:rsidRPr="000976F1">
        <w:rPr>
          <w:rFonts w:ascii="Times New Roman" w:hAnsi="Times New Roman" w:cs="Times New Roman"/>
          <w:bCs/>
        </w:rPr>
        <w:t xml:space="preserve">Согласования внешнего вида средств наружной информации </w:t>
      </w:r>
      <w:r w:rsidRPr="000976F1">
        <w:rPr>
          <w:rFonts w:ascii="Times New Roman" w:hAnsi="Times New Roman" w:cs="Times New Roman"/>
        </w:rPr>
        <w:t>│</w:t>
      </w:r>
    </w:p>
    <w:p w:rsidR="003455D2" w:rsidRDefault="003455D2" w:rsidP="003455D2">
      <w:pPr>
        <w:pStyle w:val="ConsPlusNonformat"/>
        <w:jc w:val="center"/>
      </w:pPr>
      <w:r>
        <w:t>└─────────────────────────────────┬─────────────────────────────────┘</w:t>
      </w:r>
    </w:p>
    <w:p w:rsidR="003455D2" w:rsidRPr="003455D2" w:rsidRDefault="003455D2" w:rsidP="003455D2">
      <w:pPr>
        <w:pStyle w:val="ConsPlusNonformat"/>
        <w:jc w:val="center"/>
        <w:rPr>
          <w:rFonts w:ascii="Calibri" w:hAnsi="Calibri"/>
          <w:sz w:val="24"/>
          <w:szCs w:val="24"/>
        </w:rPr>
      </w:pPr>
      <w:r w:rsidRPr="00995445">
        <w:rPr>
          <w:rFonts w:ascii="Calibri" w:hAnsi="Calibri"/>
          <w:sz w:val="24"/>
          <w:szCs w:val="24"/>
          <w:lang w:val="en-US"/>
        </w:rPr>
        <w:t>V</w:t>
      </w:r>
    </w:p>
    <w:p w:rsidR="003455D2" w:rsidRPr="003455D2" w:rsidRDefault="003455D2" w:rsidP="003455D2">
      <w:pPr>
        <w:pStyle w:val="ConsPlusNonformat"/>
      </w:pPr>
      <w:r w:rsidRPr="003455D2">
        <w:t>┌───────────────────────────────────────────────────────────┐</w:t>
      </w:r>
    </w:p>
    <w:p w:rsidR="003455D2" w:rsidRPr="000976F1" w:rsidRDefault="003455D2" w:rsidP="003455D2">
      <w:pPr>
        <w:pStyle w:val="ConsPlusNonformat"/>
        <w:jc w:val="both"/>
        <w:rPr>
          <w:rFonts w:ascii="Times New Roman" w:hAnsi="Times New Roman" w:cs="Times New Roman"/>
        </w:rPr>
      </w:pPr>
      <w:r w:rsidRPr="003455D2">
        <w:t xml:space="preserve">       │</w:t>
      </w:r>
      <w:r w:rsidRPr="000976F1">
        <w:rPr>
          <w:rFonts w:ascii="Times New Roman" w:hAnsi="Times New Roman" w:cs="Times New Roman"/>
        </w:rPr>
        <w:t xml:space="preserve">Проверка наличия оснований для отказа в приеме заявления </w:t>
      </w:r>
      <w:proofErr w:type="gramStart"/>
      <w:r w:rsidRPr="000976F1">
        <w:rPr>
          <w:rFonts w:ascii="Times New Roman" w:hAnsi="Times New Roman" w:cs="Times New Roman"/>
        </w:rPr>
        <w:t>с</w:t>
      </w:r>
      <w:proofErr w:type="gramEnd"/>
      <w:r w:rsidRPr="000976F1">
        <w:rPr>
          <w:rFonts w:ascii="Times New Roman" w:hAnsi="Times New Roman" w:cs="Times New Roman"/>
        </w:rPr>
        <w:t xml:space="preserve"> │</w:t>
      </w:r>
    </w:p>
    <w:p w:rsidR="003455D2" w:rsidRPr="003455D2" w:rsidRDefault="003455D2" w:rsidP="003455D2">
      <w:pPr>
        <w:pStyle w:val="ConsPlusNonformat"/>
        <w:jc w:val="both"/>
      </w:pPr>
      <w:r w:rsidRPr="000976F1">
        <w:rPr>
          <w:rFonts w:ascii="Times New Roman" w:hAnsi="Times New Roman" w:cs="Times New Roman"/>
        </w:rPr>
        <w:t xml:space="preserve">       │                 приложенными документами</w:t>
      </w:r>
      <w:r w:rsidRPr="003455D2">
        <w:t xml:space="preserve">                  │</w:t>
      </w:r>
    </w:p>
    <w:p w:rsidR="003455D2" w:rsidRPr="003455D2" w:rsidRDefault="003455D2" w:rsidP="003455D2">
      <w:pPr>
        <w:pStyle w:val="ConsPlusNonformat"/>
        <w:jc w:val="both"/>
      </w:pPr>
      <w:r w:rsidRPr="003455D2">
        <w:t xml:space="preserve">       └──────────────────────────────┬────────────────────────────┘</w:t>
      </w:r>
    </w:p>
    <w:p w:rsidR="003455D2" w:rsidRPr="003455D2" w:rsidRDefault="003455D2" w:rsidP="003455D2">
      <w:pPr>
        <w:pStyle w:val="ConsPlusNonformat"/>
        <w:jc w:val="both"/>
      </w:pPr>
      <w:r w:rsidRPr="005D0D6F">
        <w:rPr>
          <w:rFonts w:ascii="Calibri" w:hAnsi="Calibri"/>
          <w:sz w:val="24"/>
          <w:szCs w:val="24"/>
          <w:lang w:val="en-US"/>
        </w:rPr>
        <w:t>V</w:t>
      </w:r>
    </w:p>
    <w:p w:rsidR="003455D2" w:rsidRPr="003455D2" w:rsidRDefault="003455D2" w:rsidP="003455D2">
      <w:pPr>
        <w:pStyle w:val="ConsPlusNonformat"/>
        <w:jc w:val="both"/>
      </w:pPr>
      <w:r w:rsidRPr="003455D2">
        <w:t xml:space="preserve">              ┌─────────────────────────────────────────────────┐</w:t>
      </w:r>
    </w:p>
    <w:p w:rsidR="003455D2" w:rsidRPr="003455D2" w:rsidRDefault="003455D2" w:rsidP="003455D2">
      <w:pPr>
        <w:pStyle w:val="ConsPlusNonformat"/>
        <w:jc w:val="both"/>
      </w:pPr>
      <w:r w:rsidRPr="003455D2">
        <w:t xml:space="preserve">              │</w:t>
      </w:r>
      <w:r w:rsidRPr="000976F1">
        <w:rPr>
          <w:rFonts w:ascii="Times New Roman" w:hAnsi="Times New Roman" w:cs="Times New Roman"/>
        </w:rPr>
        <w:t>Наличие оснований для отказа в приеме документов │</w:t>
      </w:r>
    </w:p>
    <w:p w:rsidR="003455D2" w:rsidRPr="003455D2" w:rsidRDefault="003455D2" w:rsidP="003455D2">
      <w:pPr>
        <w:pStyle w:val="ConsPlusNonformat"/>
        <w:jc w:val="both"/>
      </w:pPr>
      <w:r w:rsidRPr="003455D2">
        <w:t xml:space="preserve">              └</w:t>
      </w:r>
      <w:r>
        <w:t>───</w:t>
      </w:r>
      <w:r w:rsidRPr="003455D2">
        <w:t>─┬──────────────</w:t>
      </w:r>
      <w:r>
        <w:t>─</w:t>
      </w:r>
      <w:r w:rsidRPr="003455D2">
        <w:t>────────────────────┬─</w:t>
      </w:r>
      <w:r>
        <w:t>───────</w:t>
      </w:r>
      <w:r w:rsidRPr="003455D2">
        <w:t>┘</w:t>
      </w:r>
    </w:p>
    <w:p w:rsidR="003455D2" w:rsidRPr="003455D2" w:rsidRDefault="003455D2" w:rsidP="003455D2">
      <w:pPr>
        <w:pStyle w:val="ConsPlusNonformat"/>
        <w:jc w:val="both"/>
      </w:pPr>
      <w:r>
        <w:t>да</w:t>
      </w:r>
      <w:r w:rsidRPr="005D0D6F">
        <w:rPr>
          <w:rFonts w:ascii="Calibri" w:hAnsi="Calibri"/>
          <w:sz w:val="24"/>
          <w:szCs w:val="24"/>
          <w:lang w:val="en-US"/>
        </w:rPr>
        <w:t>V</w:t>
      </w:r>
      <w:r>
        <w:t>нет</w:t>
      </w:r>
      <w:r w:rsidRPr="005D0D6F">
        <w:rPr>
          <w:rFonts w:ascii="Calibri" w:hAnsi="Calibri"/>
          <w:sz w:val="24"/>
          <w:szCs w:val="24"/>
          <w:lang w:val="en-US"/>
        </w:rPr>
        <w:t>V</w:t>
      </w:r>
    </w:p>
    <w:p w:rsidR="003455D2" w:rsidRPr="003455D2" w:rsidRDefault="003455D2" w:rsidP="003455D2">
      <w:pPr>
        <w:pStyle w:val="ConsPlusNonformat"/>
        <w:jc w:val="both"/>
      </w:pPr>
      <w:r w:rsidRPr="003455D2">
        <w:t>┌────────────────────────────┐  ┌───────────────────────────────────────┐</w:t>
      </w:r>
    </w:p>
    <w:p w:rsidR="003455D2" w:rsidRPr="00F17DF1" w:rsidRDefault="003455D2" w:rsidP="003455D2">
      <w:pPr>
        <w:pStyle w:val="ConsPlusNonformat"/>
        <w:jc w:val="both"/>
      </w:pPr>
      <w:r w:rsidRPr="00F17DF1">
        <w:t xml:space="preserve">│ </w:t>
      </w:r>
      <w:r>
        <w:t>Отказвприемедокументов</w:t>
      </w:r>
      <w:r w:rsidRPr="00F17DF1">
        <w:t xml:space="preserve">  │  │</w:t>
      </w:r>
      <w:r>
        <w:t xml:space="preserve"> Наличиеоснованийдляприостановления</w:t>
      </w:r>
      <w:r w:rsidRPr="00F17DF1">
        <w:t xml:space="preserve"> │</w:t>
      </w:r>
    </w:p>
    <w:p w:rsidR="000976F1" w:rsidRDefault="003455D2" w:rsidP="003455D2">
      <w:pPr>
        <w:pStyle w:val="ConsPlusNonformat"/>
        <w:jc w:val="both"/>
        <w:rPr>
          <w:rFonts w:ascii="Times New Roman" w:hAnsi="Times New Roman" w:cs="Times New Roman"/>
          <w:bCs/>
        </w:rPr>
      </w:pPr>
      <w:r>
        <w:t xml:space="preserve">└─────────────────────────-──┘ │        </w:t>
      </w:r>
      <w:r w:rsidR="00435A29">
        <w:rPr>
          <w:rFonts w:ascii="Times New Roman" w:hAnsi="Times New Roman" w:cs="Times New Roman"/>
          <w:bCs/>
        </w:rPr>
        <w:t>с</w:t>
      </w:r>
      <w:r w:rsidR="000976F1" w:rsidRPr="000976F1">
        <w:rPr>
          <w:rFonts w:ascii="Times New Roman" w:hAnsi="Times New Roman" w:cs="Times New Roman"/>
          <w:bCs/>
        </w:rPr>
        <w:t xml:space="preserve">огласования внешнего вида </w:t>
      </w:r>
    </w:p>
    <w:p w:rsidR="003455D2" w:rsidRDefault="000976F1" w:rsidP="003455D2">
      <w:pPr>
        <w:pStyle w:val="ConsPlusNonformat"/>
        <w:jc w:val="both"/>
      </w:pPr>
      <w:r w:rsidRPr="000976F1">
        <w:rPr>
          <w:rFonts w:ascii="Times New Roman" w:hAnsi="Times New Roman" w:cs="Times New Roman"/>
          <w:bCs/>
        </w:rPr>
        <w:t xml:space="preserve">средств наружной информации </w:t>
      </w:r>
      <w:r w:rsidR="003455D2">
        <w:t>│</w:t>
      </w:r>
    </w:p>
    <w:p w:rsidR="003455D2" w:rsidRDefault="003455D2" w:rsidP="003455D2">
      <w:pPr>
        <w:pStyle w:val="ConsPlusNonformat"/>
        <w:jc w:val="both"/>
      </w:pPr>
      <w:r>
        <w:t xml:space="preserve">                                └─┬──────────────────────────────┬──────┘</w:t>
      </w:r>
    </w:p>
    <w:p w:rsidR="003455D2" w:rsidRPr="00F17DF1" w:rsidRDefault="003455D2" w:rsidP="003455D2">
      <w:pPr>
        <w:pStyle w:val="ConsPlusNonformat"/>
        <w:jc w:val="both"/>
      </w:pPr>
      <w:r>
        <w:t>да</w:t>
      </w:r>
      <w:r w:rsidRPr="005D0D6F">
        <w:rPr>
          <w:rFonts w:ascii="Calibri" w:hAnsi="Calibri"/>
          <w:sz w:val="24"/>
          <w:szCs w:val="24"/>
          <w:lang w:val="en-US"/>
        </w:rPr>
        <w:t>V</w:t>
      </w:r>
      <w:r>
        <w:t>нет</w:t>
      </w:r>
      <w:r w:rsidRPr="005D0D6F">
        <w:rPr>
          <w:rFonts w:ascii="Calibri" w:hAnsi="Calibri"/>
          <w:sz w:val="24"/>
          <w:szCs w:val="24"/>
          <w:lang w:val="en-US"/>
        </w:rPr>
        <w:t>V</w:t>
      </w:r>
    </w:p>
    <w:p w:rsidR="003455D2" w:rsidRDefault="003455D2" w:rsidP="003455D2">
      <w:pPr>
        <w:pStyle w:val="ConsPlusNonformat"/>
        <w:jc w:val="both"/>
      </w:pPr>
      <w:r>
        <w:t>┌──────────────────────────────────┐  ┌─────────────────────────────────────┐</w:t>
      </w:r>
    </w:p>
    <w:p w:rsidR="003455D2" w:rsidRDefault="003455D2" w:rsidP="003455D2">
      <w:pPr>
        <w:pStyle w:val="ConsPlusNonformat"/>
      </w:pPr>
      <w:r>
        <w:t>│повторный запрос документов в     │  │рассмотрение заявления и приложенных │</w:t>
      </w:r>
    </w:p>
    <w:p w:rsidR="003455D2" w:rsidRDefault="003455D2" w:rsidP="003455D2">
      <w:pPr>
        <w:pStyle w:val="ConsPlusNonformat"/>
      </w:pPr>
      <w:r>
        <w:t xml:space="preserve">│рамках </w:t>
      </w:r>
      <w:proofErr w:type="gramStart"/>
      <w:r>
        <w:t>межведомственного</w:t>
      </w:r>
      <w:proofErr w:type="gramEnd"/>
      <w:r>
        <w:t xml:space="preserve">          │─</w:t>
      </w:r>
      <w:r w:rsidRPr="004235D2">
        <w:t>&gt;</w:t>
      </w:r>
      <w:r>
        <w:t xml:space="preserve">│к нему документов на </w:t>
      </w:r>
      <w:proofErr w:type="spellStart"/>
      <w:r>
        <w:t>заседании</w:t>
      </w:r>
      <w:r w:rsidR="001B36D0">
        <w:t>Комиссии</w:t>
      </w:r>
      <w:proofErr w:type="spellEnd"/>
    </w:p>
    <w:p w:rsidR="003455D2" w:rsidRDefault="003455D2" w:rsidP="003455D2">
      <w:pPr>
        <w:pStyle w:val="ConsPlusNonformat"/>
      </w:pPr>
      <w:r>
        <w:t>│взаимодействия                    │  │определение │</w:t>
      </w:r>
    </w:p>
    <w:p w:rsidR="003455D2" w:rsidRDefault="003455D2" w:rsidP="003455D2">
      <w:pPr>
        <w:pStyle w:val="ConsPlusNonformat"/>
      </w:pPr>
      <w:r>
        <w:t xml:space="preserve">└───────────────────────────────-──┘  │отсутствия либо наличия оснований </w:t>
      </w:r>
      <w:proofErr w:type="gramStart"/>
      <w:r>
        <w:t>для</w:t>
      </w:r>
      <w:proofErr w:type="gramEnd"/>
      <w:r>
        <w:t>│</w:t>
      </w:r>
    </w:p>
    <w:p w:rsidR="000976F1" w:rsidRDefault="003455D2" w:rsidP="000976F1">
      <w:pPr>
        <w:pStyle w:val="ConsPlusNonformat"/>
      </w:pPr>
      <w:r>
        <w:t xml:space="preserve">                                      │отказа</w:t>
      </w:r>
    </w:p>
    <w:p w:rsidR="003455D2" w:rsidRDefault="003455D2" w:rsidP="003455D2">
      <w:pPr>
        <w:pStyle w:val="ConsPlusNonformat"/>
      </w:pPr>
      <w:r>
        <w:t xml:space="preserve">                              │</w:t>
      </w:r>
    </w:p>
    <w:p w:rsidR="003455D2" w:rsidRDefault="003455D2" w:rsidP="003455D2">
      <w:pPr>
        <w:pStyle w:val="ConsPlusNonformat"/>
      </w:pPr>
      <w:r>
        <w:t xml:space="preserve">                                      └─┬───────────────────────────────────┘</w:t>
      </w:r>
    </w:p>
    <w:p w:rsidR="003455D2" w:rsidRPr="004235D2" w:rsidRDefault="003455D2" w:rsidP="003455D2">
      <w:pPr>
        <w:pStyle w:val="ConsPlusNonformat"/>
        <w:jc w:val="both"/>
      </w:pPr>
      <w:r w:rsidRPr="005D0D6F">
        <w:rPr>
          <w:rFonts w:ascii="Calibri" w:hAnsi="Calibri"/>
          <w:sz w:val="24"/>
          <w:szCs w:val="24"/>
          <w:lang w:val="en-US"/>
        </w:rPr>
        <w:t>V</w:t>
      </w:r>
    </w:p>
    <w:p w:rsidR="003455D2" w:rsidRDefault="003455D2" w:rsidP="003455D2">
      <w:pPr>
        <w:pStyle w:val="ConsPlusNonformat"/>
        <w:jc w:val="both"/>
      </w:pPr>
      <w:r>
        <w:t xml:space="preserve">             ┌───────────────────────────────────────────────────┐</w:t>
      </w:r>
    </w:p>
    <w:p w:rsidR="000976F1" w:rsidRDefault="003455D2" w:rsidP="000976F1">
      <w:pPr>
        <w:pStyle w:val="ConsPlusNonformat"/>
        <w:jc w:val="both"/>
        <w:rPr>
          <w:rFonts w:ascii="Times New Roman" w:hAnsi="Times New Roman" w:cs="Times New Roman"/>
          <w:bCs/>
        </w:rPr>
      </w:pPr>
      <w:r>
        <w:t xml:space="preserve">             │   Наличие оснований для отказа в </w:t>
      </w:r>
      <w:r w:rsidR="000976F1" w:rsidRPr="000976F1">
        <w:rPr>
          <w:rFonts w:ascii="Times New Roman" w:hAnsi="Times New Roman" w:cs="Times New Roman"/>
          <w:bCs/>
        </w:rPr>
        <w:t>Согласования</w:t>
      </w:r>
    </w:p>
    <w:p w:rsidR="003455D2" w:rsidRDefault="00435A29" w:rsidP="000976F1">
      <w:pPr>
        <w:pStyle w:val="ConsPlusNonformat"/>
        <w:jc w:val="both"/>
      </w:pPr>
      <w:r>
        <w:rPr>
          <w:rFonts w:ascii="Times New Roman" w:hAnsi="Times New Roman" w:cs="Times New Roman"/>
          <w:bCs/>
        </w:rPr>
        <w:t xml:space="preserve">              да</w:t>
      </w:r>
      <w:r w:rsidR="000976F1" w:rsidRPr="000976F1">
        <w:rPr>
          <w:rFonts w:ascii="Times New Roman" w:hAnsi="Times New Roman" w:cs="Times New Roman"/>
          <w:bCs/>
        </w:rPr>
        <w:t>внешнего вида средств наружной информации</w:t>
      </w:r>
      <w:r>
        <w:t>нет</w:t>
      </w:r>
      <w:r w:rsidR="003455D2">
        <w:t>│</w:t>
      </w:r>
    </w:p>
    <w:p w:rsidR="003455D2" w:rsidRDefault="003455D2" w:rsidP="003455D2">
      <w:pPr>
        <w:pStyle w:val="ConsPlusNonformat"/>
        <w:jc w:val="both"/>
      </w:pPr>
      <w:r>
        <w:t xml:space="preserve">     ┌───────┴───────────────────────────────────────────────────┴────┐</w:t>
      </w:r>
    </w:p>
    <w:p w:rsidR="003455D2" w:rsidRDefault="003455D2" w:rsidP="003455D2">
      <w:pPr>
        <w:pStyle w:val="ConsPlusNonformat"/>
        <w:jc w:val="both"/>
      </w:pPr>
      <w:r w:rsidRPr="005D0D6F">
        <w:rPr>
          <w:rFonts w:ascii="Calibri" w:hAnsi="Calibri"/>
          <w:sz w:val="24"/>
          <w:szCs w:val="24"/>
          <w:lang w:val="en-US"/>
        </w:rPr>
        <w:t>VV</w:t>
      </w:r>
    </w:p>
    <w:p w:rsidR="003455D2" w:rsidRDefault="003455D2" w:rsidP="003455D2">
      <w:pPr>
        <w:pStyle w:val="ConsPlusNonformat"/>
        <w:jc w:val="both"/>
      </w:pPr>
      <w:r>
        <w:t>┌───────────────────────────────────┐  ┌───────────────────────────────────┐</w:t>
      </w:r>
    </w:p>
    <w:p w:rsidR="003455D2" w:rsidRDefault="003455D2" w:rsidP="003455D2">
      <w:pPr>
        <w:pStyle w:val="ConsPlusNonformat"/>
      </w:pPr>
      <w:r>
        <w:t>│ Подготовка и направление Заявителю│  │ Выдача согласованного паспорта</w:t>
      </w:r>
      <w:r w:rsidR="00435A29">
        <w:t>/</w:t>
      </w:r>
      <w:proofErr w:type="gramStart"/>
      <w:r>
        <w:t>на</w:t>
      </w:r>
      <w:proofErr w:type="gramEnd"/>
      <w:r>
        <w:t xml:space="preserve"> │</w:t>
      </w:r>
    </w:p>
    <w:p w:rsidR="003455D2" w:rsidRDefault="003455D2" w:rsidP="003455D2">
      <w:pPr>
        <w:pStyle w:val="ConsPlusNonformat"/>
      </w:pPr>
      <w:r>
        <w:t xml:space="preserve">│      уведомление об отказе       │  │ размещение средств </w:t>
      </w:r>
      <w:proofErr w:type="gramStart"/>
      <w:r>
        <w:t>наружной</w:t>
      </w:r>
      <w:proofErr w:type="gramEnd"/>
      <w:r>
        <w:t xml:space="preserve">       │</w:t>
      </w:r>
    </w:p>
    <w:p w:rsidR="003455D2" w:rsidRDefault="003455D2" w:rsidP="003455D2">
      <w:pPr>
        <w:pStyle w:val="ConsPlusNonformat"/>
      </w:pPr>
      <w:r>
        <w:t>││  │ информации                        │</w:t>
      </w:r>
    </w:p>
    <w:p w:rsidR="003455D2" w:rsidRDefault="003455D2" w:rsidP="003455D2">
      <w:pPr>
        <w:pStyle w:val="ConsPlusNonformat"/>
        <w:jc w:val="both"/>
      </w:pPr>
      <w:r>
        <w:t>└───────────────────────────────────┘  └───────────────────────────────────┘</w:t>
      </w:r>
    </w:p>
    <w:p w:rsidR="00781808" w:rsidRDefault="00781808" w:rsidP="003455D2">
      <w:pPr>
        <w:autoSpaceDE w:val="0"/>
        <w:autoSpaceDN w:val="0"/>
        <w:adjustRightInd w:val="0"/>
        <w:jc w:val="center"/>
        <w:rPr>
          <w:rFonts w:ascii="Arial" w:hAnsi="Arial" w:cs="Arial"/>
          <w:sz w:val="24"/>
          <w:szCs w:val="24"/>
        </w:rPr>
      </w:pPr>
    </w:p>
    <w:p w:rsidR="00781808" w:rsidRDefault="00781808" w:rsidP="00CF741C">
      <w:pPr>
        <w:ind w:left="4253"/>
        <w:rPr>
          <w:rFonts w:ascii="Arial" w:hAnsi="Arial" w:cs="Arial"/>
          <w:sz w:val="24"/>
          <w:szCs w:val="24"/>
        </w:rPr>
      </w:pPr>
    </w:p>
    <w:p w:rsidR="00B328E6" w:rsidRDefault="00B328E6" w:rsidP="00CF741C">
      <w:pPr>
        <w:ind w:left="4253"/>
        <w:rPr>
          <w:rFonts w:ascii="Arial" w:hAnsi="Arial" w:cs="Arial"/>
          <w:sz w:val="24"/>
          <w:szCs w:val="24"/>
        </w:rPr>
      </w:pPr>
    </w:p>
    <w:p w:rsidR="000976F1" w:rsidRDefault="000976F1" w:rsidP="00CF741C">
      <w:pPr>
        <w:ind w:left="4253"/>
        <w:rPr>
          <w:rFonts w:ascii="Arial" w:hAnsi="Arial" w:cs="Arial"/>
          <w:sz w:val="24"/>
          <w:szCs w:val="24"/>
        </w:rPr>
      </w:pPr>
    </w:p>
    <w:p w:rsidR="000976F1" w:rsidRDefault="000976F1" w:rsidP="00CF741C">
      <w:pPr>
        <w:ind w:left="4253"/>
        <w:rPr>
          <w:rFonts w:ascii="Arial" w:hAnsi="Arial" w:cs="Arial"/>
          <w:sz w:val="24"/>
          <w:szCs w:val="24"/>
        </w:rPr>
      </w:pPr>
    </w:p>
    <w:p w:rsidR="000976F1" w:rsidRDefault="000976F1" w:rsidP="00CF741C">
      <w:pPr>
        <w:ind w:left="4253"/>
        <w:rPr>
          <w:rFonts w:ascii="Arial" w:hAnsi="Arial" w:cs="Arial"/>
          <w:sz w:val="24"/>
          <w:szCs w:val="24"/>
        </w:rPr>
      </w:pPr>
    </w:p>
    <w:p w:rsidR="000976F1" w:rsidRDefault="000976F1" w:rsidP="00CF741C">
      <w:pPr>
        <w:ind w:left="4253"/>
        <w:rPr>
          <w:rFonts w:ascii="Arial" w:hAnsi="Arial" w:cs="Arial"/>
          <w:sz w:val="24"/>
          <w:szCs w:val="24"/>
        </w:rPr>
      </w:pPr>
    </w:p>
    <w:p w:rsidR="000976F1" w:rsidRDefault="000976F1" w:rsidP="00CF741C">
      <w:pPr>
        <w:ind w:left="4253"/>
        <w:rPr>
          <w:rFonts w:ascii="Arial" w:hAnsi="Arial" w:cs="Arial"/>
          <w:sz w:val="24"/>
          <w:szCs w:val="24"/>
        </w:rPr>
      </w:pPr>
    </w:p>
    <w:p w:rsidR="000976F1" w:rsidRDefault="000976F1" w:rsidP="00CF741C">
      <w:pPr>
        <w:ind w:left="4253"/>
        <w:rPr>
          <w:rFonts w:ascii="Arial" w:hAnsi="Arial" w:cs="Arial"/>
          <w:sz w:val="24"/>
          <w:szCs w:val="24"/>
        </w:rPr>
      </w:pPr>
    </w:p>
    <w:p w:rsidR="000976F1" w:rsidRDefault="000976F1" w:rsidP="00CF741C">
      <w:pPr>
        <w:ind w:left="4253"/>
        <w:rPr>
          <w:rFonts w:ascii="Arial" w:hAnsi="Arial" w:cs="Arial"/>
          <w:sz w:val="24"/>
          <w:szCs w:val="24"/>
        </w:rPr>
      </w:pPr>
    </w:p>
    <w:p w:rsidR="000976F1" w:rsidRDefault="000976F1" w:rsidP="00CF741C">
      <w:pPr>
        <w:ind w:left="4253"/>
        <w:rPr>
          <w:rFonts w:ascii="Arial" w:hAnsi="Arial" w:cs="Arial"/>
          <w:sz w:val="24"/>
          <w:szCs w:val="24"/>
        </w:rPr>
      </w:pPr>
    </w:p>
    <w:p w:rsidR="00614400" w:rsidRPr="00E8520A" w:rsidRDefault="005B79CD" w:rsidP="00614400">
      <w:pPr>
        <w:ind w:left="4253"/>
        <w:rPr>
          <w:sz w:val="20"/>
          <w:szCs w:val="20"/>
        </w:rPr>
      </w:pPr>
      <w:r w:rsidRPr="00E8520A">
        <w:rPr>
          <w:sz w:val="20"/>
          <w:szCs w:val="20"/>
        </w:rPr>
        <w:lastRenderedPageBreak/>
        <w:t>Приложение №2</w:t>
      </w:r>
      <w:r w:rsidR="00614400" w:rsidRPr="00E8520A">
        <w:rPr>
          <w:sz w:val="20"/>
          <w:szCs w:val="20"/>
        </w:rPr>
        <w:t xml:space="preserve"> к Порядку по согласованию внешнего вида средств наружной информации, утвержденному по</w:t>
      </w:r>
      <w:r w:rsidR="00E8520A" w:rsidRPr="00E8520A">
        <w:rPr>
          <w:sz w:val="20"/>
          <w:szCs w:val="20"/>
        </w:rPr>
        <w:t xml:space="preserve">становлением администрации от </w:t>
      </w:r>
      <w:r w:rsidR="00614400" w:rsidRPr="00E8520A">
        <w:rPr>
          <w:sz w:val="20"/>
          <w:szCs w:val="20"/>
        </w:rPr>
        <w:t>.0</w:t>
      </w:r>
      <w:r w:rsidR="00E8520A" w:rsidRPr="00E8520A">
        <w:rPr>
          <w:sz w:val="20"/>
          <w:szCs w:val="20"/>
        </w:rPr>
        <w:t>3</w:t>
      </w:r>
      <w:r w:rsidR="00614400" w:rsidRPr="00E8520A">
        <w:rPr>
          <w:sz w:val="20"/>
          <w:szCs w:val="20"/>
        </w:rPr>
        <w:t xml:space="preserve">.2023 № </w:t>
      </w:r>
    </w:p>
    <w:p w:rsidR="00E8520A" w:rsidRPr="001F1101" w:rsidRDefault="00E8520A" w:rsidP="00614400">
      <w:pPr>
        <w:ind w:left="4253"/>
        <w:rPr>
          <w:sz w:val="24"/>
          <w:szCs w:val="24"/>
        </w:rPr>
      </w:pPr>
    </w:p>
    <w:p w:rsidR="003E71C7" w:rsidRPr="001F1101" w:rsidRDefault="00772E7E" w:rsidP="003E71C7">
      <w:pPr>
        <w:autoSpaceDE w:val="0"/>
        <w:autoSpaceDN w:val="0"/>
        <w:adjustRightInd w:val="0"/>
        <w:ind w:left="3540" w:firstLine="708"/>
        <w:jc w:val="both"/>
        <w:rPr>
          <w:sz w:val="24"/>
          <w:szCs w:val="24"/>
          <w:lang w:eastAsia="ru-RU"/>
        </w:rPr>
      </w:pPr>
      <w:r w:rsidRPr="001F1101">
        <w:rPr>
          <w:sz w:val="24"/>
          <w:szCs w:val="24"/>
          <w:lang w:eastAsia="ru-RU"/>
        </w:rPr>
        <w:t>Глав</w:t>
      </w:r>
      <w:r w:rsidR="00E8520A">
        <w:rPr>
          <w:sz w:val="24"/>
          <w:szCs w:val="24"/>
          <w:lang w:eastAsia="ru-RU"/>
        </w:rPr>
        <w:t>е</w:t>
      </w:r>
      <w:r w:rsidRPr="001F1101">
        <w:rPr>
          <w:sz w:val="24"/>
          <w:szCs w:val="24"/>
          <w:lang w:eastAsia="ru-RU"/>
        </w:rPr>
        <w:t xml:space="preserve"> Ермаковского сельсовета </w:t>
      </w:r>
    </w:p>
    <w:p w:rsidR="003E71C7" w:rsidRPr="001F1101" w:rsidRDefault="003E71C7" w:rsidP="003E71C7">
      <w:pPr>
        <w:autoSpaceDE w:val="0"/>
        <w:autoSpaceDN w:val="0"/>
        <w:adjustRightInd w:val="0"/>
        <w:ind w:left="3540" w:firstLine="708"/>
        <w:jc w:val="both"/>
        <w:rPr>
          <w:sz w:val="24"/>
          <w:szCs w:val="24"/>
          <w:lang w:eastAsia="ru-RU"/>
        </w:rPr>
      </w:pPr>
      <w:r w:rsidRPr="001F1101">
        <w:rPr>
          <w:sz w:val="24"/>
          <w:szCs w:val="24"/>
          <w:lang w:eastAsia="ru-RU"/>
        </w:rPr>
        <w:t>__________________________________</w:t>
      </w:r>
      <w:r w:rsidR="00C91C50" w:rsidRPr="001F1101">
        <w:rPr>
          <w:sz w:val="24"/>
          <w:szCs w:val="24"/>
          <w:lang w:eastAsia="ru-RU"/>
        </w:rPr>
        <w:t>___</w:t>
      </w:r>
      <w:r w:rsidRPr="001F1101">
        <w:rPr>
          <w:sz w:val="24"/>
          <w:szCs w:val="24"/>
          <w:lang w:eastAsia="ru-RU"/>
        </w:rPr>
        <w:t>_</w:t>
      </w:r>
    </w:p>
    <w:p w:rsidR="003E71C7" w:rsidRPr="001F1101" w:rsidRDefault="003E71C7" w:rsidP="003E71C7">
      <w:pPr>
        <w:autoSpaceDE w:val="0"/>
        <w:autoSpaceDN w:val="0"/>
        <w:adjustRightInd w:val="0"/>
        <w:ind w:left="3540" w:firstLine="708"/>
        <w:jc w:val="both"/>
        <w:rPr>
          <w:sz w:val="24"/>
          <w:szCs w:val="24"/>
          <w:lang w:eastAsia="ru-RU"/>
        </w:rPr>
      </w:pPr>
      <w:r w:rsidRPr="001F1101">
        <w:rPr>
          <w:sz w:val="24"/>
          <w:szCs w:val="24"/>
          <w:lang w:eastAsia="ru-RU"/>
        </w:rPr>
        <w:t>от ___________________________</w:t>
      </w:r>
      <w:r w:rsidR="00C91C50" w:rsidRPr="001F1101">
        <w:rPr>
          <w:sz w:val="24"/>
          <w:szCs w:val="24"/>
          <w:lang w:eastAsia="ru-RU"/>
        </w:rPr>
        <w:t>_</w:t>
      </w:r>
      <w:r w:rsidRPr="001F1101">
        <w:rPr>
          <w:sz w:val="24"/>
          <w:szCs w:val="24"/>
          <w:lang w:eastAsia="ru-RU"/>
        </w:rPr>
        <w:t>___</w:t>
      </w:r>
    </w:p>
    <w:p w:rsidR="003E71C7" w:rsidRPr="001F1101" w:rsidRDefault="003E71C7" w:rsidP="003E71C7">
      <w:pPr>
        <w:autoSpaceDE w:val="0"/>
        <w:autoSpaceDN w:val="0"/>
        <w:adjustRightInd w:val="0"/>
        <w:ind w:left="3540" w:firstLine="708"/>
        <w:jc w:val="both"/>
        <w:rPr>
          <w:sz w:val="24"/>
          <w:szCs w:val="24"/>
          <w:lang w:eastAsia="ru-RU"/>
        </w:rPr>
      </w:pPr>
      <w:r w:rsidRPr="001F1101">
        <w:rPr>
          <w:sz w:val="24"/>
          <w:szCs w:val="24"/>
          <w:lang w:eastAsia="ru-RU"/>
        </w:rPr>
        <w:t>(Ф.И.О. (последнее при наличии) полностью)</w:t>
      </w:r>
    </w:p>
    <w:p w:rsidR="003E71C7" w:rsidRPr="001F1101" w:rsidRDefault="003E71C7" w:rsidP="003E71C7">
      <w:pPr>
        <w:autoSpaceDE w:val="0"/>
        <w:autoSpaceDN w:val="0"/>
        <w:adjustRightInd w:val="0"/>
        <w:ind w:left="3540" w:firstLine="708"/>
        <w:jc w:val="both"/>
        <w:rPr>
          <w:sz w:val="24"/>
          <w:szCs w:val="24"/>
          <w:lang w:eastAsia="ru-RU"/>
        </w:rPr>
      </w:pPr>
      <w:r w:rsidRPr="001F1101">
        <w:rPr>
          <w:sz w:val="24"/>
          <w:szCs w:val="24"/>
          <w:lang w:eastAsia="ru-RU"/>
        </w:rPr>
        <w:t>______________________________________</w:t>
      </w:r>
    </w:p>
    <w:p w:rsidR="003E71C7" w:rsidRPr="001F1101" w:rsidRDefault="003E71C7" w:rsidP="003E71C7">
      <w:pPr>
        <w:autoSpaceDE w:val="0"/>
        <w:autoSpaceDN w:val="0"/>
        <w:adjustRightInd w:val="0"/>
        <w:ind w:left="3540" w:firstLine="708"/>
        <w:jc w:val="both"/>
        <w:rPr>
          <w:sz w:val="24"/>
          <w:szCs w:val="24"/>
          <w:lang w:eastAsia="ru-RU"/>
        </w:rPr>
      </w:pPr>
      <w:r w:rsidRPr="001F1101">
        <w:rPr>
          <w:sz w:val="24"/>
          <w:szCs w:val="24"/>
          <w:lang w:eastAsia="ru-RU"/>
        </w:rPr>
        <w:t>______________________________________</w:t>
      </w:r>
    </w:p>
    <w:p w:rsidR="003E71C7" w:rsidRPr="001F1101" w:rsidRDefault="003E71C7" w:rsidP="00C91C50">
      <w:pPr>
        <w:autoSpaceDE w:val="0"/>
        <w:autoSpaceDN w:val="0"/>
        <w:adjustRightInd w:val="0"/>
        <w:ind w:left="4253" w:hanging="5"/>
        <w:jc w:val="both"/>
        <w:rPr>
          <w:sz w:val="24"/>
          <w:szCs w:val="24"/>
          <w:lang w:eastAsia="ru-RU"/>
        </w:rPr>
      </w:pPr>
      <w:r w:rsidRPr="001F1101">
        <w:rPr>
          <w:sz w:val="24"/>
          <w:szCs w:val="24"/>
          <w:lang w:eastAsia="ru-RU"/>
        </w:rPr>
        <w:t>Организация __________________________</w:t>
      </w:r>
      <w:r w:rsidR="00C91C50" w:rsidRPr="001F1101">
        <w:rPr>
          <w:sz w:val="24"/>
          <w:szCs w:val="24"/>
          <w:lang w:eastAsia="ru-RU"/>
        </w:rPr>
        <w:t>___________</w:t>
      </w:r>
      <w:r w:rsidRPr="001F1101">
        <w:rPr>
          <w:sz w:val="24"/>
          <w:szCs w:val="24"/>
          <w:lang w:eastAsia="ru-RU"/>
        </w:rPr>
        <w:t>_</w:t>
      </w:r>
    </w:p>
    <w:p w:rsidR="003E71C7" w:rsidRPr="001F1101" w:rsidRDefault="003E71C7" w:rsidP="003E71C7">
      <w:pPr>
        <w:autoSpaceDE w:val="0"/>
        <w:autoSpaceDN w:val="0"/>
        <w:adjustRightInd w:val="0"/>
        <w:ind w:left="3540" w:firstLine="708"/>
        <w:jc w:val="both"/>
        <w:rPr>
          <w:sz w:val="24"/>
          <w:szCs w:val="24"/>
          <w:lang w:eastAsia="ru-RU"/>
        </w:rPr>
      </w:pPr>
      <w:r w:rsidRPr="001F1101">
        <w:rPr>
          <w:sz w:val="24"/>
          <w:szCs w:val="24"/>
          <w:lang w:eastAsia="ru-RU"/>
        </w:rPr>
        <w:t>______________________________________</w:t>
      </w:r>
    </w:p>
    <w:p w:rsidR="003E71C7" w:rsidRPr="001F1101" w:rsidRDefault="003E71C7" w:rsidP="003E71C7">
      <w:pPr>
        <w:autoSpaceDE w:val="0"/>
        <w:autoSpaceDN w:val="0"/>
        <w:adjustRightInd w:val="0"/>
        <w:ind w:left="3540" w:firstLine="708"/>
        <w:jc w:val="both"/>
        <w:rPr>
          <w:sz w:val="24"/>
          <w:szCs w:val="24"/>
          <w:lang w:eastAsia="ru-RU"/>
        </w:rPr>
      </w:pPr>
      <w:r w:rsidRPr="001F1101">
        <w:rPr>
          <w:sz w:val="24"/>
          <w:szCs w:val="24"/>
          <w:lang w:eastAsia="ru-RU"/>
        </w:rPr>
        <w:t>Адрес_________________________________</w:t>
      </w:r>
    </w:p>
    <w:p w:rsidR="003E71C7" w:rsidRPr="001F1101" w:rsidRDefault="003E71C7" w:rsidP="003E71C7">
      <w:pPr>
        <w:autoSpaceDE w:val="0"/>
        <w:autoSpaceDN w:val="0"/>
        <w:adjustRightInd w:val="0"/>
        <w:ind w:left="3540" w:firstLine="708"/>
        <w:jc w:val="both"/>
        <w:rPr>
          <w:sz w:val="24"/>
          <w:szCs w:val="24"/>
          <w:lang w:eastAsia="ru-RU"/>
        </w:rPr>
      </w:pPr>
      <w:r w:rsidRPr="001F1101">
        <w:rPr>
          <w:sz w:val="24"/>
          <w:szCs w:val="24"/>
          <w:lang w:eastAsia="ru-RU"/>
        </w:rPr>
        <w:t>______________________________________</w:t>
      </w:r>
    </w:p>
    <w:p w:rsidR="003E71C7" w:rsidRPr="001F1101" w:rsidRDefault="003E71C7" w:rsidP="003E71C7">
      <w:pPr>
        <w:autoSpaceDE w:val="0"/>
        <w:autoSpaceDN w:val="0"/>
        <w:adjustRightInd w:val="0"/>
        <w:ind w:left="3540" w:firstLine="708"/>
        <w:jc w:val="both"/>
        <w:rPr>
          <w:sz w:val="24"/>
          <w:szCs w:val="24"/>
          <w:lang w:eastAsia="ru-RU"/>
        </w:rPr>
      </w:pPr>
      <w:r w:rsidRPr="001F1101">
        <w:rPr>
          <w:sz w:val="24"/>
          <w:szCs w:val="24"/>
          <w:lang w:eastAsia="ru-RU"/>
        </w:rPr>
        <w:t>Тел. __________________________________</w:t>
      </w:r>
    </w:p>
    <w:p w:rsidR="00704632" w:rsidRPr="001F1101" w:rsidRDefault="003E71C7" w:rsidP="003E71C7">
      <w:pPr>
        <w:autoSpaceDE w:val="0"/>
        <w:autoSpaceDN w:val="0"/>
        <w:adjustRightInd w:val="0"/>
        <w:ind w:left="3540" w:firstLine="708"/>
        <w:jc w:val="both"/>
        <w:rPr>
          <w:sz w:val="24"/>
          <w:szCs w:val="24"/>
          <w:lang w:eastAsia="ru-RU"/>
        </w:rPr>
      </w:pPr>
      <w:r w:rsidRPr="001F1101">
        <w:rPr>
          <w:sz w:val="24"/>
          <w:szCs w:val="24"/>
          <w:lang w:eastAsia="ru-RU"/>
        </w:rPr>
        <w:t>______________________________________</w:t>
      </w:r>
    </w:p>
    <w:p w:rsidR="00C6036C" w:rsidRPr="001F1101" w:rsidRDefault="00C6036C" w:rsidP="00C6036C">
      <w:pPr>
        <w:autoSpaceDE w:val="0"/>
        <w:autoSpaceDN w:val="0"/>
        <w:adjustRightInd w:val="0"/>
        <w:jc w:val="center"/>
        <w:rPr>
          <w:sz w:val="24"/>
          <w:szCs w:val="24"/>
          <w:lang w:eastAsia="ru-RU"/>
        </w:rPr>
      </w:pPr>
    </w:p>
    <w:p w:rsidR="00C6036C" w:rsidRPr="001F1101" w:rsidRDefault="00C6036C" w:rsidP="00C6036C">
      <w:pPr>
        <w:autoSpaceDE w:val="0"/>
        <w:autoSpaceDN w:val="0"/>
        <w:adjustRightInd w:val="0"/>
        <w:jc w:val="center"/>
        <w:rPr>
          <w:sz w:val="24"/>
          <w:szCs w:val="24"/>
          <w:lang w:eastAsia="ru-RU"/>
        </w:rPr>
      </w:pPr>
      <w:r w:rsidRPr="001F1101">
        <w:rPr>
          <w:sz w:val="24"/>
          <w:szCs w:val="24"/>
          <w:lang w:eastAsia="ru-RU"/>
        </w:rPr>
        <w:t>РЕКОМЕНДУЕМАЯ ФОРМА</w:t>
      </w:r>
    </w:p>
    <w:p w:rsidR="00C6036C" w:rsidRPr="001F1101" w:rsidRDefault="00C6036C" w:rsidP="00C6036C">
      <w:pPr>
        <w:autoSpaceDE w:val="0"/>
        <w:autoSpaceDN w:val="0"/>
        <w:adjustRightInd w:val="0"/>
        <w:jc w:val="center"/>
        <w:rPr>
          <w:sz w:val="24"/>
          <w:szCs w:val="24"/>
          <w:lang w:eastAsia="ru-RU"/>
        </w:rPr>
      </w:pPr>
      <w:r w:rsidRPr="001F1101">
        <w:rPr>
          <w:sz w:val="24"/>
          <w:szCs w:val="24"/>
          <w:lang w:eastAsia="ru-RU"/>
        </w:rPr>
        <w:t>ЗАЯВЛЕНИЯ</w:t>
      </w:r>
    </w:p>
    <w:p w:rsidR="00704632" w:rsidRPr="001F1101" w:rsidRDefault="00704632" w:rsidP="00F27B1A">
      <w:pPr>
        <w:autoSpaceDE w:val="0"/>
        <w:autoSpaceDN w:val="0"/>
        <w:adjustRightInd w:val="0"/>
        <w:jc w:val="both"/>
        <w:outlineLvl w:val="0"/>
        <w:rPr>
          <w:sz w:val="24"/>
          <w:szCs w:val="24"/>
          <w:lang w:eastAsia="ru-RU"/>
        </w:rPr>
      </w:pPr>
    </w:p>
    <w:p w:rsidR="003E71C7" w:rsidRPr="001F1101" w:rsidRDefault="003E71C7" w:rsidP="003E71C7">
      <w:pPr>
        <w:widowControl w:val="0"/>
        <w:autoSpaceDE w:val="0"/>
        <w:autoSpaceDN w:val="0"/>
        <w:jc w:val="both"/>
        <w:rPr>
          <w:rFonts w:eastAsia="Times New Roman"/>
          <w:sz w:val="24"/>
          <w:szCs w:val="24"/>
          <w:lang w:eastAsia="ru-RU"/>
        </w:rPr>
      </w:pPr>
      <w:r w:rsidRPr="001F1101">
        <w:rPr>
          <w:rFonts w:eastAsia="Times New Roman"/>
          <w:sz w:val="24"/>
          <w:szCs w:val="24"/>
          <w:lang w:eastAsia="ru-RU"/>
        </w:rPr>
        <w:t>Прошу согласовать средство наружной информации (нужное отметить):</w:t>
      </w:r>
    </w:p>
    <w:p w:rsidR="003E71C7" w:rsidRPr="001F1101" w:rsidRDefault="00691433" w:rsidP="003E71C7">
      <w:pPr>
        <w:widowControl w:val="0"/>
        <w:autoSpaceDE w:val="0"/>
        <w:autoSpaceDN w:val="0"/>
        <w:ind w:firstLine="709"/>
        <w:jc w:val="both"/>
        <w:rPr>
          <w:rFonts w:eastAsia="Times New Roman"/>
          <w:sz w:val="24"/>
          <w:szCs w:val="24"/>
          <w:lang w:eastAsia="ru-RU"/>
        </w:rPr>
      </w:pPr>
      <w:r>
        <w:rPr>
          <w:rFonts w:eastAsia="Times New Roman"/>
          <w:noProof/>
          <w:sz w:val="24"/>
          <w:szCs w:val="24"/>
          <w:lang w:eastAsia="ru-RU"/>
        </w:rPr>
        <w:pict>
          <v:rect id="Прямоугольник 47" o:spid="_x0000_s1026" style="position:absolute;left:0;text-align:left;margin-left:-.15pt;margin-top:14.8pt;width:26.5pt;height:21.75pt;z-index:2516976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" fillcolor="white [3201]" strokecolor="black [3200]" strokeweight="2pt"/>
        </w:pict>
      </w:r>
    </w:p>
    <w:p w:rsidR="003E71C7" w:rsidRPr="001F1101" w:rsidRDefault="003E71C7" w:rsidP="003E71C7">
      <w:pPr>
        <w:widowControl w:val="0"/>
        <w:autoSpaceDE w:val="0"/>
        <w:autoSpaceDN w:val="0"/>
        <w:ind w:firstLine="709"/>
        <w:jc w:val="both"/>
        <w:rPr>
          <w:rFonts w:eastAsia="Times New Roman"/>
          <w:sz w:val="24"/>
          <w:szCs w:val="24"/>
          <w:lang w:eastAsia="ru-RU"/>
        </w:rPr>
      </w:pPr>
      <w:r w:rsidRPr="001F1101">
        <w:rPr>
          <w:rFonts w:eastAsia="Times New Roman"/>
          <w:sz w:val="24"/>
          <w:szCs w:val="24"/>
          <w:lang w:eastAsia="ru-RU"/>
        </w:rPr>
        <w:t>1. Паспорт на размещение обязательных средств наружной информации</w:t>
      </w:r>
    </w:p>
    <w:p w:rsidR="003E71C7" w:rsidRPr="001F1101" w:rsidRDefault="003E71C7" w:rsidP="003E71C7">
      <w:pPr>
        <w:widowControl w:val="0"/>
        <w:autoSpaceDE w:val="0"/>
        <w:autoSpaceDN w:val="0"/>
        <w:jc w:val="center"/>
        <w:rPr>
          <w:rFonts w:eastAsia="Times New Roman"/>
          <w:sz w:val="24"/>
          <w:szCs w:val="24"/>
          <w:lang w:eastAsia="ru-RU"/>
        </w:rPr>
      </w:pPr>
      <w:r w:rsidRPr="001F1101">
        <w:rPr>
          <w:rFonts w:eastAsia="Times New Roman"/>
          <w:sz w:val="24"/>
          <w:szCs w:val="24"/>
          <w:lang w:eastAsia="ru-RU"/>
        </w:rPr>
        <w:t>(информационной конструкции, вывески, учрежденческой доски)</w:t>
      </w:r>
    </w:p>
    <w:p w:rsidR="003E71C7" w:rsidRPr="001F1101" w:rsidRDefault="003E71C7" w:rsidP="003E71C7">
      <w:pPr>
        <w:widowControl w:val="0"/>
        <w:autoSpaceDE w:val="0"/>
        <w:autoSpaceDN w:val="0"/>
        <w:jc w:val="center"/>
        <w:rPr>
          <w:rFonts w:eastAsia="Times New Roman"/>
          <w:sz w:val="24"/>
          <w:szCs w:val="24"/>
          <w:lang w:eastAsia="ru-RU"/>
        </w:rPr>
      </w:pPr>
      <w:r w:rsidRPr="001F1101">
        <w:rPr>
          <w:rFonts w:eastAsia="Times New Roman"/>
          <w:sz w:val="24"/>
          <w:szCs w:val="24"/>
          <w:lang w:eastAsia="ru-RU"/>
        </w:rPr>
        <w:t>(</w:t>
      </w:r>
      <w:r w:rsidRPr="00E8520A">
        <w:rPr>
          <w:rFonts w:eastAsia="Times New Roman"/>
          <w:sz w:val="20"/>
          <w:szCs w:val="20"/>
          <w:lang w:eastAsia="ru-RU"/>
        </w:rPr>
        <w:t>нужное подчеркнуть</w:t>
      </w:r>
      <w:r w:rsidRPr="001F1101">
        <w:rPr>
          <w:rFonts w:eastAsia="Times New Roman"/>
          <w:sz w:val="24"/>
          <w:szCs w:val="24"/>
          <w:lang w:eastAsia="ru-RU"/>
        </w:rPr>
        <w:t>)</w:t>
      </w:r>
    </w:p>
    <w:p w:rsidR="003E71C7" w:rsidRPr="001F1101" w:rsidRDefault="003E71C7" w:rsidP="003E71C7">
      <w:pPr>
        <w:widowControl w:val="0"/>
        <w:autoSpaceDE w:val="0"/>
        <w:autoSpaceDN w:val="0"/>
        <w:jc w:val="both"/>
        <w:rPr>
          <w:rFonts w:eastAsia="Times New Roman"/>
          <w:sz w:val="24"/>
          <w:szCs w:val="24"/>
          <w:lang w:eastAsia="ru-RU"/>
        </w:rPr>
      </w:pPr>
      <w:r w:rsidRPr="001F1101">
        <w:rPr>
          <w:rFonts w:eastAsia="Times New Roman"/>
          <w:sz w:val="24"/>
          <w:szCs w:val="24"/>
          <w:lang w:eastAsia="ru-RU"/>
        </w:rPr>
        <w:t>_____________________________________________________________________,</w:t>
      </w:r>
    </w:p>
    <w:p w:rsidR="003E71C7" w:rsidRPr="001F1101" w:rsidRDefault="003E71C7" w:rsidP="003E71C7">
      <w:pPr>
        <w:widowControl w:val="0"/>
        <w:autoSpaceDE w:val="0"/>
        <w:autoSpaceDN w:val="0"/>
        <w:jc w:val="center"/>
        <w:rPr>
          <w:rFonts w:eastAsia="Times New Roman"/>
          <w:sz w:val="24"/>
          <w:szCs w:val="24"/>
          <w:lang w:eastAsia="ru-RU"/>
        </w:rPr>
      </w:pPr>
      <w:proofErr w:type="gramStart"/>
      <w:r w:rsidRPr="001F1101">
        <w:rPr>
          <w:rFonts w:eastAsia="Times New Roman"/>
          <w:sz w:val="24"/>
          <w:szCs w:val="24"/>
          <w:lang w:eastAsia="ru-RU"/>
        </w:rPr>
        <w:t>(наименование юридического лица, ФИО (</w:t>
      </w:r>
      <w:r w:rsidRPr="00E8520A">
        <w:rPr>
          <w:rFonts w:eastAsia="Times New Roman"/>
          <w:sz w:val="20"/>
          <w:szCs w:val="20"/>
          <w:lang w:eastAsia="ru-RU"/>
        </w:rPr>
        <w:t>последнее при наличии</w:t>
      </w:r>
      <w:r w:rsidRPr="001F1101">
        <w:rPr>
          <w:rFonts w:eastAsia="Times New Roman"/>
          <w:sz w:val="24"/>
          <w:szCs w:val="24"/>
          <w:lang w:eastAsia="ru-RU"/>
        </w:rPr>
        <w:t>)</w:t>
      </w:r>
      <w:proofErr w:type="gramEnd"/>
    </w:p>
    <w:p w:rsidR="003E71C7" w:rsidRPr="001F1101" w:rsidRDefault="003E71C7" w:rsidP="003E71C7">
      <w:pPr>
        <w:widowControl w:val="0"/>
        <w:autoSpaceDE w:val="0"/>
        <w:autoSpaceDN w:val="0"/>
        <w:jc w:val="center"/>
        <w:rPr>
          <w:rFonts w:eastAsia="Times New Roman"/>
          <w:sz w:val="24"/>
          <w:szCs w:val="24"/>
          <w:lang w:eastAsia="ru-RU"/>
        </w:rPr>
      </w:pPr>
      <w:r w:rsidRPr="001F1101">
        <w:rPr>
          <w:rFonts w:eastAsia="Times New Roman"/>
          <w:sz w:val="24"/>
          <w:szCs w:val="24"/>
          <w:lang w:eastAsia="ru-RU"/>
        </w:rPr>
        <w:t>индивидуального предпринимателя)</w:t>
      </w:r>
    </w:p>
    <w:p w:rsidR="003E71C7" w:rsidRPr="001F1101" w:rsidRDefault="00691433" w:rsidP="003E71C7">
      <w:pPr>
        <w:widowControl w:val="0"/>
        <w:autoSpaceDE w:val="0"/>
        <w:autoSpaceDN w:val="0"/>
        <w:jc w:val="both"/>
        <w:rPr>
          <w:rFonts w:eastAsia="Times New Roman"/>
          <w:sz w:val="24"/>
          <w:szCs w:val="24"/>
          <w:lang w:eastAsia="ru-RU"/>
        </w:rPr>
      </w:pPr>
      <w:r>
        <w:rPr>
          <w:rFonts w:eastAsia="Times New Roman"/>
          <w:noProof/>
          <w:sz w:val="24"/>
          <w:szCs w:val="24"/>
          <w:lang w:eastAsia="ru-RU"/>
        </w:rPr>
        <w:pict>
          <v:rect id="Прямоугольник 48" o:spid="_x0000_s1034" style="position:absolute;left:0;text-align:left;margin-left:0;margin-top:11.55pt;width:26.5pt;height:21.75pt;z-index:2516997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" fillcolor="window" strokecolor="windowText" strokeweight="2pt"/>
        </w:pict>
      </w:r>
    </w:p>
    <w:p w:rsidR="00055C5B" w:rsidRPr="001F1101" w:rsidRDefault="003E71C7" w:rsidP="003E71C7">
      <w:pPr>
        <w:widowControl w:val="0"/>
        <w:autoSpaceDE w:val="0"/>
        <w:autoSpaceDN w:val="0"/>
        <w:ind w:firstLine="709"/>
        <w:jc w:val="both"/>
        <w:rPr>
          <w:rFonts w:eastAsia="Times New Roman"/>
          <w:sz w:val="24"/>
          <w:szCs w:val="24"/>
          <w:lang w:eastAsia="ru-RU"/>
        </w:rPr>
      </w:pPr>
      <w:r w:rsidRPr="001F1101">
        <w:rPr>
          <w:rFonts w:eastAsia="Times New Roman"/>
          <w:sz w:val="24"/>
          <w:szCs w:val="24"/>
          <w:lang w:eastAsia="ru-RU"/>
        </w:rPr>
        <w:t xml:space="preserve">2. Эскиз дополнительных средств наружной информации </w:t>
      </w:r>
    </w:p>
    <w:p w:rsidR="003E71C7" w:rsidRPr="001F1101" w:rsidRDefault="003E71C7" w:rsidP="00055C5B">
      <w:pPr>
        <w:widowControl w:val="0"/>
        <w:autoSpaceDE w:val="0"/>
        <w:autoSpaceDN w:val="0"/>
        <w:ind w:left="2123" w:firstLine="709"/>
        <w:rPr>
          <w:rFonts w:eastAsia="Times New Roman"/>
          <w:sz w:val="24"/>
          <w:szCs w:val="24"/>
          <w:lang w:eastAsia="ru-RU"/>
        </w:rPr>
      </w:pPr>
      <w:r w:rsidRPr="001F1101">
        <w:rPr>
          <w:rFonts w:eastAsia="Times New Roman"/>
          <w:sz w:val="24"/>
          <w:szCs w:val="24"/>
          <w:lang w:eastAsia="ru-RU"/>
        </w:rPr>
        <w:t>(</w:t>
      </w:r>
      <w:proofErr w:type="spellStart"/>
      <w:r w:rsidRPr="001F1101">
        <w:rPr>
          <w:rFonts w:eastAsia="Times New Roman"/>
          <w:sz w:val="24"/>
          <w:szCs w:val="24"/>
          <w:lang w:eastAsia="ru-RU"/>
        </w:rPr>
        <w:t>указателя,витрины</w:t>
      </w:r>
      <w:proofErr w:type="spellEnd"/>
      <w:r w:rsidRPr="001F1101">
        <w:rPr>
          <w:rFonts w:eastAsia="Times New Roman"/>
          <w:sz w:val="24"/>
          <w:szCs w:val="24"/>
          <w:lang w:eastAsia="ru-RU"/>
        </w:rPr>
        <w:t xml:space="preserve">, </w:t>
      </w:r>
      <w:proofErr w:type="spellStart"/>
      <w:r w:rsidRPr="001F1101">
        <w:rPr>
          <w:rFonts w:eastAsia="Times New Roman"/>
          <w:sz w:val="24"/>
          <w:szCs w:val="24"/>
          <w:lang w:eastAsia="ru-RU"/>
        </w:rPr>
        <w:t>штендера</w:t>
      </w:r>
      <w:proofErr w:type="spellEnd"/>
      <w:r w:rsidRPr="001F1101">
        <w:rPr>
          <w:rFonts w:eastAsia="Times New Roman"/>
          <w:sz w:val="24"/>
          <w:szCs w:val="24"/>
          <w:lang w:eastAsia="ru-RU"/>
        </w:rPr>
        <w:t>)</w:t>
      </w:r>
    </w:p>
    <w:p w:rsidR="003E71C7" w:rsidRPr="001F1101" w:rsidRDefault="003E71C7" w:rsidP="003E71C7">
      <w:pPr>
        <w:widowControl w:val="0"/>
        <w:autoSpaceDE w:val="0"/>
        <w:autoSpaceDN w:val="0"/>
        <w:jc w:val="center"/>
        <w:rPr>
          <w:rFonts w:eastAsia="Times New Roman"/>
          <w:sz w:val="24"/>
          <w:szCs w:val="24"/>
          <w:lang w:eastAsia="ru-RU"/>
        </w:rPr>
      </w:pPr>
      <w:r w:rsidRPr="001F1101">
        <w:rPr>
          <w:rFonts w:eastAsia="Times New Roman"/>
          <w:sz w:val="24"/>
          <w:szCs w:val="24"/>
          <w:lang w:eastAsia="ru-RU"/>
        </w:rPr>
        <w:t>(</w:t>
      </w:r>
      <w:r w:rsidRPr="00E8520A">
        <w:rPr>
          <w:rFonts w:eastAsia="Times New Roman"/>
          <w:sz w:val="20"/>
          <w:szCs w:val="20"/>
          <w:lang w:eastAsia="ru-RU"/>
        </w:rPr>
        <w:t>нужное подчеркнуть</w:t>
      </w:r>
      <w:r w:rsidRPr="001F1101">
        <w:rPr>
          <w:rFonts w:eastAsia="Times New Roman"/>
          <w:sz w:val="24"/>
          <w:szCs w:val="24"/>
          <w:lang w:eastAsia="ru-RU"/>
        </w:rPr>
        <w:t>)</w:t>
      </w:r>
    </w:p>
    <w:p w:rsidR="003E71C7" w:rsidRPr="001F1101" w:rsidRDefault="003E71C7" w:rsidP="003E71C7">
      <w:pPr>
        <w:widowControl w:val="0"/>
        <w:autoSpaceDE w:val="0"/>
        <w:autoSpaceDN w:val="0"/>
        <w:jc w:val="both"/>
        <w:rPr>
          <w:rFonts w:eastAsia="Times New Roman"/>
          <w:sz w:val="24"/>
          <w:szCs w:val="24"/>
          <w:lang w:eastAsia="ru-RU"/>
        </w:rPr>
      </w:pPr>
      <w:r w:rsidRPr="001F1101">
        <w:rPr>
          <w:rFonts w:eastAsia="Times New Roman"/>
          <w:sz w:val="24"/>
          <w:szCs w:val="24"/>
          <w:lang w:eastAsia="ru-RU"/>
        </w:rPr>
        <w:t>_____________________________________________________________________,</w:t>
      </w:r>
    </w:p>
    <w:p w:rsidR="003E71C7" w:rsidRPr="001F1101" w:rsidRDefault="003E71C7" w:rsidP="003E71C7">
      <w:pPr>
        <w:widowControl w:val="0"/>
        <w:autoSpaceDE w:val="0"/>
        <w:autoSpaceDN w:val="0"/>
        <w:jc w:val="center"/>
        <w:rPr>
          <w:rFonts w:eastAsia="Times New Roman"/>
          <w:sz w:val="24"/>
          <w:szCs w:val="24"/>
          <w:lang w:eastAsia="ru-RU"/>
        </w:rPr>
      </w:pPr>
      <w:proofErr w:type="gramStart"/>
      <w:r w:rsidRPr="001F1101">
        <w:rPr>
          <w:rFonts w:eastAsia="Times New Roman"/>
          <w:sz w:val="24"/>
          <w:szCs w:val="24"/>
          <w:lang w:eastAsia="ru-RU"/>
        </w:rPr>
        <w:t>(наименование юридического лица, ФИО (</w:t>
      </w:r>
      <w:r w:rsidRPr="00E8520A">
        <w:rPr>
          <w:rFonts w:eastAsia="Times New Roman"/>
          <w:sz w:val="20"/>
          <w:szCs w:val="20"/>
          <w:lang w:eastAsia="ru-RU"/>
        </w:rPr>
        <w:t>последнее при наличии</w:t>
      </w:r>
      <w:r w:rsidRPr="001F1101">
        <w:rPr>
          <w:rFonts w:eastAsia="Times New Roman"/>
          <w:sz w:val="24"/>
          <w:szCs w:val="24"/>
          <w:lang w:eastAsia="ru-RU"/>
        </w:rPr>
        <w:t>)</w:t>
      </w:r>
      <w:proofErr w:type="gramEnd"/>
    </w:p>
    <w:p w:rsidR="003E71C7" w:rsidRPr="001F1101" w:rsidRDefault="003E71C7" w:rsidP="003E71C7">
      <w:pPr>
        <w:widowControl w:val="0"/>
        <w:autoSpaceDE w:val="0"/>
        <w:autoSpaceDN w:val="0"/>
        <w:jc w:val="center"/>
        <w:rPr>
          <w:rFonts w:eastAsia="Times New Roman"/>
          <w:sz w:val="24"/>
          <w:szCs w:val="24"/>
          <w:lang w:eastAsia="ru-RU"/>
        </w:rPr>
      </w:pPr>
      <w:r w:rsidRPr="001F1101">
        <w:rPr>
          <w:rFonts w:eastAsia="Times New Roman"/>
          <w:sz w:val="24"/>
          <w:szCs w:val="24"/>
          <w:lang w:eastAsia="ru-RU"/>
        </w:rPr>
        <w:t>индивидуального предпринимателя)</w:t>
      </w:r>
    </w:p>
    <w:p w:rsidR="003E71C7" w:rsidRPr="001F1101" w:rsidRDefault="003E71C7" w:rsidP="003E71C7">
      <w:pPr>
        <w:widowControl w:val="0"/>
        <w:autoSpaceDE w:val="0"/>
        <w:autoSpaceDN w:val="0"/>
        <w:jc w:val="both"/>
        <w:rPr>
          <w:rFonts w:eastAsia="Times New Roman"/>
          <w:sz w:val="24"/>
          <w:szCs w:val="24"/>
          <w:lang w:eastAsia="ru-RU"/>
        </w:rPr>
      </w:pPr>
    </w:p>
    <w:p w:rsidR="003E71C7" w:rsidRPr="001F1101" w:rsidRDefault="003E71C7" w:rsidP="003E71C7">
      <w:pPr>
        <w:widowControl w:val="0"/>
        <w:autoSpaceDE w:val="0"/>
        <w:autoSpaceDN w:val="0"/>
        <w:jc w:val="both"/>
        <w:rPr>
          <w:rFonts w:eastAsia="Times New Roman"/>
          <w:sz w:val="24"/>
          <w:szCs w:val="24"/>
          <w:lang w:eastAsia="ru-RU"/>
        </w:rPr>
      </w:pPr>
      <w:proofErr w:type="gramStart"/>
      <w:r w:rsidRPr="001F1101">
        <w:rPr>
          <w:rFonts w:eastAsia="Times New Roman"/>
          <w:sz w:val="24"/>
          <w:szCs w:val="24"/>
          <w:lang w:eastAsia="ru-RU"/>
        </w:rPr>
        <w:t>Расположенного</w:t>
      </w:r>
      <w:proofErr w:type="gramEnd"/>
      <w:r w:rsidRPr="001F1101">
        <w:rPr>
          <w:rFonts w:eastAsia="Times New Roman"/>
          <w:sz w:val="24"/>
          <w:szCs w:val="24"/>
          <w:lang w:eastAsia="ru-RU"/>
        </w:rPr>
        <w:t xml:space="preserve"> по адресу: ______________________________________________</w:t>
      </w:r>
    </w:p>
    <w:p w:rsidR="003E71C7" w:rsidRPr="001F1101" w:rsidRDefault="003E71C7" w:rsidP="003E71C7">
      <w:pPr>
        <w:widowControl w:val="0"/>
        <w:autoSpaceDE w:val="0"/>
        <w:autoSpaceDN w:val="0"/>
        <w:jc w:val="both"/>
        <w:rPr>
          <w:rFonts w:eastAsia="Times New Roman"/>
          <w:sz w:val="24"/>
          <w:szCs w:val="24"/>
          <w:lang w:eastAsia="ru-RU"/>
        </w:rPr>
      </w:pPr>
      <w:r w:rsidRPr="001F1101">
        <w:rPr>
          <w:rFonts w:eastAsia="Times New Roman"/>
          <w:sz w:val="24"/>
          <w:szCs w:val="24"/>
          <w:lang w:eastAsia="ru-RU"/>
        </w:rPr>
        <w:t>______________________________________</w:t>
      </w:r>
      <w:r w:rsidR="00DA1B09" w:rsidRPr="001F1101">
        <w:rPr>
          <w:rFonts w:eastAsia="Times New Roman"/>
          <w:sz w:val="24"/>
          <w:szCs w:val="24"/>
          <w:lang w:eastAsia="ru-RU"/>
        </w:rPr>
        <w:t>№</w:t>
      </w:r>
      <w:r w:rsidRPr="001F1101">
        <w:rPr>
          <w:rFonts w:eastAsia="Times New Roman"/>
          <w:sz w:val="24"/>
          <w:szCs w:val="24"/>
          <w:lang w:eastAsia="ru-RU"/>
        </w:rPr>
        <w:t xml:space="preserve"> _____________________________</w:t>
      </w:r>
    </w:p>
    <w:p w:rsidR="003E71C7" w:rsidRPr="001F1101" w:rsidRDefault="001F1101" w:rsidP="00781808">
      <w:pPr>
        <w:widowControl w:val="0"/>
        <w:tabs>
          <w:tab w:val="left" w:pos="5387"/>
        </w:tabs>
        <w:autoSpaceDE w:val="0"/>
        <w:autoSpaceDN w:val="0"/>
        <w:jc w:val="center"/>
        <w:rPr>
          <w:rFonts w:eastAsia="Times New Roman"/>
          <w:sz w:val="24"/>
          <w:szCs w:val="24"/>
          <w:lang w:eastAsia="ru-RU"/>
        </w:rPr>
      </w:pPr>
      <w:r w:rsidRPr="001F1101">
        <w:rPr>
          <w:rFonts w:eastAsia="Times New Roman"/>
          <w:sz w:val="24"/>
          <w:szCs w:val="24"/>
          <w:lang w:eastAsia="ru-RU"/>
        </w:rPr>
        <w:t>(</w:t>
      </w:r>
      <w:r w:rsidR="003E71C7" w:rsidRPr="001F1101">
        <w:rPr>
          <w:rFonts w:eastAsia="Times New Roman"/>
          <w:sz w:val="24"/>
          <w:szCs w:val="24"/>
          <w:lang w:eastAsia="ru-RU"/>
        </w:rPr>
        <w:t>улица, п</w:t>
      </w:r>
      <w:r w:rsidRPr="001F1101">
        <w:rPr>
          <w:rFonts w:eastAsia="Times New Roman"/>
          <w:sz w:val="24"/>
          <w:szCs w:val="24"/>
          <w:lang w:eastAsia="ru-RU"/>
        </w:rPr>
        <w:t>ереулок, площадь</w:t>
      </w:r>
      <w:proofErr w:type="gramStart"/>
      <w:r w:rsidR="003E71C7" w:rsidRPr="001F1101">
        <w:rPr>
          <w:rFonts w:eastAsia="Times New Roman"/>
          <w:sz w:val="24"/>
          <w:szCs w:val="24"/>
          <w:lang w:eastAsia="ru-RU"/>
        </w:rPr>
        <w:t>,(</w:t>
      </w:r>
      <w:proofErr w:type="gramEnd"/>
      <w:r w:rsidR="003E71C7" w:rsidRPr="001F1101">
        <w:rPr>
          <w:rFonts w:eastAsia="Times New Roman"/>
          <w:sz w:val="24"/>
          <w:szCs w:val="24"/>
          <w:lang w:eastAsia="ru-RU"/>
        </w:rPr>
        <w:t>дом, квартира, помещение, офис)</w:t>
      </w:r>
    </w:p>
    <w:p w:rsidR="003E71C7" w:rsidRPr="001F1101" w:rsidRDefault="003E71C7" w:rsidP="00781808">
      <w:pPr>
        <w:widowControl w:val="0"/>
        <w:autoSpaceDE w:val="0"/>
        <w:autoSpaceDN w:val="0"/>
        <w:jc w:val="center"/>
        <w:rPr>
          <w:rFonts w:eastAsia="Times New Roman"/>
          <w:sz w:val="24"/>
          <w:szCs w:val="24"/>
          <w:lang w:eastAsia="ru-RU"/>
        </w:rPr>
      </w:pPr>
      <w:r w:rsidRPr="001F1101">
        <w:rPr>
          <w:rFonts w:eastAsia="Times New Roman"/>
          <w:sz w:val="24"/>
          <w:szCs w:val="24"/>
          <w:lang w:eastAsia="ru-RU"/>
        </w:rPr>
        <w:t>автодорога, шоссе)</w:t>
      </w:r>
    </w:p>
    <w:p w:rsidR="003E71C7" w:rsidRPr="001F1101" w:rsidRDefault="003E71C7" w:rsidP="003E71C7">
      <w:pPr>
        <w:widowControl w:val="0"/>
        <w:autoSpaceDE w:val="0"/>
        <w:autoSpaceDN w:val="0"/>
        <w:jc w:val="both"/>
        <w:rPr>
          <w:rFonts w:eastAsia="Times New Roman"/>
          <w:sz w:val="24"/>
          <w:szCs w:val="24"/>
          <w:lang w:eastAsia="ru-RU"/>
        </w:rPr>
      </w:pPr>
    </w:p>
    <w:p w:rsidR="003E71C7" w:rsidRPr="001F1101" w:rsidRDefault="003E71C7" w:rsidP="00694502">
      <w:pPr>
        <w:widowControl w:val="0"/>
        <w:autoSpaceDE w:val="0"/>
        <w:autoSpaceDN w:val="0"/>
        <w:jc w:val="both"/>
        <w:rPr>
          <w:rFonts w:eastAsia="Times New Roman"/>
          <w:sz w:val="24"/>
          <w:szCs w:val="24"/>
          <w:lang w:eastAsia="ru-RU"/>
        </w:rPr>
      </w:pPr>
      <w:r w:rsidRPr="001F1101">
        <w:rPr>
          <w:rFonts w:eastAsia="Times New Roman"/>
          <w:sz w:val="24"/>
          <w:szCs w:val="24"/>
          <w:lang w:eastAsia="ru-RU"/>
        </w:rPr>
        <w:t>Приложением к настоящему заявлению являются:</w:t>
      </w:r>
    </w:p>
    <w:p w:rsidR="003E71C7" w:rsidRPr="001F1101" w:rsidRDefault="00781808" w:rsidP="00611BD3">
      <w:pPr>
        <w:widowControl w:val="0"/>
        <w:tabs>
          <w:tab w:val="left" w:pos="284"/>
        </w:tabs>
        <w:autoSpaceDE w:val="0"/>
        <w:autoSpaceDN w:val="0"/>
        <w:ind w:firstLine="709"/>
        <w:jc w:val="both"/>
        <w:rPr>
          <w:rFonts w:eastAsia="Times New Roman"/>
          <w:sz w:val="24"/>
          <w:szCs w:val="24"/>
          <w:lang w:eastAsia="ru-RU"/>
        </w:rPr>
      </w:pPr>
      <w:r w:rsidRPr="001F1101">
        <w:rPr>
          <w:rFonts w:eastAsia="Times New Roman"/>
          <w:sz w:val="24"/>
          <w:szCs w:val="24"/>
          <w:lang w:eastAsia="ru-RU"/>
        </w:rPr>
        <w:t xml:space="preserve">1. </w:t>
      </w:r>
      <w:r w:rsidR="003E71C7" w:rsidRPr="001F1101">
        <w:rPr>
          <w:rFonts w:eastAsia="Times New Roman"/>
          <w:sz w:val="24"/>
          <w:szCs w:val="24"/>
          <w:lang w:eastAsia="ru-RU"/>
        </w:rPr>
        <w:t>паспорт (</w:t>
      </w:r>
      <w:r w:rsidR="003E71C7" w:rsidRPr="00E8520A">
        <w:rPr>
          <w:rFonts w:eastAsia="Times New Roman"/>
          <w:sz w:val="20"/>
          <w:szCs w:val="20"/>
          <w:lang w:eastAsia="ru-RU"/>
        </w:rPr>
        <w:t>для физических лиц и уполномоченных представителей юридических лиц</w:t>
      </w:r>
      <w:r w:rsidR="003E71C7" w:rsidRPr="001F1101">
        <w:rPr>
          <w:rFonts w:eastAsia="Times New Roman"/>
          <w:sz w:val="24"/>
          <w:szCs w:val="24"/>
          <w:lang w:eastAsia="ru-RU"/>
        </w:rPr>
        <w:t>);</w:t>
      </w:r>
    </w:p>
    <w:p w:rsidR="003E71C7" w:rsidRPr="001F1101" w:rsidRDefault="00781808" w:rsidP="00611BD3">
      <w:pPr>
        <w:widowControl w:val="0"/>
        <w:tabs>
          <w:tab w:val="left" w:pos="284"/>
        </w:tabs>
        <w:autoSpaceDE w:val="0"/>
        <w:autoSpaceDN w:val="0"/>
        <w:ind w:firstLine="709"/>
        <w:jc w:val="both"/>
        <w:rPr>
          <w:rFonts w:eastAsia="Times New Roman"/>
          <w:sz w:val="24"/>
          <w:szCs w:val="24"/>
          <w:lang w:eastAsia="ru-RU"/>
        </w:rPr>
      </w:pPr>
      <w:r w:rsidRPr="001F1101">
        <w:rPr>
          <w:rFonts w:eastAsia="Times New Roman"/>
          <w:sz w:val="24"/>
          <w:szCs w:val="24"/>
          <w:lang w:eastAsia="ru-RU"/>
        </w:rPr>
        <w:t xml:space="preserve">2. </w:t>
      </w:r>
      <w:r w:rsidR="003E71C7" w:rsidRPr="001F1101">
        <w:rPr>
          <w:rFonts w:eastAsia="Times New Roman"/>
          <w:sz w:val="24"/>
          <w:szCs w:val="24"/>
          <w:lang w:eastAsia="ru-RU"/>
        </w:rPr>
        <w:t>доверенность (</w:t>
      </w:r>
      <w:r w:rsidR="003E71C7" w:rsidRPr="00E8520A">
        <w:rPr>
          <w:rFonts w:eastAsia="Times New Roman"/>
          <w:sz w:val="20"/>
          <w:szCs w:val="20"/>
          <w:lang w:eastAsia="ru-RU"/>
        </w:rPr>
        <w:t>для уполномоченных представителей физических и юридических лиц</w:t>
      </w:r>
      <w:r w:rsidR="003E71C7" w:rsidRPr="001F1101">
        <w:rPr>
          <w:rFonts w:eastAsia="Times New Roman"/>
          <w:sz w:val="24"/>
          <w:szCs w:val="24"/>
          <w:lang w:eastAsia="ru-RU"/>
        </w:rPr>
        <w:t>);</w:t>
      </w:r>
    </w:p>
    <w:p w:rsidR="003E71C7" w:rsidRPr="001F1101" w:rsidRDefault="00781808" w:rsidP="00611BD3">
      <w:pPr>
        <w:widowControl w:val="0"/>
        <w:tabs>
          <w:tab w:val="left" w:pos="284"/>
        </w:tabs>
        <w:autoSpaceDE w:val="0"/>
        <w:autoSpaceDN w:val="0"/>
        <w:ind w:firstLine="709"/>
        <w:jc w:val="both"/>
        <w:rPr>
          <w:rFonts w:eastAsia="Times New Roman"/>
          <w:sz w:val="24"/>
          <w:szCs w:val="24"/>
          <w:lang w:eastAsia="ru-RU"/>
        </w:rPr>
      </w:pPr>
      <w:r w:rsidRPr="001F1101">
        <w:rPr>
          <w:rFonts w:eastAsia="Times New Roman"/>
          <w:sz w:val="24"/>
          <w:szCs w:val="24"/>
          <w:lang w:eastAsia="ru-RU"/>
        </w:rPr>
        <w:t xml:space="preserve">3. </w:t>
      </w:r>
      <w:r w:rsidR="003E71C7" w:rsidRPr="001F1101">
        <w:rPr>
          <w:rFonts w:eastAsia="Times New Roman"/>
          <w:sz w:val="24"/>
          <w:szCs w:val="24"/>
          <w:lang w:eastAsia="ru-RU"/>
        </w:rPr>
        <w:t>документ, удостоверяющий права (полномочия) руководителя юридического лица (приказ о назначении руководителя юридического лица или другой документ, подтверждающий полномочия руководителя юридического лица);</w:t>
      </w:r>
    </w:p>
    <w:p w:rsidR="003E71C7" w:rsidRPr="001F1101" w:rsidRDefault="00781808" w:rsidP="00611BD3">
      <w:pPr>
        <w:widowControl w:val="0"/>
        <w:tabs>
          <w:tab w:val="left" w:pos="284"/>
        </w:tabs>
        <w:autoSpaceDE w:val="0"/>
        <w:autoSpaceDN w:val="0"/>
        <w:ind w:firstLine="709"/>
        <w:jc w:val="both"/>
        <w:rPr>
          <w:rFonts w:eastAsia="Times New Roman"/>
          <w:sz w:val="24"/>
          <w:szCs w:val="24"/>
          <w:lang w:eastAsia="ru-RU"/>
        </w:rPr>
      </w:pPr>
      <w:r w:rsidRPr="001F1101">
        <w:rPr>
          <w:rFonts w:eastAsia="Times New Roman"/>
          <w:sz w:val="24"/>
          <w:szCs w:val="24"/>
          <w:lang w:eastAsia="ru-RU"/>
        </w:rPr>
        <w:t xml:space="preserve">4. </w:t>
      </w:r>
      <w:r w:rsidR="003E71C7" w:rsidRPr="001F1101">
        <w:rPr>
          <w:rFonts w:eastAsia="Times New Roman"/>
          <w:sz w:val="24"/>
          <w:szCs w:val="24"/>
          <w:lang w:eastAsia="ru-RU"/>
        </w:rPr>
        <w:t>выписка из Единого государственного реестра юридических лиц - в случае, если заявителем является юридическое лицо, или выписка из Единого государственного реестра индивидуальных предпринимателей - в случае, если заявителем является физическое лицо, зарегистрированное в качестве индивидуального предпринимателя;</w:t>
      </w:r>
    </w:p>
    <w:p w:rsidR="003E71C7" w:rsidRPr="001F1101" w:rsidRDefault="00781808" w:rsidP="00611BD3">
      <w:pPr>
        <w:widowControl w:val="0"/>
        <w:tabs>
          <w:tab w:val="left" w:pos="284"/>
        </w:tabs>
        <w:autoSpaceDE w:val="0"/>
        <w:autoSpaceDN w:val="0"/>
        <w:ind w:firstLine="709"/>
        <w:jc w:val="both"/>
        <w:rPr>
          <w:rFonts w:eastAsia="Times New Roman"/>
          <w:sz w:val="24"/>
          <w:szCs w:val="24"/>
          <w:lang w:eastAsia="ru-RU"/>
        </w:rPr>
      </w:pPr>
      <w:r w:rsidRPr="001F1101">
        <w:rPr>
          <w:rFonts w:eastAsia="Times New Roman"/>
          <w:sz w:val="24"/>
          <w:szCs w:val="24"/>
          <w:lang w:eastAsia="ru-RU"/>
        </w:rPr>
        <w:t xml:space="preserve">5. </w:t>
      </w:r>
      <w:r w:rsidR="003E71C7" w:rsidRPr="001F1101">
        <w:rPr>
          <w:rFonts w:eastAsia="Times New Roman"/>
          <w:sz w:val="24"/>
          <w:szCs w:val="24"/>
          <w:lang w:eastAsia="ru-RU"/>
        </w:rPr>
        <w:t xml:space="preserve">документ, подтверждающий письменное согласие собственника или иного законного владельца соответствующего недвижимого имущества на размещение средств </w:t>
      </w:r>
      <w:r w:rsidR="003E71C7" w:rsidRPr="001F1101">
        <w:rPr>
          <w:rFonts w:eastAsia="Times New Roman"/>
          <w:sz w:val="24"/>
          <w:szCs w:val="24"/>
          <w:lang w:eastAsia="ru-RU"/>
        </w:rPr>
        <w:lastRenderedPageBreak/>
        <w:t>наружной информации (для средств наружной информации, устанавливаемых на объектах недвижимого имущества, не являющихся многоквартирными домами и не находящихся в федеральной собственности, собственности субъекта РФ, муниципальной собственности);</w:t>
      </w:r>
    </w:p>
    <w:p w:rsidR="003E71C7" w:rsidRPr="001F1101" w:rsidRDefault="00781808" w:rsidP="00611BD3">
      <w:pPr>
        <w:widowControl w:val="0"/>
        <w:tabs>
          <w:tab w:val="left" w:pos="284"/>
        </w:tabs>
        <w:autoSpaceDE w:val="0"/>
        <w:autoSpaceDN w:val="0"/>
        <w:ind w:firstLine="709"/>
        <w:jc w:val="both"/>
        <w:rPr>
          <w:rFonts w:eastAsia="Times New Roman"/>
          <w:sz w:val="24"/>
          <w:szCs w:val="24"/>
          <w:lang w:eastAsia="ru-RU"/>
        </w:rPr>
      </w:pPr>
      <w:r w:rsidRPr="001F1101">
        <w:rPr>
          <w:rFonts w:eastAsia="Times New Roman"/>
          <w:sz w:val="24"/>
          <w:szCs w:val="24"/>
          <w:lang w:eastAsia="ru-RU"/>
        </w:rPr>
        <w:t xml:space="preserve">6. </w:t>
      </w:r>
      <w:r w:rsidR="003E71C7" w:rsidRPr="001F1101">
        <w:rPr>
          <w:rFonts w:eastAsia="Times New Roman"/>
          <w:sz w:val="24"/>
          <w:szCs w:val="24"/>
          <w:lang w:eastAsia="ru-RU"/>
        </w:rPr>
        <w:t>протокол общего собрания собственников помещений в многоквартирном доме (в случае, если при установке и эксплуатации средства наружной информации планируется использовать общее имущество собственников помещений в многоквартирном доме, не принадлежащее заявителю на вещном праве или ином законном основании (часть помещения) в многоквартирном доме);</w:t>
      </w:r>
    </w:p>
    <w:p w:rsidR="003E71C7" w:rsidRPr="001F1101" w:rsidRDefault="00781808" w:rsidP="00611BD3">
      <w:pPr>
        <w:widowControl w:val="0"/>
        <w:tabs>
          <w:tab w:val="left" w:pos="284"/>
        </w:tabs>
        <w:autoSpaceDE w:val="0"/>
        <w:autoSpaceDN w:val="0"/>
        <w:ind w:firstLine="709"/>
        <w:jc w:val="both"/>
        <w:rPr>
          <w:rFonts w:eastAsia="Times New Roman"/>
          <w:sz w:val="24"/>
          <w:szCs w:val="24"/>
          <w:lang w:eastAsia="ru-RU"/>
        </w:rPr>
      </w:pPr>
      <w:r w:rsidRPr="001F1101">
        <w:rPr>
          <w:rFonts w:eastAsia="Times New Roman"/>
          <w:sz w:val="24"/>
          <w:szCs w:val="24"/>
          <w:lang w:eastAsia="ru-RU"/>
        </w:rPr>
        <w:t xml:space="preserve">7. </w:t>
      </w:r>
      <w:r w:rsidR="003E71C7" w:rsidRPr="001F1101">
        <w:rPr>
          <w:rFonts w:eastAsia="Times New Roman"/>
          <w:sz w:val="24"/>
          <w:szCs w:val="24"/>
          <w:lang w:eastAsia="ru-RU"/>
        </w:rPr>
        <w:t>документ, подтверждающий письменное согласие собственника или иного законного владельца недвижимого имущества, находящегося в федеральной собственности, собственности субъекта РФ, муниципальной собственности, на размещение средств наружной информации (для средств наружной информации, устанавливаемых на объектах недвижимого имущества, находящихся в собственности муниципального образования</w:t>
      </w:r>
      <w:r w:rsidR="001F1101" w:rsidRPr="001F1101">
        <w:rPr>
          <w:rFonts w:eastAsia="Times New Roman"/>
          <w:sz w:val="24"/>
          <w:szCs w:val="24"/>
          <w:lang w:eastAsia="ru-RU"/>
        </w:rPr>
        <w:t xml:space="preserve"> Ермаковский сельсовет</w:t>
      </w:r>
      <w:r w:rsidR="003E71C7" w:rsidRPr="001F1101">
        <w:rPr>
          <w:rFonts w:eastAsia="Times New Roman"/>
          <w:sz w:val="24"/>
          <w:szCs w:val="24"/>
          <w:lang w:eastAsia="ru-RU"/>
        </w:rPr>
        <w:t>;</w:t>
      </w:r>
    </w:p>
    <w:p w:rsidR="003E71C7" w:rsidRPr="001F1101" w:rsidRDefault="00781808" w:rsidP="00611BD3">
      <w:pPr>
        <w:widowControl w:val="0"/>
        <w:tabs>
          <w:tab w:val="left" w:pos="284"/>
        </w:tabs>
        <w:autoSpaceDE w:val="0"/>
        <w:autoSpaceDN w:val="0"/>
        <w:ind w:firstLine="709"/>
        <w:jc w:val="both"/>
        <w:rPr>
          <w:rFonts w:eastAsia="Times New Roman"/>
          <w:sz w:val="24"/>
          <w:szCs w:val="24"/>
          <w:lang w:eastAsia="ru-RU"/>
        </w:rPr>
      </w:pPr>
      <w:r w:rsidRPr="001F1101">
        <w:rPr>
          <w:rFonts w:eastAsia="Times New Roman"/>
          <w:sz w:val="24"/>
          <w:szCs w:val="24"/>
          <w:lang w:eastAsia="ru-RU"/>
        </w:rPr>
        <w:t xml:space="preserve">8. </w:t>
      </w:r>
      <w:r w:rsidR="003E71C7" w:rsidRPr="001F1101">
        <w:rPr>
          <w:rFonts w:eastAsia="Times New Roman"/>
          <w:sz w:val="24"/>
          <w:szCs w:val="24"/>
          <w:lang w:eastAsia="ru-RU"/>
        </w:rPr>
        <w:t>правоустанавливающий документ на объект (часть объекта) недвижимого имущества, на котором размещается средство наружной информации, права на который не зарегистрированы в Едином государственном реестре недвижимости;</w:t>
      </w:r>
    </w:p>
    <w:p w:rsidR="003E71C7" w:rsidRPr="001F1101" w:rsidRDefault="00781808" w:rsidP="00611BD3">
      <w:pPr>
        <w:widowControl w:val="0"/>
        <w:tabs>
          <w:tab w:val="left" w:pos="284"/>
        </w:tabs>
        <w:autoSpaceDE w:val="0"/>
        <w:autoSpaceDN w:val="0"/>
        <w:ind w:firstLine="709"/>
        <w:jc w:val="both"/>
        <w:rPr>
          <w:rFonts w:eastAsia="Times New Roman"/>
          <w:sz w:val="24"/>
          <w:szCs w:val="24"/>
          <w:lang w:eastAsia="ru-RU"/>
        </w:rPr>
      </w:pPr>
      <w:r w:rsidRPr="001F1101">
        <w:rPr>
          <w:rFonts w:eastAsia="Times New Roman"/>
          <w:sz w:val="24"/>
          <w:szCs w:val="24"/>
          <w:lang w:eastAsia="ru-RU"/>
        </w:rPr>
        <w:t xml:space="preserve">9. </w:t>
      </w:r>
      <w:r w:rsidR="003E71C7" w:rsidRPr="001F1101">
        <w:rPr>
          <w:rFonts w:eastAsia="Times New Roman"/>
          <w:sz w:val="24"/>
          <w:szCs w:val="24"/>
          <w:lang w:eastAsia="ru-RU"/>
        </w:rPr>
        <w:t>выписка из Единого государственного реестра недвижимости о правах на объект (часть объекта) недвижимого имущества, на котором размещается средство наружной информации;</w:t>
      </w:r>
    </w:p>
    <w:p w:rsidR="003E71C7" w:rsidRPr="001F1101" w:rsidRDefault="00781808" w:rsidP="00611BD3">
      <w:pPr>
        <w:widowControl w:val="0"/>
        <w:tabs>
          <w:tab w:val="left" w:pos="426"/>
        </w:tabs>
        <w:autoSpaceDE w:val="0"/>
        <w:autoSpaceDN w:val="0"/>
        <w:ind w:firstLine="709"/>
        <w:jc w:val="both"/>
        <w:rPr>
          <w:rFonts w:eastAsia="Times New Roman"/>
          <w:sz w:val="24"/>
          <w:szCs w:val="24"/>
          <w:lang w:eastAsia="ru-RU"/>
        </w:rPr>
      </w:pPr>
      <w:r w:rsidRPr="001F1101">
        <w:rPr>
          <w:rFonts w:eastAsia="Times New Roman"/>
          <w:sz w:val="24"/>
          <w:szCs w:val="24"/>
          <w:lang w:eastAsia="ru-RU"/>
        </w:rPr>
        <w:t xml:space="preserve">10. </w:t>
      </w:r>
      <w:r w:rsidR="003E71C7" w:rsidRPr="001F1101">
        <w:rPr>
          <w:rFonts w:eastAsia="Times New Roman"/>
          <w:sz w:val="24"/>
          <w:szCs w:val="24"/>
          <w:lang w:eastAsia="ru-RU"/>
        </w:rPr>
        <w:t>договор аренды (субаренды), безвозмездного пользования или иные документы, подтверждающие законное владение, пользование объектом (частью объекта) недвижимого имущества, на котором размещается средство наружной информации;</w:t>
      </w:r>
    </w:p>
    <w:p w:rsidR="003E71C7" w:rsidRPr="001F1101" w:rsidRDefault="00781808" w:rsidP="00611BD3">
      <w:pPr>
        <w:widowControl w:val="0"/>
        <w:tabs>
          <w:tab w:val="left" w:pos="426"/>
        </w:tabs>
        <w:autoSpaceDE w:val="0"/>
        <w:autoSpaceDN w:val="0"/>
        <w:ind w:firstLine="709"/>
        <w:jc w:val="both"/>
        <w:rPr>
          <w:rFonts w:eastAsia="Times New Roman"/>
          <w:sz w:val="24"/>
          <w:szCs w:val="24"/>
          <w:lang w:eastAsia="ru-RU"/>
        </w:rPr>
      </w:pPr>
      <w:r w:rsidRPr="001F1101">
        <w:rPr>
          <w:rFonts w:eastAsia="Times New Roman"/>
          <w:sz w:val="24"/>
          <w:szCs w:val="24"/>
          <w:lang w:eastAsia="ru-RU"/>
        </w:rPr>
        <w:t xml:space="preserve">11. </w:t>
      </w:r>
      <w:r w:rsidR="003E71C7" w:rsidRPr="001F1101">
        <w:rPr>
          <w:rFonts w:eastAsia="Times New Roman"/>
          <w:sz w:val="24"/>
          <w:szCs w:val="24"/>
          <w:lang w:eastAsia="ru-RU"/>
        </w:rPr>
        <w:t>паспорт на размещение обязательного средства наружной информации (информационной конструкции, вывески, учрежденческой доски) - документ, подтверждающий право размещения обязательных средств наружной информации (информационной конструкции, вывески, учрежденческой доски (за исключением учрежденческих досок федеральных, краевых и муниципальных учреждений), в двух экземплярах, оформленный по типовой форме (прило</w:t>
      </w:r>
      <w:r w:rsidR="00694502" w:rsidRPr="001F1101">
        <w:rPr>
          <w:rFonts w:eastAsia="Times New Roman"/>
          <w:sz w:val="24"/>
          <w:szCs w:val="24"/>
          <w:lang w:eastAsia="ru-RU"/>
        </w:rPr>
        <w:t xml:space="preserve">жение </w:t>
      </w:r>
      <w:r w:rsidR="000D36A8" w:rsidRPr="001F1101">
        <w:rPr>
          <w:rFonts w:eastAsia="Times New Roman"/>
          <w:sz w:val="24"/>
          <w:szCs w:val="24"/>
          <w:lang w:eastAsia="ru-RU"/>
        </w:rPr>
        <w:t>№</w:t>
      </w:r>
      <w:r w:rsidR="00694502" w:rsidRPr="001F1101">
        <w:rPr>
          <w:rFonts w:eastAsia="Times New Roman"/>
          <w:sz w:val="24"/>
          <w:szCs w:val="24"/>
          <w:lang w:eastAsia="ru-RU"/>
        </w:rPr>
        <w:t xml:space="preserve"> 2 к настоящему</w:t>
      </w:r>
      <w:r w:rsidR="001F1101" w:rsidRPr="001F1101">
        <w:rPr>
          <w:rFonts w:eastAsia="Times New Roman"/>
          <w:sz w:val="24"/>
          <w:szCs w:val="24"/>
          <w:lang w:eastAsia="ru-RU"/>
        </w:rPr>
        <w:t xml:space="preserve"> Порядку</w:t>
      </w:r>
      <w:r w:rsidR="00694502" w:rsidRPr="001F1101">
        <w:rPr>
          <w:rFonts w:eastAsia="Times New Roman"/>
          <w:sz w:val="24"/>
          <w:szCs w:val="24"/>
          <w:lang w:eastAsia="ru-RU"/>
        </w:rPr>
        <w:t>)</w:t>
      </w:r>
      <w:r w:rsidR="003E71C7" w:rsidRPr="001F1101">
        <w:rPr>
          <w:rFonts w:eastAsia="Times New Roman"/>
          <w:sz w:val="24"/>
          <w:szCs w:val="24"/>
          <w:lang w:eastAsia="ru-RU"/>
        </w:rPr>
        <w:t>;</w:t>
      </w:r>
    </w:p>
    <w:p w:rsidR="003E71C7" w:rsidRPr="001F1101" w:rsidRDefault="00781808" w:rsidP="00611BD3">
      <w:pPr>
        <w:widowControl w:val="0"/>
        <w:tabs>
          <w:tab w:val="left" w:pos="426"/>
        </w:tabs>
        <w:autoSpaceDE w:val="0"/>
        <w:autoSpaceDN w:val="0"/>
        <w:ind w:firstLine="709"/>
        <w:jc w:val="both"/>
        <w:rPr>
          <w:rFonts w:eastAsia="Times New Roman"/>
          <w:sz w:val="24"/>
          <w:szCs w:val="24"/>
          <w:lang w:eastAsia="ru-RU"/>
        </w:rPr>
      </w:pPr>
      <w:r w:rsidRPr="001F1101">
        <w:rPr>
          <w:rFonts w:eastAsia="Times New Roman"/>
          <w:sz w:val="24"/>
          <w:szCs w:val="24"/>
          <w:lang w:eastAsia="ru-RU"/>
        </w:rPr>
        <w:t xml:space="preserve">12. </w:t>
      </w:r>
      <w:r w:rsidR="003E71C7" w:rsidRPr="001F1101">
        <w:rPr>
          <w:rFonts w:eastAsia="Times New Roman"/>
          <w:sz w:val="24"/>
          <w:szCs w:val="24"/>
          <w:lang w:eastAsia="ru-RU"/>
        </w:rPr>
        <w:t xml:space="preserve">эскиз средства наружной информации (информационной конструкции, вывески, учрежденческой доски (за исключением учрежденческих досок федеральных, краевых и муниципальных учреждений), </w:t>
      </w:r>
      <w:proofErr w:type="spellStart"/>
      <w:r w:rsidR="003E71C7" w:rsidRPr="001F1101">
        <w:rPr>
          <w:rFonts w:eastAsia="Times New Roman"/>
          <w:sz w:val="24"/>
          <w:szCs w:val="24"/>
          <w:lang w:eastAsia="ru-RU"/>
        </w:rPr>
        <w:t>штендера</w:t>
      </w:r>
      <w:proofErr w:type="spellEnd"/>
      <w:r w:rsidR="003E71C7" w:rsidRPr="001F1101">
        <w:rPr>
          <w:rFonts w:eastAsia="Times New Roman"/>
          <w:sz w:val="24"/>
          <w:szCs w:val="24"/>
          <w:lang w:eastAsia="ru-RU"/>
        </w:rPr>
        <w:t>, витрины, указателя) - документ, подтверждающий право размещения обязательного и (или) дополнительного средства наружной информации, в двух экземплярах, оформленный по типовой форме (прило</w:t>
      </w:r>
      <w:r w:rsidR="00694502" w:rsidRPr="001F1101">
        <w:rPr>
          <w:rFonts w:eastAsia="Times New Roman"/>
          <w:sz w:val="24"/>
          <w:szCs w:val="24"/>
          <w:lang w:eastAsia="ru-RU"/>
        </w:rPr>
        <w:t>жение № 3 к настоящему</w:t>
      </w:r>
      <w:r w:rsidR="001F1101" w:rsidRPr="001F1101">
        <w:rPr>
          <w:rFonts w:eastAsia="Times New Roman"/>
          <w:sz w:val="24"/>
          <w:szCs w:val="24"/>
          <w:lang w:eastAsia="ru-RU"/>
        </w:rPr>
        <w:t xml:space="preserve"> Порядку</w:t>
      </w:r>
      <w:r w:rsidR="00694502" w:rsidRPr="001F1101">
        <w:rPr>
          <w:rFonts w:eastAsia="Times New Roman"/>
          <w:sz w:val="24"/>
          <w:szCs w:val="24"/>
          <w:lang w:eastAsia="ru-RU"/>
        </w:rPr>
        <w:t>)</w:t>
      </w:r>
      <w:r w:rsidR="003E71C7" w:rsidRPr="001F1101">
        <w:rPr>
          <w:rFonts w:eastAsia="Times New Roman"/>
          <w:sz w:val="24"/>
          <w:szCs w:val="24"/>
          <w:lang w:eastAsia="ru-RU"/>
        </w:rPr>
        <w:t>;</w:t>
      </w:r>
    </w:p>
    <w:p w:rsidR="003E71C7" w:rsidRPr="001F1101" w:rsidRDefault="00781808" w:rsidP="00611BD3">
      <w:pPr>
        <w:widowControl w:val="0"/>
        <w:tabs>
          <w:tab w:val="left" w:pos="426"/>
        </w:tabs>
        <w:autoSpaceDE w:val="0"/>
        <w:autoSpaceDN w:val="0"/>
        <w:ind w:firstLine="709"/>
        <w:jc w:val="both"/>
        <w:rPr>
          <w:rFonts w:eastAsia="Times New Roman"/>
          <w:sz w:val="24"/>
          <w:szCs w:val="24"/>
          <w:lang w:eastAsia="ru-RU"/>
        </w:rPr>
      </w:pPr>
      <w:proofErr w:type="gramStart"/>
      <w:r w:rsidRPr="001F1101">
        <w:rPr>
          <w:rFonts w:eastAsia="Times New Roman"/>
          <w:sz w:val="24"/>
          <w:szCs w:val="24"/>
          <w:lang w:eastAsia="ru-RU"/>
        </w:rPr>
        <w:t xml:space="preserve">13. </w:t>
      </w:r>
      <w:r w:rsidR="003E71C7" w:rsidRPr="001F1101">
        <w:rPr>
          <w:rFonts w:eastAsia="Times New Roman"/>
          <w:sz w:val="24"/>
          <w:szCs w:val="24"/>
          <w:lang w:eastAsia="ru-RU"/>
        </w:rPr>
        <w:t xml:space="preserve">документ, подтверждающий согласование размещения средств наружной информации на объекте культурного наследия федерального, регионального, местного (муниципального) значения или части такого объекта органом государственной власти Российской Федерации, органом государственной власти Красноярского края или органом местного самоуправления города Норильска в области сохранения, использования, популяризации и государственной охраны объектов культурного наследия на территории муниципального образования </w:t>
      </w:r>
      <w:r w:rsidR="001F1101" w:rsidRPr="001F1101">
        <w:rPr>
          <w:rFonts w:eastAsia="Times New Roman"/>
          <w:sz w:val="24"/>
          <w:szCs w:val="24"/>
          <w:lang w:eastAsia="ru-RU"/>
        </w:rPr>
        <w:t xml:space="preserve">Ермаковский сельсовет </w:t>
      </w:r>
      <w:r w:rsidR="003E71C7" w:rsidRPr="001F1101">
        <w:rPr>
          <w:rFonts w:eastAsia="Times New Roman"/>
          <w:sz w:val="24"/>
          <w:szCs w:val="24"/>
          <w:lang w:eastAsia="ru-RU"/>
        </w:rPr>
        <w:t>(в случае размещения средств наружной информации</w:t>
      </w:r>
      <w:proofErr w:type="gramEnd"/>
      <w:r w:rsidR="003E71C7" w:rsidRPr="001F1101">
        <w:rPr>
          <w:rFonts w:eastAsia="Times New Roman"/>
          <w:sz w:val="24"/>
          <w:szCs w:val="24"/>
          <w:lang w:eastAsia="ru-RU"/>
        </w:rPr>
        <w:t xml:space="preserve"> на объекте культурного наследия федерального, регионального, местного (муниципального) значения или части такого объекта);</w:t>
      </w:r>
    </w:p>
    <w:p w:rsidR="003E71C7" w:rsidRPr="001F1101" w:rsidRDefault="00611BD3" w:rsidP="00611BD3">
      <w:pPr>
        <w:widowControl w:val="0"/>
        <w:tabs>
          <w:tab w:val="left" w:pos="426"/>
        </w:tabs>
        <w:autoSpaceDE w:val="0"/>
        <w:autoSpaceDN w:val="0"/>
        <w:ind w:firstLine="709"/>
        <w:jc w:val="both"/>
        <w:rPr>
          <w:rFonts w:eastAsia="Times New Roman"/>
          <w:sz w:val="24"/>
          <w:szCs w:val="24"/>
          <w:lang w:eastAsia="ru-RU"/>
        </w:rPr>
      </w:pPr>
      <w:r w:rsidRPr="001F1101">
        <w:rPr>
          <w:rFonts w:eastAsia="Times New Roman"/>
          <w:sz w:val="24"/>
          <w:szCs w:val="24"/>
          <w:lang w:eastAsia="ru-RU"/>
        </w:rPr>
        <w:t xml:space="preserve">14. </w:t>
      </w:r>
      <w:r w:rsidR="003E71C7" w:rsidRPr="001F1101">
        <w:rPr>
          <w:rFonts w:eastAsia="Times New Roman"/>
          <w:sz w:val="24"/>
          <w:szCs w:val="24"/>
          <w:lang w:eastAsia="ru-RU"/>
        </w:rPr>
        <w:t xml:space="preserve">документ, подтверждающий право владельца средств наружной </w:t>
      </w:r>
      <w:proofErr w:type="gramStart"/>
      <w:r w:rsidR="003E71C7" w:rsidRPr="001F1101">
        <w:rPr>
          <w:rFonts w:eastAsia="Times New Roman"/>
          <w:sz w:val="24"/>
          <w:szCs w:val="24"/>
          <w:lang w:eastAsia="ru-RU"/>
        </w:rPr>
        <w:t>информации</w:t>
      </w:r>
      <w:proofErr w:type="gramEnd"/>
      <w:r w:rsidR="003E71C7" w:rsidRPr="001F1101">
        <w:rPr>
          <w:rFonts w:eastAsia="Times New Roman"/>
          <w:sz w:val="24"/>
          <w:szCs w:val="24"/>
          <w:lang w:eastAsia="ru-RU"/>
        </w:rPr>
        <w:t xml:space="preserve"> на использование зарегистрированных в установленном порядке товарных знаков и декоративных элементов.</w:t>
      </w:r>
    </w:p>
    <w:p w:rsidR="003E71C7" w:rsidRDefault="003E71C7" w:rsidP="003E71C7">
      <w:pPr>
        <w:widowControl w:val="0"/>
        <w:autoSpaceDE w:val="0"/>
        <w:autoSpaceDN w:val="0"/>
        <w:jc w:val="both"/>
        <w:rPr>
          <w:rFonts w:eastAsia="Times New Roman"/>
          <w:sz w:val="24"/>
          <w:szCs w:val="24"/>
          <w:lang w:eastAsia="ru-RU"/>
        </w:rPr>
      </w:pPr>
    </w:p>
    <w:p w:rsidR="003F7003" w:rsidRPr="001F1101" w:rsidRDefault="003F7003" w:rsidP="003E71C7">
      <w:pPr>
        <w:widowControl w:val="0"/>
        <w:autoSpaceDE w:val="0"/>
        <w:autoSpaceDN w:val="0"/>
        <w:jc w:val="both"/>
        <w:rPr>
          <w:rFonts w:eastAsia="Times New Roman"/>
          <w:sz w:val="24"/>
          <w:szCs w:val="24"/>
          <w:lang w:eastAsia="ru-RU"/>
        </w:rPr>
      </w:pPr>
    </w:p>
    <w:p w:rsidR="003E71C7" w:rsidRPr="001F1101" w:rsidRDefault="003E71C7" w:rsidP="00C91C50">
      <w:pPr>
        <w:widowControl w:val="0"/>
        <w:tabs>
          <w:tab w:val="left" w:pos="4253"/>
        </w:tabs>
        <w:autoSpaceDE w:val="0"/>
        <w:autoSpaceDN w:val="0"/>
        <w:jc w:val="both"/>
        <w:rPr>
          <w:rFonts w:eastAsia="Times New Roman"/>
          <w:sz w:val="24"/>
          <w:szCs w:val="24"/>
          <w:lang w:eastAsia="ru-RU"/>
        </w:rPr>
      </w:pPr>
      <w:r w:rsidRPr="001F1101">
        <w:rPr>
          <w:rFonts w:eastAsia="Times New Roman"/>
          <w:sz w:val="24"/>
          <w:szCs w:val="24"/>
          <w:lang w:eastAsia="ru-RU"/>
        </w:rPr>
        <w:t>«_____» ____________ 20__ г.</w:t>
      </w:r>
      <w:r w:rsidR="00C91C50" w:rsidRPr="001F1101">
        <w:rPr>
          <w:rFonts w:eastAsia="Times New Roman"/>
          <w:sz w:val="24"/>
          <w:szCs w:val="24"/>
          <w:lang w:eastAsia="ru-RU"/>
        </w:rPr>
        <w:tab/>
      </w:r>
      <w:r w:rsidRPr="001F1101">
        <w:rPr>
          <w:rFonts w:eastAsia="Times New Roman"/>
          <w:sz w:val="24"/>
          <w:szCs w:val="24"/>
          <w:lang w:eastAsia="ru-RU"/>
        </w:rPr>
        <w:t>_________________/____________________/</w:t>
      </w:r>
    </w:p>
    <w:p w:rsidR="003E71C7" w:rsidRPr="001F1101" w:rsidRDefault="003E71C7" w:rsidP="00C91C50">
      <w:pPr>
        <w:widowControl w:val="0"/>
        <w:tabs>
          <w:tab w:val="left" w:pos="7655"/>
        </w:tabs>
        <w:autoSpaceDE w:val="0"/>
        <w:autoSpaceDN w:val="0"/>
        <w:ind w:left="4248" w:firstLine="997"/>
        <w:jc w:val="both"/>
        <w:rPr>
          <w:rFonts w:eastAsia="Times New Roman"/>
          <w:sz w:val="24"/>
          <w:szCs w:val="24"/>
          <w:lang w:eastAsia="ru-RU"/>
        </w:rPr>
      </w:pPr>
      <w:proofErr w:type="gramStart"/>
      <w:r w:rsidRPr="001F1101">
        <w:rPr>
          <w:rFonts w:eastAsia="Times New Roman"/>
          <w:sz w:val="24"/>
          <w:szCs w:val="24"/>
          <w:lang w:eastAsia="ru-RU"/>
        </w:rPr>
        <w:t>(подпись</w:t>
      </w:r>
      <w:r w:rsidRPr="001F1101">
        <w:rPr>
          <w:rFonts w:eastAsia="Times New Roman"/>
          <w:sz w:val="24"/>
          <w:szCs w:val="24"/>
          <w:lang w:eastAsia="ru-RU"/>
        </w:rPr>
        <w:tab/>
        <w:t>(Ф.И.О.)</w:t>
      </w:r>
      <w:proofErr w:type="gramEnd"/>
    </w:p>
    <w:p w:rsidR="003F7003" w:rsidRDefault="003F7003" w:rsidP="00611BD3">
      <w:pPr>
        <w:ind w:left="4253"/>
        <w:rPr>
          <w:rFonts w:ascii="Arial" w:hAnsi="Arial" w:cs="Arial"/>
          <w:sz w:val="20"/>
          <w:szCs w:val="20"/>
        </w:rPr>
      </w:pPr>
    </w:p>
    <w:p w:rsidR="003F7003" w:rsidRDefault="003F7003" w:rsidP="00611BD3">
      <w:pPr>
        <w:ind w:left="4253"/>
        <w:rPr>
          <w:rFonts w:ascii="Arial" w:hAnsi="Arial" w:cs="Arial"/>
          <w:sz w:val="20"/>
          <w:szCs w:val="20"/>
        </w:rPr>
      </w:pPr>
    </w:p>
    <w:p w:rsidR="003F7003" w:rsidRDefault="003F7003" w:rsidP="00611BD3">
      <w:pPr>
        <w:ind w:left="4253"/>
        <w:rPr>
          <w:rFonts w:ascii="Arial" w:hAnsi="Arial" w:cs="Arial"/>
          <w:sz w:val="20"/>
          <w:szCs w:val="20"/>
        </w:rPr>
      </w:pPr>
    </w:p>
    <w:p w:rsidR="0050563D" w:rsidRPr="003F7003" w:rsidRDefault="0050563D" w:rsidP="00611BD3">
      <w:pPr>
        <w:ind w:left="4253"/>
        <w:rPr>
          <w:sz w:val="20"/>
          <w:szCs w:val="20"/>
        </w:rPr>
      </w:pPr>
      <w:r w:rsidRPr="003F7003">
        <w:rPr>
          <w:sz w:val="20"/>
          <w:szCs w:val="20"/>
        </w:rPr>
        <w:lastRenderedPageBreak/>
        <w:t>Приложение № 3</w:t>
      </w:r>
    </w:p>
    <w:p w:rsidR="0050563D" w:rsidRPr="003F7003" w:rsidRDefault="0050563D" w:rsidP="00611BD3">
      <w:pPr>
        <w:ind w:left="4253"/>
        <w:rPr>
          <w:sz w:val="20"/>
          <w:szCs w:val="20"/>
        </w:rPr>
      </w:pPr>
      <w:r w:rsidRPr="003F7003">
        <w:rPr>
          <w:sz w:val="20"/>
          <w:szCs w:val="20"/>
        </w:rPr>
        <w:t xml:space="preserve">к </w:t>
      </w:r>
      <w:r w:rsidR="001F1101" w:rsidRPr="003F7003">
        <w:rPr>
          <w:sz w:val="20"/>
          <w:szCs w:val="20"/>
        </w:rPr>
        <w:t xml:space="preserve">Порядку </w:t>
      </w:r>
      <w:r w:rsidRPr="003F7003">
        <w:rPr>
          <w:sz w:val="20"/>
          <w:szCs w:val="20"/>
        </w:rPr>
        <w:t xml:space="preserve">по согласованию внешнего вида средств наружной информации, утвержденному постановлением </w:t>
      </w:r>
      <w:r w:rsidR="001F1101" w:rsidRPr="003F7003">
        <w:rPr>
          <w:sz w:val="20"/>
          <w:szCs w:val="20"/>
        </w:rPr>
        <w:t>а</w:t>
      </w:r>
      <w:r w:rsidRPr="003F7003">
        <w:rPr>
          <w:sz w:val="20"/>
          <w:szCs w:val="20"/>
        </w:rPr>
        <w:t xml:space="preserve">дминистрации </w:t>
      </w:r>
      <w:r w:rsidR="001F1101" w:rsidRPr="003F7003">
        <w:rPr>
          <w:sz w:val="20"/>
          <w:szCs w:val="20"/>
        </w:rPr>
        <w:t xml:space="preserve">от </w:t>
      </w:r>
      <w:r w:rsidR="003F7003">
        <w:rPr>
          <w:sz w:val="20"/>
          <w:szCs w:val="20"/>
        </w:rPr>
        <w:t>00</w:t>
      </w:r>
      <w:r w:rsidRPr="003F7003">
        <w:rPr>
          <w:sz w:val="20"/>
          <w:szCs w:val="20"/>
        </w:rPr>
        <w:t>.0</w:t>
      </w:r>
      <w:r w:rsidR="003F7003">
        <w:rPr>
          <w:sz w:val="20"/>
          <w:szCs w:val="20"/>
        </w:rPr>
        <w:t>3</w:t>
      </w:r>
      <w:r w:rsidRPr="003F7003">
        <w:rPr>
          <w:sz w:val="20"/>
          <w:szCs w:val="20"/>
        </w:rPr>
        <w:t>.20</w:t>
      </w:r>
      <w:r w:rsidR="001F1101" w:rsidRPr="003F7003">
        <w:rPr>
          <w:sz w:val="20"/>
          <w:szCs w:val="20"/>
        </w:rPr>
        <w:t>23</w:t>
      </w:r>
      <w:r w:rsidRPr="003F7003">
        <w:rPr>
          <w:sz w:val="20"/>
          <w:szCs w:val="20"/>
        </w:rPr>
        <w:t xml:space="preserve"> № </w:t>
      </w:r>
    </w:p>
    <w:p w:rsidR="00E17B35" w:rsidRPr="001F1101" w:rsidRDefault="00E17B35" w:rsidP="00E17B35">
      <w:pPr>
        <w:jc w:val="center"/>
        <w:rPr>
          <w:sz w:val="20"/>
          <w:szCs w:val="20"/>
        </w:rPr>
      </w:pPr>
    </w:p>
    <w:p w:rsidR="000075E8" w:rsidRPr="003F7003" w:rsidRDefault="000075E8" w:rsidP="00E17B35">
      <w:pPr>
        <w:jc w:val="center"/>
        <w:rPr>
          <w:sz w:val="20"/>
          <w:szCs w:val="20"/>
        </w:rPr>
      </w:pPr>
      <w:r w:rsidRPr="003F7003">
        <w:rPr>
          <w:sz w:val="20"/>
          <w:szCs w:val="20"/>
        </w:rPr>
        <w:t>ТИПОВАЯ ФОРМА</w:t>
      </w:r>
    </w:p>
    <w:p w:rsidR="000075E8" w:rsidRPr="003F7003" w:rsidRDefault="000075E8" w:rsidP="00E17B35">
      <w:pPr>
        <w:jc w:val="center"/>
        <w:rPr>
          <w:sz w:val="20"/>
          <w:szCs w:val="20"/>
        </w:rPr>
      </w:pPr>
      <w:bookmarkStart w:id="16" w:name="_GoBack"/>
      <w:bookmarkEnd w:id="16"/>
    </w:p>
    <w:p w:rsidR="00DA1B09" w:rsidRPr="003F7003" w:rsidRDefault="00DA1B09" w:rsidP="00DA1B09">
      <w:pPr>
        <w:widowControl w:val="0"/>
        <w:autoSpaceDE w:val="0"/>
        <w:autoSpaceDN w:val="0"/>
        <w:jc w:val="center"/>
        <w:rPr>
          <w:rFonts w:eastAsia="Times New Roman"/>
          <w:sz w:val="20"/>
          <w:szCs w:val="20"/>
          <w:lang w:eastAsia="ru-RU"/>
        </w:rPr>
      </w:pPr>
      <w:r w:rsidRPr="003F7003">
        <w:rPr>
          <w:rFonts w:eastAsia="Times New Roman"/>
          <w:sz w:val="20"/>
          <w:szCs w:val="20"/>
          <w:lang w:eastAsia="ru-RU"/>
        </w:rPr>
        <w:t>ПАСПОРТ № _________ на размещение обязательных средств</w:t>
      </w:r>
    </w:p>
    <w:p w:rsidR="00DA1B09" w:rsidRPr="003F7003" w:rsidRDefault="00DA1B09" w:rsidP="00DA1B09">
      <w:pPr>
        <w:widowControl w:val="0"/>
        <w:autoSpaceDE w:val="0"/>
        <w:autoSpaceDN w:val="0"/>
        <w:jc w:val="center"/>
        <w:rPr>
          <w:rFonts w:eastAsia="Times New Roman"/>
          <w:sz w:val="20"/>
          <w:szCs w:val="20"/>
          <w:lang w:eastAsia="ru-RU"/>
        </w:rPr>
      </w:pPr>
      <w:r w:rsidRPr="003F7003">
        <w:rPr>
          <w:rFonts w:eastAsia="Times New Roman"/>
          <w:sz w:val="20"/>
          <w:szCs w:val="20"/>
          <w:lang w:eastAsia="ru-RU"/>
        </w:rPr>
        <w:t>наружной информации от __________ 20__ г.</w:t>
      </w:r>
    </w:p>
    <w:p w:rsidR="00DA1B09" w:rsidRPr="003F7003" w:rsidRDefault="00DA1B09" w:rsidP="00DA1B09">
      <w:pPr>
        <w:widowControl w:val="0"/>
        <w:autoSpaceDE w:val="0"/>
        <w:autoSpaceDN w:val="0"/>
        <w:jc w:val="center"/>
        <w:rPr>
          <w:rFonts w:eastAsia="Times New Roman"/>
          <w:sz w:val="20"/>
          <w:szCs w:val="20"/>
          <w:lang w:eastAsia="ru-RU"/>
        </w:rPr>
      </w:pPr>
      <w:r w:rsidRPr="003F7003">
        <w:rPr>
          <w:rFonts w:eastAsia="Times New Roman"/>
          <w:sz w:val="20"/>
          <w:szCs w:val="20"/>
          <w:lang w:eastAsia="ru-RU"/>
        </w:rPr>
        <w:t>(информационной конструкции, вывески, учрежденческой доски)</w:t>
      </w:r>
    </w:p>
    <w:p w:rsidR="00DA1B09" w:rsidRPr="001F1101" w:rsidRDefault="00DA1B09" w:rsidP="00DA1B09">
      <w:pPr>
        <w:widowControl w:val="0"/>
        <w:autoSpaceDE w:val="0"/>
        <w:autoSpaceDN w:val="0"/>
        <w:jc w:val="both"/>
        <w:rPr>
          <w:rFonts w:ascii="Arial" w:eastAsia="Times New Roman" w:hAnsi="Arial" w:cs="Arial"/>
          <w:sz w:val="20"/>
          <w:szCs w:val="20"/>
          <w:lang w:eastAsia="ru-RU"/>
        </w:rPr>
      </w:pPr>
    </w:p>
    <w:tbl>
      <w:tblPr>
        <w:tblStyle w:val="ac"/>
        <w:tblW w:w="0" w:type="auto"/>
        <w:tblLook w:val="04A0"/>
      </w:tblPr>
      <w:tblGrid>
        <w:gridCol w:w="4419"/>
        <w:gridCol w:w="5151"/>
      </w:tblGrid>
      <w:tr w:rsidR="00DA1B09" w:rsidRPr="001F1101" w:rsidTr="001F1101">
        <w:trPr>
          <w:trHeight w:val="3979"/>
        </w:trPr>
        <w:tc>
          <w:tcPr>
            <w:tcW w:w="7989" w:type="dxa"/>
            <w:tcBorders>
              <w:top w:val="single" w:sz="4" w:space="0" w:color="auto"/>
              <w:left w:val="single" w:sz="4" w:space="0" w:color="auto"/>
              <w:bottom w:val="single" w:sz="4" w:space="0" w:color="auto"/>
              <w:right w:val="single" w:sz="4" w:space="0" w:color="auto"/>
            </w:tcBorders>
          </w:tcPr>
          <w:p w:rsidR="00DA1B09" w:rsidRPr="003F7003" w:rsidRDefault="00DA1B09" w:rsidP="00DA1B09">
            <w:pPr>
              <w:widowControl w:val="0"/>
              <w:autoSpaceDE w:val="0"/>
              <w:autoSpaceDN w:val="0"/>
              <w:jc w:val="center"/>
              <w:rPr>
                <w:rFonts w:eastAsia="Times New Roman"/>
                <w:sz w:val="20"/>
                <w:szCs w:val="20"/>
                <w:lang w:eastAsia="ru-RU"/>
              </w:rPr>
            </w:pPr>
            <w:r w:rsidRPr="003F7003">
              <w:rPr>
                <w:rFonts w:eastAsia="Times New Roman"/>
                <w:sz w:val="20"/>
                <w:szCs w:val="20"/>
                <w:lang w:eastAsia="ru-RU"/>
              </w:rPr>
              <w:t>Общий вид информационной конструкции, вывески,</w:t>
            </w:r>
          </w:p>
          <w:p w:rsidR="00DA1B09" w:rsidRPr="003F7003" w:rsidRDefault="00DA1B09" w:rsidP="00DA1B09">
            <w:pPr>
              <w:widowControl w:val="0"/>
              <w:autoSpaceDE w:val="0"/>
              <w:autoSpaceDN w:val="0"/>
              <w:jc w:val="center"/>
              <w:rPr>
                <w:rFonts w:eastAsia="Times New Roman"/>
                <w:sz w:val="20"/>
                <w:szCs w:val="20"/>
                <w:lang w:eastAsia="ru-RU"/>
              </w:rPr>
            </w:pPr>
            <w:r w:rsidRPr="003F7003">
              <w:rPr>
                <w:rFonts w:eastAsia="Times New Roman"/>
                <w:sz w:val="20"/>
                <w:szCs w:val="20"/>
                <w:lang w:eastAsia="ru-RU"/>
              </w:rPr>
              <w:t>учрежденческой доски</w:t>
            </w:r>
          </w:p>
          <w:p w:rsidR="00DA1B09" w:rsidRPr="003F7003" w:rsidRDefault="00DA1B09" w:rsidP="00DA1B09">
            <w:pPr>
              <w:widowControl w:val="0"/>
              <w:autoSpaceDE w:val="0"/>
              <w:autoSpaceDN w:val="0"/>
              <w:jc w:val="center"/>
              <w:rPr>
                <w:rFonts w:eastAsia="Times New Roman"/>
                <w:sz w:val="20"/>
                <w:szCs w:val="20"/>
                <w:lang w:eastAsia="ru-RU"/>
              </w:rPr>
            </w:pPr>
            <w:proofErr w:type="gramStart"/>
            <w:r w:rsidRPr="003F7003">
              <w:rPr>
                <w:rFonts w:eastAsia="Times New Roman"/>
                <w:sz w:val="20"/>
                <w:szCs w:val="20"/>
                <w:lang w:eastAsia="ru-RU"/>
              </w:rPr>
              <w:t>(цветной фотомонтаж средств наружной информации в городской</w:t>
            </w:r>
            <w:proofErr w:type="gramEnd"/>
          </w:p>
          <w:p w:rsidR="00DA1B09" w:rsidRPr="003F7003" w:rsidRDefault="00DA1B09" w:rsidP="00DA1B09">
            <w:pPr>
              <w:widowControl w:val="0"/>
              <w:autoSpaceDE w:val="0"/>
              <w:autoSpaceDN w:val="0"/>
              <w:jc w:val="center"/>
              <w:rPr>
                <w:rFonts w:eastAsia="Times New Roman"/>
                <w:sz w:val="20"/>
                <w:szCs w:val="20"/>
                <w:lang w:eastAsia="ru-RU"/>
              </w:rPr>
            </w:pPr>
            <w:r w:rsidRPr="003F7003">
              <w:rPr>
                <w:rFonts w:eastAsia="Times New Roman"/>
                <w:sz w:val="20"/>
                <w:szCs w:val="20"/>
                <w:lang w:eastAsia="ru-RU"/>
              </w:rPr>
              <w:t>среде на здании, строении, сооружении)</w:t>
            </w:r>
          </w:p>
          <w:p w:rsidR="00DA1B09" w:rsidRPr="001F1101" w:rsidRDefault="00DA1B09" w:rsidP="00DA1B09">
            <w:pPr>
              <w:widowControl w:val="0"/>
              <w:autoSpaceDE w:val="0"/>
              <w:autoSpaceDN w:val="0"/>
              <w:jc w:val="both"/>
              <w:rPr>
                <w:rFonts w:ascii="Arial" w:eastAsia="Times New Roman" w:hAnsi="Arial" w:cs="Arial"/>
                <w:sz w:val="20"/>
                <w:szCs w:val="20"/>
                <w:lang w:eastAsia="ru-RU"/>
              </w:rPr>
            </w:pPr>
          </w:p>
          <w:p w:rsidR="00DA1B09" w:rsidRPr="001F1101" w:rsidRDefault="00DA1B09" w:rsidP="00DA1B09">
            <w:pPr>
              <w:widowControl w:val="0"/>
              <w:autoSpaceDE w:val="0"/>
              <w:autoSpaceDN w:val="0"/>
              <w:jc w:val="both"/>
              <w:rPr>
                <w:rFonts w:ascii="Arial" w:eastAsia="Times New Roman" w:hAnsi="Arial" w:cs="Arial"/>
                <w:sz w:val="20"/>
                <w:szCs w:val="20"/>
                <w:lang w:eastAsia="ru-RU"/>
              </w:rPr>
            </w:pPr>
          </w:p>
          <w:p w:rsidR="00DA1B09" w:rsidRPr="001F1101" w:rsidRDefault="00DA1B09" w:rsidP="00DA1B09">
            <w:pPr>
              <w:widowControl w:val="0"/>
              <w:autoSpaceDE w:val="0"/>
              <w:autoSpaceDN w:val="0"/>
              <w:jc w:val="both"/>
              <w:rPr>
                <w:rFonts w:ascii="Arial" w:eastAsia="Times New Roman" w:hAnsi="Arial" w:cs="Arial"/>
                <w:sz w:val="20"/>
                <w:szCs w:val="20"/>
                <w:lang w:eastAsia="ru-RU"/>
              </w:rPr>
            </w:pPr>
          </w:p>
          <w:p w:rsidR="00DA1B09" w:rsidRPr="001F1101" w:rsidRDefault="00DA1B09" w:rsidP="00DA1B09">
            <w:pPr>
              <w:widowControl w:val="0"/>
              <w:autoSpaceDE w:val="0"/>
              <w:autoSpaceDN w:val="0"/>
              <w:jc w:val="both"/>
              <w:rPr>
                <w:rFonts w:ascii="Arial" w:eastAsia="Times New Roman" w:hAnsi="Arial" w:cs="Arial"/>
                <w:sz w:val="20"/>
                <w:szCs w:val="20"/>
                <w:lang w:eastAsia="ru-RU"/>
              </w:rPr>
            </w:pPr>
          </w:p>
          <w:p w:rsidR="00DA1B09" w:rsidRPr="001F1101" w:rsidRDefault="00DA1B09" w:rsidP="00DA1B09">
            <w:pPr>
              <w:widowControl w:val="0"/>
              <w:autoSpaceDE w:val="0"/>
              <w:autoSpaceDN w:val="0"/>
              <w:jc w:val="both"/>
              <w:rPr>
                <w:rFonts w:ascii="Arial" w:eastAsia="Times New Roman" w:hAnsi="Arial" w:cs="Arial"/>
                <w:sz w:val="20"/>
                <w:szCs w:val="20"/>
                <w:lang w:eastAsia="ru-RU"/>
              </w:rPr>
            </w:pPr>
          </w:p>
          <w:p w:rsidR="00DA1B09" w:rsidRPr="001F1101" w:rsidRDefault="00DA1B09" w:rsidP="00DA1B09">
            <w:pPr>
              <w:widowControl w:val="0"/>
              <w:autoSpaceDE w:val="0"/>
              <w:autoSpaceDN w:val="0"/>
              <w:jc w:val="both"/>
              <w:rPr>
                <w:rFonts w:ascii="Arial" w:eastAsia="Times New Roman" w:hAnsi="Arial" w:cs="Arial"/>
                <w:sz w:val="20"/>
                <w:szCs w:val="20"/>
                <w:lang w:eastAsia="ru-RU"/>
              </w:rPr>
            </w:pPr>
          </w:p>
        </w:tc>
        <w:tc>
          <w:tcPr>
            <w:tcW w:w="7989" w:type="dxa"/>
            <w:tcBorders>
              <w:top w:val="single" w:sz="4" w:space="0" w:color="auto"/>
              <w:left w:val="single" w:sz="4" w:space="0" w:color="auto"/>
              <w:bottom w:val="single" w:sz="4" w:space="0" w:color="auto"/>
              <w:right w:val="single" w:sz="4" w:space="0" w:color="auto"/>
            </w:tcBorders>
          </w:tcPr>
          <w:p w:rsidR="00DA1B09" w:rsidRPr="003F7003" w:rsidRDefault="00DA1B09" w:rsidP="00DA1B09">
            <w:pPr>
              <w:pStyle w:val="ConsPlusNonformat"/>
              <w:jc w:val="center"/>
              <w:rPr>
                <w:rFonts w:ascii="Times New Roman" w:hAnsi="Times New Roman" w:cs="Times New Roman"/>
              </w:rPr>
            </w:pPr>
            <w:r w:rsidRPr="003F7003">
              <w:rPr>
                <w:rFonts w:ascii="Times New Roman" w:hAnsi="Times New Roman" w:cs="Times New Roman"/>
              </w:rPr>
              <w:t>Ситуационный план</w:t>
            </w:r>
          </w:p>
          <w:p w:rsidR="00DA1B09" w:rsidRPr="003F7003" w:rsidRDefault="00DA1B09" w:rsidP="00DA1B09">
            <w:pPr>
              <w:pStyle w:val="ConsPlusNonformat"/>
              <w:jc w:val="center"/>
              <w:rPr>
                <w:rFonts w:ascii="Times New Roman" w:hAnsi="Times New Roman" w:cs="Times New Roman"/>
              </w:rPr>
            </w:pPr>
            <w:r w:rsidRPr="003F7003">
              <w:rPr>
                <w:rFonts w:ascii="Times New Roman" w:hAnsi="Times New Roman" w:cs="Times New Roman"/>
              </w:rPr>
              <w:t xml:space="preserve">(месторасположение на схеме </w:t>
            </w:r>
            <w:r w:rsidR="001F1101" w:rsidRPr="003F7003">
              <w:rPr>
                <w:rFonts w:ascii="Times New Roman" w:hAnsi="Times New Roman" w:cs="Times New Roman"/>
              </w:rPr>
              <w:t>сел</w:t>
            </w:r>
            <w:r w:rsidRPr="003F7003">
              <w:rPr>
                <w:rFonts w:ascii="Times New Roman" w:hAnsi="Times New Roman" w:cs="Times New Roman"/>
              </w:rPr>
              <w:t>а)</w:t>
            </w:r>
          </w:p>
          <w:p w:rsidR="00DA1B09" w:rsidRPr="001F1101" w:rsidRDefault="00691433" w:rsidP="00DA1B09">
            <w:pPr>
              <w:pStyle w:val="ConsPlusNonformat"/>
              <w:jc w:val="both"/>
              <w:rPr>
                <w:rFonts w:ascii="Arial" w:hAnsi="Arial" w:cs="Arial"/>
              </w:rPr>
            </w:pPr>
            <w:r>
              <w:rPr>
                <w:rFonts w:ascii="Arial" w:hAnsi="Arial" w:cs="Arial"/>
                <w:noProof/>
              </w:rPr>
              <w:pict>
                <v:rect id="Прямоугольник 51" o:spid="_x0000_s1033" style="position:absolute;left:0;text-align:left;margin-left:33.85pt;margin-top:2.25pt;width:178.75pt;height:39.7pt;z-index:2517089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" filled="f" strokecolor="windowText" strokeweight="1pt"/>
              </w:pict>
            </w:r>
          </w:p>
          <w:p w:rsidR="00DA1B09" w:rsidRPr="001F1101" w:rsidRDefault="00DA1B09" w:rsidP="00DA1B09">
            <w:pPr>
              <w:pStyle w:val="ConsPlusNonformat"/>
              <w:jc w:val="both"/>
              <w:rPr>
                <w:rFonts w:ascii="Arial" w:hAnsi="Arial" w:cs="Arial"/>
              </w:rPr>
            </w:pPr>
          </w:p>
          <w:p w:rsidR="00DA1B09" w:rsidRPr="001F1101" w:rsidRDefault="00DA1B09" w:rsidP="00DA1B09">
            <w:pPr>
              <w:pStyle w:val="ConsPlusNonformat"/>
              <w:jc w:val="both"/>
              <w:rPr>
                <w:rFonts w:ascii="Arial" w:hAnsi="Arial" w:cs="Arial"/>
              </w:rPr>
            </w:pPr>
          </w:p>
          <w:p w:rsidR="00C91C50" w:rsidRPr="001F1101" w:rsidRDefault="00C91C50" w:rsidP="00DA1B09">
            <w:pPr>
              <w:pStyle w:val="ConsPlusNonformat"/>
              <w:ind w:firstLine="1112"/>
              <w:jc w:val="both"/>
              <w:rPr>
                <w:rFonts w:ascii="Arial" w:hAnsi="Arial" w:cs="Arial"/>
              </w:rPr>
            </w:pPr>
          </w:p>
          <w:p w:rsidR="00DA1B09" w:rsidRPr="003F7003" w:rsidRDefault="00691433" w:rsidP="00DA1B09">
            <w:pPr>
              <w:pStyle w:val="ConsPlusNonformat"/>
              <w:ind w:firstLine="1112"/>
              <w:jc w:val="both"/>
              <w:rPr>
                <w:rFonts w:ascii="Times New Roman" w:hAnsi="Times New Roman" w:cs="Times New Roman"/>
              </w:rPr>
            </w:pPr>
            <w:r>
              <w:rPr>
                <w:rFonts w:ascii="Times New Roman" w:hAnsi="Times New Roman" w:cs="Times New Roman"/>
                <w:noProof/>
              </w:rPr>
              <w:pict>
                <v:rect id="Прямоугольник 50" o:spid="_x0000_s1032" style="position:absolute;left:0;text-align:left;margin-left:-197.15pt;margin-top:29.85pt;width:187.5pt;height:93.1pt;z-index:2517068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" filled="f" strokecolor="windowText" strokeweight="1pt"/>
              </w:pict>
            </w:r>
            <w:r w:rsidR="00DA1B09" w:rsidRPr="003F7003">
              <w:rPr>
                <w:rFonts w:ascii="Times New Roman" w:hAnsi="Times New Roman" w:cs="Times New Roman"/>
              </w:rPr>
              <w:t>Местонахождение средств наружной информации</w:t>
            </w:r>
          </w:p>
          <w:p w:rsidR="003F7003" w:rsidRDefault="00DA1B09" w:rsidP="00DA1B09">
            <w:pPr>
              <w:pStyle w:val="ConsPlusNonformat"/>
              <w:ind w:firstLine="1112"/>
              <w:jc w:val="both"/>
              <w:rPr>
                <w:rFonts w:ascii="Arial" w:hAnsi="Arial" w:cs="Arial"/>
              </w:rPr>
            </w:pPr>
            <w:r w:rsidRPr="003F7003">
              <w:rPr>
                <w:rFonts w:ascii="Times New Roman" w:hAnsi="Times New Roman" w:cs="Times New Roman"/>
              </w:rPr>
              <w:t>ул.</w:t>
            </w:r>
            <w:r w:rsidRPr="001F1101">
              <w:rPr>
                <w:rFonts w:ascii="Arial" w:hAnsi="Arial" w:cs="Arial"/>
              </w:rPr>
              <w:t xml:space="preserve"> _________________________ </w:t>
            </w:r>
          </w:p>
          <w:p w:rsidR="003F7003" w:rsidRDefault="003F7003" w:rsidP="00DA1B09">
            <w:pPr>
              <w:pStyle w:val="ConsPlusNonformat"/>
              <w:ind w:firstLine="1112"/>
              <w:jc w:val="both"/>
              <w:rPr>
                <w:rFonts w:ascii="Arial" w:hAnsi="Arial" w:cs="Arial"/>
              </w:rPr>
            </w:pPr>
          </w:p>
          <w:p w:rsidR="00DA1B09" w:rsidRPr="003F7003" w:rsidRDefault="00DA1B09" w:rsidP="00DA1B09">
            <w:pPr>
              <w:pStyle w:val="ConsPlusNonformat"/>
              <w:ind w:firstLine="1112"/>
              <w:jc w:val="both"/>
              <w:rPr>
                <w:rFonts w:ascii="Times New Roman" w:hAnsi="Times New Roman" w:cs="Times New Roman"/>
              </w:rPr>
            </w:pPr>
            <w:r w:rsidRPr="001F1101">
              <w:rPr>
                <w:rFonts w:ascii="Arial" w:hAnsi="Arial" w:cs="Arial"/>
              </w:rPr>
              <w:t>д. № ________</w:t>
            </w:r>
          </w:p>
          <w:p w:rsidR="003F7003" w:rsidRDefault="003F7003" w:rsidP="003F7003">
            <w:pPr>
              <w:pStyle w:val="ConsPlusNonformat"/>
              <w:ind w:firstLine="1112"/>
              <w:jc w:val="both"/>
              <w:rPr>
                <w:rFonts w:ascii="Times New Roman" w:hAnsi="Times New Roman" w:cs="Times New Roman"/>
              </w:rPr>
            </w:pPr>
          </w:p>
          <w:p w:rsidR="00DA1B09" w:rsidRPr="001F1101" w:rsidRDefault="00DA1B09" w:rsidP="003F7003">
            <w:pPr>
              <w:pStyle w:val="ConsPlusNonformat"/>
              <w:ind w:firstLine="1112"/>
              <w:jc w:val="both"/>
              <w:rPr>
                <w:rFonts w:ascii="Arial" w:hAnsi="Arial" w:cs="Arial"/>
              </w:rPr>
            </w:pPr>
            <w:r w:rsidRPr="003F7003">
              <w:rPr>
                <w:rFonts w:ascii="Times New Roman" w:hAnsi="Times New Roman" w:cs="Times New Roman"/>
              </w:rPr>
              <w:t>Площадь визу</w:t>
            </w:r>
            <w:r w:rsidR="000075E8" w:rsidRPr="003F7003">
              <w:rPr>
                <w:rFonts w:ascii="Times New Roman" w:hAnsi="Times New Roman" w:cs="Times New Roman"/>
              </w:rPr>
              <w:t>ального поля</w:t>
            </w:r>
            <w:r w:rsidR="000075E8" w:rsidRPr="001F1101">
              <w:rPr>
                <w:rFonts w:ascii="Arial" w:hAnsi="Arial" w:cs="Arial"/>
              </w:rPr>
              <w:t xml:space="preserve"> - ________ </w:t>
            </w:r>
            <w:r w:rsidR="000075E8" w:rsidRPr="003F7003">
              <w:rPr>
                <w:rFonts w:ascii="Times New Roman" w:hAnsi="Times New Roman" w:cs="Times New Roman"/>
              </w:rPr>
              <w:t>кв</w:t>
            </w:r>
            <w:proofErr w:type="gramStart"/>
            <w:r w:rsidR="000075E8" w:rsidRPr="003F7003">
              <w:rPr>
                <w:rFonts w:ascii="Times New Roman" w:hAnsi="Times New Roman" w:cs="Times New Roman"/>
              </w:rPr>
              <w:t>.м</w:t>
            </w:r>
            <w:proofErr w:type="gramEnd"/>
          </w:p>
        </w:tc>
      </w:tr>
    </w:tbl>
    <w:p w:rsidR="00410A79" w:rsidRPr="001F1101" w:rsidRDefault="00410A79" w:rsidP="000075E8">
      <w:pPr>
        <w:widowControl w:val="0"/>
        <w:autoSpaceDE w:val="0"/>
        <w:autoSpaceDN w:val="0"/>
        <w:ind w:firstLine="284"/>
        <w:jc w:val="both"/>
        <w:rPr>
          <w:rFonts w:ascii="Arial" w:eastAsia="Times New Roman" w:hAnsi="Arial" w:cs="Arial"/>
          <w:sz w:val="20"/>
          <w:szCs w:val="20"/>
          <w:lang w:eastAsia="ru-RU"/>
        </w:rPr>
      </w:pPr>
    </w:p>
    <w:p w:rsidR="00DA1B09" w:rsidRPr="001B5640" w:rsidRDefault="000075E8" w:rsidP="000075E8">
      <w:pPr>
        <w:widowControl w:val="0"/>
        <w:autoSpaceDE w:val="0"/>
        <w:autoSpaceDN w:val="0"/>
        <w:ind w:firstLine="284"/>
        <w:jc w:val="both"/>
        <w:rPr>
          <w:rFonts w:eastAsia="Times New Roman"/>
          <w:sz w:val="24"/>
          <w:szCs w:val="24"/>
          <w:lang w:eastAsia="ru-RU"/>
        </w:rPr>
      </w:pPr>
      <w:r w:rsidRPr="001B5640">
        <w:rPr>
          <w:rFonts w:eastAsia="Times New Roman"/>
          <w:sz w:val="24"/>
          <w:szCs w:val="24"/>
          <w:lang w:eastAsia="ru-RU"/>
        </w:rPr>
        <w:t>Существующий вид здания,</w:t>
      </w:r>
    </w:p>
    <w:p w:rsidR="000075E8" w:rsidRPr="001B5640" w:rsidRDefault="00691433" w:rsidP="000075E8">
      <w:pPr>
        <w:widowControl w:val="0"/>
        <w:autoSpaceDE w:val="0"/>
        <w:autoSpaceDN w:val="0"/>
        <w:ind w:firstLine="284"/>
        <w:jc w:val="both"/>
        <w:rPr>
          <w:rFonts w:eastAsia="Times New Roman"/>
          <w:sz w:val="24"/>
          <w:szCs w:val="24"/>
          <w:lang w:eastAsia="ru-RU"/>
        </w:rPr>
      </w:pPr>
      <w:r>
        <w:rPr>
          <w:rFonts w:eastAsia="Times New Roman"/>
          <w:noProof/>
          <w:sz w:val="24"/>
          <w:szCs w:val="24"/>
          <w:lang w:eastAsia="ru-RU"/>
        </w:rPr>
        <w:pict>
          <v:rect id="Прямоугольник 52" o:spid="_x0000_s1031" style="position:absolute;left:0;text-align:left;margin-left:16pt;margin-top:15.5pt;width:357.5pt;height:42.2pt;z-index:2517109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" filled="f" strokecolor="windowText" strokeweight="1pt"/>
        </w:pict>
      </w:r>
      <w:r w:rsidR="000075E8" w:rsidRPr="001B5640">
        <w:rPr>
          <w:rFonts w:eastAsia="Times New Roman"/>
          <w:sz w:val="24"/>
          <w:szCs w:val="24"/>
          <w:lang w:eastAsia="ru-RU"/>
        </w:rPr>
        <w:t>строения, сооружения</w:t>
      </w:r>
    </w:p>
    <w:p w:rsidR="00DA1B09" w:rsidRPr="001B5640" w:rsidRDefault="00DA1B09" w:rsidP="00DA1B09">
      <w:pPr>
        <w:widowControl w:val="0"/>
        <w:autoSpaceDE w:val="0"/>
        <w:autoSpaceDN w:val="0"/>
        <w:jc w:val="both"/>
        <w:rPr>
          <w:rFonts w:eastAsia="Times New Roman"/>
          <w:sz w:val="24"/>
          <w:szCs w:val="24"/>
          <w:lang w:eastAsia="ru-RU"/>
        </w:rPr>
      </w:pPr>
    </w:p>
    <w:p w:rsidR="00DA1B09" w:rsidRPr="001B5640" w:rsidRDefault="00DA1B09" w:rsidP="00DA1B09">
      <w:pPr>
        <w:widowControl w:val="0"/>
        <w:autoSpaceDE w:val="0"/>
        <w:autoSpaceDN w:val="0"/>
        <w:jc w:val="both"/>
        <w:rPr>
          <w:rFonts w:eastAsia="Times New Roman"/>
          <w:sz w:val="24"/>
          <w:szCs w:val="24"/>
          <w:lang w:eastAsia="ru-RU"/>
        </w:rPr>
      </w:pPr>
    </w:p>
    <w:p w:rsidR="00DA1B09" w:rsidRPr="001B5640" w:rsidRDefault="00DA1B09" w:rsidP="00DA1B09">
      <w:pPr>
        <w:widowControl w:val="0"/>
        <w:autoSpaceDE w:val="0"/>
        <w:autoSpaceDN w:val="0"/>
        <w:jc w:val="both"/>
        <w:rPr>
          <w:rFonts w:eastAsia="Times New Roman"/>
          <w:sz w:val="24"/>
          <w:szCs w:val="24"/>
          <w:lang w:eastAsia="ru-RU"/>
        </w:rPr>
      </w:pPr>
    </w:p>
    <w:p w:rsidR="00DA1B09" w:rsidRPr="001B5640" w:rsidRDefault="00DA1B09" w:rsidP="00E17B35">
      <w:pPr>
        <w:jc w:val="center"/>
        <w:rPr>
          <w:sz w:val="24"/>
          <w:szCs w:val="24"/>
        </w:rPr>
      </w:pPr>
    </w:p>
    <w:p w:rsidR="00DA1B09" w:rsidRPr="001B5640" w:rsidRDefault="00DA1B09" w:rsidP="000075E8">
      <w:pPr>
        <w:pStyle w:val="ConsPlusNonformat"/>
        <w:ind w:firstLine="284"/>
        <w:jc w:val="both"/>
        <w:rPr>
          <w:rFonts w:ascii="Times New Roman" w:hAnsi="Times New Roman" w:cs="Times New Roman"/>
          <w:sz w:val="24"/>
          <w:szCs w:val="24"/>
        </w:rPr>
      </w:pPr>
      <w:r w:rsidRPr="001B5640">
        <w:rPr>
          <w:rFonts w:ascii="Times New Roman" w:hAnsi="Times New Roman" w:cs="Times New Roman"/>
          <w:sz w:val="24"/>
          <w:szCs w:val="24"/>
        </w:rPr>
        <w:t>ЗАЯВИТЕЛЬ</w:t>
      </w:r>
    </w:p>
    <w:p w:rsidR="00DA1B09" w:rsidRPr="001B5640" w:rsidRDefault="00DA1B09" w:rsidP="000075E8">
      <w:pPr>
        <w:pStyle w:val="ConsPlusNonformat"/>
        <w:ind w:firstLine="284"/>
        <w:jc w:val="both"/>
        <w:rPr>
          <w:rFonts w:ascii="Times New Roman" w:hAnsi="Times New Roman" w:cs="Times New Roman"/>
          <w:sz w:val="24"/>
          <w:szCs w:val="24"/>
        </w:rPr>
      </w:pPr>
      <w:r w:rsidRPr="001B5640">
        <w:rPr>
          <w:rFonts w:ascii="Times New Roman" w:hAnsi="Times New Roman" w:cs="Times New Roman"/>
          <w:sz w:val="24"/>
          <w:szCs w:val="24"/>
        </w:rPr>
        <w:t>___________________________________________________________</w:t>
      </w:r>
      <w:r w:rsidR="000075E8" w:rsidRPr="001B5640">
        <w:rPr>
          <w:rFonts w:ascii="Times New Roman" w:hAnsi="Times New Roman" w:cs="Times New Roman"/>
          <w:sz w:val="24"/>
          <w:szCs w:val="24"/>
        </w:rPr>
        <w:t>________________________________________________________</w:t>
      </w:r>
      <w:r w:rsidRPr="001B5640">
        <w:rPr>
          <w:rFonts w:ascii="Times New Roman" w:hAnsi="Times New Roman" w:cs="Times New Roman"/>
          <w:sz w:val="24"/>
          <w:szCs w:val="24"/>
        </w:rPr>
        <w:t>__</w:t>
      </w:r>
    </w:p>
    <w:p w:rsidR="00DA1B09" w:rsidRPr="001B5640" w:rsidRDefault="00DA1B09" w:rsidP="00611BD3">
      <w:pPr>
        <w:pStyle w:val="ConsPlusNonformat"/>
        <w:rPr>
          <w:rFonts w:ascii="Times New Roman" w:hAnsi="Times New Roman" w:cs="Times New Roman"/>
          <w:sz w:val="24"/>
          <w:szCs w:val="24"/>
        </w:rPr>
      </w:pPr>
      <w:r w:rsidRPr="001B5640">
        <w:rPr>
          <w:rFonts w:ascii="Times New Roman" w:hAnsi="Times New Roman" w:cs="Times New Roman"/>
          <w:sz w:val="24"/>
          <w:szCs w:val="24"/>
        </w:rPr>
        <w:t>(Ф.И.О. (последнее - при наличии) физического лица, индивидуального предпринимателя или наименование юридического лица, егоорганизационно-правовая форма, Ф.И.О. (последнее - при наличии) руководителя юридического лица)</w:t>
      </w:r>
    </w:p>
    <w:p w:rsidR="00611BD3" w:rsidRPr="001B5640" w:rsidRDefault="00611BD3" w:rsidP="00611BD3">
      <w:pPr>
        <w:pStyle w:val="ConsPlusNonformat"/>
        <w:rPr>
          <w:rFonts w:ascii="Times New Roman" w:hAnsi="Times New Roman" w:cs="Times New Roman"/>
          <w:sz w:val="24"/>
          <w:szCs w:val="24"/>
        </w:rPr>
      </w:pPr>
    </w:p>
    <w:p w:rsidR="00410A79" w:rsidRPr="001B5640" w:rsidRDefault="00DA1B09" w:rsidP="00611BD3">
      <w:pPr>
        <w:pStyle w:val="ConsPlusNonformat"/>
        <w:ind w:firstLine="284"/>
        <w:rPr>
          <w:rFonts w:ascii="Times New Roman" w:hAnsi="Times New Roman" w:cs="Times New Roman"/>
          <w:sz w:val="24"/>
          <w:szCs w:val="24"/>
        </w:rPr>
      </w:pPr>
      <w:r w:rsidRPr="001B5640">
        <w:rPr>
          <w:rFonts w:ascii="Times New Roman" w:hAnsi="Times New Roman" w:cs="Times New Roman"/>
          <w:sz w:val="24"/>
          <w:szCs w:val="24"/>
        </w:rPr>
        <w:t>АДРЕС физического лица, индивидуального предпринимателя, юридического лица</w:t>
      </w:r>
      <w:r w:rsidR="00611BD3" w:rsidRPr="001B5640">
        <w:rPr>
          <w:rFonts w:ascii="Times New Roman" w:hAnsi="Times New Roman" w:cs="Times New Roman"/>
          <w:sz w:val="24"/>
          <w:szCs w:val="24"/>
        </w:rPr>
        <w:t xml:space="preserve"> ________________________________________________________________</w:t>
      </w:r>
    </w:p>
    <w:p w:rsidR="00DA1B09" w:rsidRPr="001F1101" w:rsidRDefault="00DA1B09" w:rsidP="00DA1B09">
      <w:pPr>
        <w:pStyle w:val="ConsPlusNonformat"/>
        <w:jc w:val="both"/>
        <w:rPr>
          <w:rFonts w:ascii="Arial" w:hAnsi="Arial" w:cs="Arial"/>
        </w:rPr>
      </w:pPr>
      <w:r w:rsidRPr="001F1101">
        <w:rPr>
          <w:rFonts w:ascii="Arial" w:hAnsi="Arial" w:cs="Arial"/>
        </w:rPr>
        <w:t>_______________________________________</w:t>
      </w:r>
      <w:r w:rsidR="000075E8" w:rsidRPr="001F1101">
        <w:rPr>
          <w:rFonts w:ascii="Arial" w:hAnsi="Arial" w:cs="Arial"/>
        </w:rPr>
        <w:t>______________</w:t>
      </w:r>
      <w:r w:rsidR="00611BD3" w:rsidRPr="001F1101">
        <w:rPr>
          <w:rFonts w:ascii="Arial" w:hAnsi="Arial" w:cs="Arial"/>
        </w:rPr>
        <w:t>________________</w:t>
      </w:r>
    </w:p>
    <w:p w:rsidR="00611BD3" w:rsidRPr="001F1101" w:rsidRDefault="00611BD3" w:rsidP="00DA1B09">
      <w:pPr>
        <w:pStyle w:val="ConsPlusNonformat"/>
        <w:jc w:val="both"/>
        <w:rPr>
          <w:rFonts w:ascii="Arial" w:hAnsi="Arial" w:cs="Arial"/>
        </w:rPr>
      </w:pPr>
    </w:p>
    <w:p w:rsidR="00611BD3" w:rsidRPr="001F1101" w:rsidRDefault="00611BD3" w:rsidP="00DA1B09">
      <w:pPr>
        <w:pStyle w:val="ConsPlusNonformat"/>
        <w:jc w:val="both"/>
        <w:rPr>
          <w:rFonts w:ascii="Arial" w:hAnsi="Arial" w:cs="Arial"/>
        </w:rPr>
      </w:pPr>
    </w:p>
    <w:p w:rsidR="00DA1B09" w:rsidRPr="001B5640" w:rsidRDefault="00DA1B09" w:rsidP="00DA1B09">
      <w:pPr>
        <w:pStyle w:val="ConsPlusNonformat"/>
        <w:jc w:val="both"/>
        <w:rPr>
          <w:rFonts w:ascii="Times New Roman" w:hAnsi="Times New Roman" w:cs="Times New Roman"/>
          <w:sz w:val="24"/>
          <w:szCs w:val="24"/>
        </w:rPr>
      </w:pPr>
      <w:r w:rsidRPr="001B5640">
        <w:rPr>
          <w:rFonts w:ascii="Times New Roman" w:hAnsi="Times New Roman" w:cs="Times New Roman"/>
          <w:sz w:val="24"/>
          <w:szCs w:val="24"/>
        </w:rPr>
        <w:t>СОГЛАСОВАНИЕ:</w:t>
      </w:r>
    </w:p>
    <w:p w:rsidR="00DA1B09" w:rsidRPr="001B5640" w:rsidRDefault="00DA1B09" w:rsidP="00DA1B09">
      <w:pPr>
        <w:pStyle w:val="ConsPlusNormal"/>
        <w:jc w:val="both"/>
        <w:rPr>
          <w:rFonts w:ascii="Times New Roman" w:hAnsi="Times New Roman" w:cs="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60"/>
        <w:gridCol w:w="2778"/>
      </w:tblGrid>
      <w:tr w:rsidR="00DA1B09" w:rsidRPr="001B5640" w:rsidTr="00FF5893">
        <w:tc>
          <w:tcPr>
            <w:tcW w:w="6860" w:type="dxa"/>
          </w:tcPr>
          <w:p w:rsidR="00DA1B09" w:rsidRPr="001B5640" w:rsidRDefault="00DA1B09" w:rsidP="00FF5893">
            <w:pPr>
              <w:pStyle w:val="ConsPlusNormal"/>
              <w:jc w:val="center"/>
              <w:rPr>
                <w:rFonts w:ascii="Times New Roman" w:hAnsi="Times New Roman" w:cs="Times New Roman"/>
                <w:sz w:val="24"/>
                <w:szCs w:val="24"/>
              </w:rPr>
            </w:pPr>
            <w:r w:rsidRPr="001B5640">
              <w:rPr>
                <w:rFonts w:ascii="Times New Roman" w:hAnsi="Times New Roman" w:cs="Times New Roman"/>
                <w:sz w:val="24"/>
                <w:szCs w:val="24"/>
              </w:rPr>
              <w:t>ДОЛЖНОСТНОЕ ЛИЦО, ПРОИЗВОДЯЩЕЕ СОГЛАСОВАНИЕ</w:t>
            </w:r>
          </w:p>
        </w:tc>
        <w:tc>
          <w:tcPr>
            <w:tcW w:w="2778" w:type="dxa"/>
          </w:tcPr>
          <w:p w:rsidR="00DA1B09" w:rsidRPr="001B5640" w:rsidRDefault="00DA1B09" w:rsidP="00FF5893">
            <w:pPr>
              <w:pStyle w:val="ConsPlusNormal"/>
              <w:jc w:val="center"/>
              <w:rPr>
                <w:rFonts w:ascii="Times New Roman" w:hAnsi="Times New Roman" w:cs="Times New Roman"/>
                <w:sz w:val="24"/>
                <w:szCs w:val="24"/>
              </w:rPr>
            </w:pPr>
            <w:r w:rsidRPr="001B5640">
              <w:rPr>
                <w:rFonts w:ascii="Times New Roman" w:hAnsi="Times New Roman" w:cs="Times New Roman"/>
                <w:sz w:val="24"/>
                <w:szCs w:val="24"/>
              </w:rPr>
              <w:t>ЗАМЕЧАНИЕ, ПОДПИСЬ, ДАТА</w:t>
            </w:r>
          </w:p>
        </w:tc>
      </w:tr>
      <w:tr w:rsidR="00DA1B09" w:rsidRPr="003F7003" w:rsidTr="00FF5893">
        <w:tc>
          <w:tcPr>
            <w:tcW w:w="6860" w:type="dxa"/>
          </w:tcPr>
          <w:p w:rsidR="00DA1B09" w:rsidRPr="003F7003" w:rsidRDefault="00DA1B09" w:rsidP="00FF5893">
            <w:pPr>
              <w:pStyle w:val="ConsPlusNormal"/>
              <w:rPr>
                <w:rFonts w:ascii="Arial" w:hAnsi="Arial" w:cs="Arial"/>
                <w:sz w:val="20"/>
              </w:rPr>
            </w:pPr>
          </w:p>
        </w:tc>
        <w:tc>
          <w:tcPr>
            <w:tcW w:w="2778" w:type="dxa"/>
          </w:tcPr>
          <w:p w:rsidR="00DA1B09" w:rsidRPr="003F7003" w:rsidRDefault="00DA1B09" w:rsidP="00FF5893">
            <w:pPr>
              <w:pStyle w:val="ConsPlusNormal"/>
              <w:rPr>
                <w:rFonts w:ascii="Arial" w:hAnsi="Arial" w:cs="Arial"/>
                <w:sz w:val="20"/>
              </w:rPr>
            </w:pPr>
          </w:p>
        </w:tc>
      </w:tr>
      <w:tr w:rsidR="00DA1B09" w:rsidRPr="003F7003" w:rsidTr="00FF5893">
        <w:tc>
          <w:tcPr>
            <w:tcW w:w="6860" w:type="dxa"/>
          </w:tcPr>
          <w:p w:rsidR="00DA1B09" w:rsidRPr="003F7003" w:rsidRDefault="00DA1B09" w:rsidP="00FF5893">
            <w:pPr>
              <w:pStyle w:val="ConsPlusNormal"/>
              <w:rPr>
                <w:rFonts w:ascii="Arial" w:hAnsi="Arial" w:cs="Arial"/>
                <w:sz w:val="20"/>
              </w:rPr>
            </w:pPr>
          </w:p>
        </w:tc>
        <w:tc>
          <w:tcPr>
            <w:tcW w:w="2778" w:type="dxa"/>
          </w:tcPr>
          <w:p w:rsidR="00DA1B09" w:rsidRPr="003F7003" w:rsidRDefault="00DA1B09" w:rsidP="00FF5893">
            <w:pPr>
              <w:pStyle w:val="ConsPlusNormal"/>
              <w:rPr>
                <w:rFonts w:ascii="Arial" w:hAnsi="Arial" w:cs="Arial"/>
                <w:sz w:val="20"/>
              </w:rPr>
            </w:pPr>
          </w:p>
        </w:tc>
      </w:tr>
    </w:tbl>
    <w:p w:rsidR="00DA1B09" w:rsidRPr="003F7003" w:rsidRDefault="00DA1B09" w:rsidP="00DA1B09">
      <w:pPr>
        <w:pStyle w:val="ConsPlusNormal"/>
        <w:jc w:val="both"/>
        <w:rPr>
          <w:rFonts w:ascii="Arial" w:hAnsi="Arial" w:cs="Arial"/>
          <w:sz w:val="20"/>
        </w:rPr>
      </w:pPr>
    </w:p>
    <w:p w:rsidR="00DA1B09" w:rsidRPr="001B5640" w:rsidRDefault="00DA1B09" w:rsidP="00DA1B09">
      <w:pPr>
        <w:pStyle w:val="ConsPlusNormal"/>
        <w:ind w:firstLine="540"/>
        <w:jc w:val="both"/>
        <w:rPr>
          <w:rFonts w:ascii="Times New Roman" w:hAnsi="Times New Roman" w:cs="Times New Roman"/>
          <w:sz w:val="20"/>
        </w:rPr>
      </w:pPr>
      <w:r w:rsidRPr="001B5640">
        <w:rPr>
          <w:rFonts w:ascii="Times New Roman" w:hAnsi="Times New Roman" w:cs="Times New Roman"/>
          <w:sz w:val="20"/>
        </w:rPr>
        <w:t>Приложение:</w:t>
      </w:r>
    </w:p>
    <w:p w:rsidR="00DA1B09" w:rsidRPr="001B5640" w:rsidRDefault="00DA1B09" w:rsidP="00DA1B09">
      <w:pPr>
        <w:pStyle w:val="ConsPlusNormal"/>
        <w:ind w:firstLine="540"/>
        <w:jc w:val="both"/>
        <w:rPr>
          <w:rFonts w:ascii="Times New Roman" w:hAnsi="Times New Roman" w:cs="Times New Roman"/>
          <w:sz w:val="20"/>
        </w:rPr>
      </w:pPr>
      <w:r w:rsidRPr="001B5640">
        <w:rPr>
          <w:rFonts w:ascii="Times New Roman" w:hAnsi="Times New Roman" w:cs="Times New Roman"/>
          <w:sz w:val="20"/>
        </w:rPr>
        <w:t>- Эскиз средств наружной информации на __ листе (ах).</w:t>
      </w:r>
    </w:p>
    <w:p w:rsidR="00DA1B09" w:rsidRPr="001B5640" w:rsidRDefault="00DA1B09" w:rsidP="00DA1B09">
      <w:pPr>
        <w:ind w:firstLine="540"/>
        <w:rPr>
          <w:sz w:val="20"/>
          <w:szCs w:val="20"/>
        </w:rPr>
      </w:pPr>
      <w:r w:rsidRPr="001B5640">
        <w:rPr>
          <w:sz w:val="20"/>
          <w:szCs w:val="20"/>
        </w:rPr>
        <w:t>- Чертежи и расчеты средств наружной информации на __ листе (ах).</w:t>
      </w:r>
    </w:p>
    <w:p w:rsidR="00D02086" w:rsidRPr="003F7003" w:rsidRDefault="00D02086" w:rsidP="00611BD3">
      <w:pPr>
        <w:ind w:left="4253"/>
        <w:rPr>
          <w:sz w:val="20"/>
          <w:szCs w:val="20"/>
        </w:rPr>
      </w:pPr>
      <w:r w:rsidRPr="003F7003">
        <w:rPr>
          <w:sz w:val="20"/>
          <w:szCs w:val="20"/>
        </w:rPr>
        <w:lastRenderedPageBreak/>
        <w:t>Приложение №</w:t>
      </w:r>
      <w:r w:rsidR="00E87586" w:rsidRPr="003F7003">
        <w:rPr>
          <w:sz w:val="20"/>
          <w:szCs w:val="20"/>
        </w:rPr>
        <w:t>4</w:t>
      </w:r>
    </w:p>
    <w:p w:rsidR="00D02086" w:rsidRPr="003F7003" w:rsidRDefault="00D02086" w:rsidP="00611BD3">
      <w:pPr>
        <w:ind w:left="4253"/>
        <w:rPr>
          <w:sz w:val="20"/>
          <w:szCs w:val="20"/>
        </w:rPr>
      </w:pPr>
      <w:r w:rsidRPr="003F7003">
        <w:rPr>
          <w:sz w:val="20"/>
          <w:szCs w:val="20"/>
        </w:rPr>
        <w:t xml:space="preserve">к </w:t>
      </w:r>
      <w:r w:rsidR="001F1101" w:rsidRPr="003F7003">
        <w:rPr>
          <w:sz w:val="20"/>
          <w:szCs w:val="20"/>
        </w:rPr>
        <w:t xml:space="preserve">Порядку </w:t>
      </w:r>
      <w:r w:rsidRPr="003F7003">
        <w:rPr>
          <w:sz w:val="20"/>
          <w:szCs w:val="20"/>
        </w:rPr>
        <w:t xml:space="preserve">по согласованию внешнего вида </w:t>
      </w:r>
      <w:r w:rsidR="000D36A8" w:rsidRPr="003F7003">
        <w:rPr>
          <w:sz w:val="20"/>
          <w:szCs w:val="20"/>
        </w:rPr>
        <w:t>средств наружной информации</w:t>
      </w:r>
      <w:r w:rsidR="001F1101" w:rsidRPr="003F7003">
        <w:rPr>
          <w:sz w:val="20"/>
          <w:szCs w:val="20"/>
        </w:rPr>
        <w:t>, утвержденному постановлением а</w:t>
      </w:r>
      <w:r w:rsidRPr="003F7003">
        <w:rPr>
          <w:sz w:val="20"/>
          <w:szCs w:val="20"/>
        </w:rPr>
        <w:t xml:space="preserve">дминистрации </w:t>
      </w:r>
      <w:r w:rsidR="001B36D0" w:rsidRPr="003F7003">
        <w:rPr>
          <w:sz w:val="20"/>
          <w:szCs w:val="20"/>
        </w:rPr>
        <w:t xml:space="preserve">от </w:t>
      </w:r>
      <w:r w:rsidR="003F7003">
        <w:rPr>
          <w:sz w:val="20"/>
          <w:szCs w:val="20"/>
        </w:rPr>
        <w:t>00</w:t>
      </w:r>
      <w:r w:rsidR="004D7975" w:rsidRPr="003F7003">
        <w:rPr>
          <w:sz w:val="20"/>
          <w:szCs w:val="20"/>
        </w:rPr>
        <w:t>.0</w:t>
      </w:r>
      <w:r w:rsidR="003F7003">
        <w:rPr>
          <w:sz w:val="20"/>
          <w:szCs w:val="20"/>
        </w:rPr>
        <w:t>3</w:t>
      </w:r>
      <w:r w:rsidR="004D7975" w:rsidRPr="003F7003">
        <w:rPr>
          <w:sz w:val="20"/>
          <w:szCs w:val="20"/>
        </w:rPr>
        <w:t>.20</w:t>
      </w:r>
      <w:r w:rsidR="001F1101" w:rsidRPr="003F7003">
        <w:rPr>
          <w:sz w:val="20"/>
          <w:szCs w:val="20"/>
        </w:rPr>
        <w:t>23</w:t>
      </w:r>
      <w:r w:rsidR="004D7975" w:rsidRPr="003F7003">
        <w:rPr>
          <w:sz w:val="20"/>
          <w:szCs w:val="20"/>
        </w:rPr>
        <w:t xml:space="preserve"> №</w:t>
      </w:r>
    </w:p>
    <w:p w:rsidR="00D02086" w:rsidRPr="00C91C50" w:rsidRDefault="00D02086" w:rsidP="00D02086">
      <w:pPr>
        <w:autoSpaceDE w:val="0"/>
        <w:autoSpaceDN w:val="0"/>
        <w:adjustRightInd w:val="0"/>
        <w:jc w:val="both"/>
        <w:rPr>
          <w:rFonts w:ascii="Arial" w:hAnsi="Arial" w:cs="Arial"/>
          <w:sz w:val="24"/>
          <w:szCs w:val="24"/>
          <w:lang w:eastAsia="ru-RU"/>
        </w:rPr>
      </w:pPr>
    </w:p>
    <w:p w:rsidR="00E87586" w:rsidRPr="003F7003" w:rsidRDefault="00E87586" w:rsidP="00D02086">
      <w:pPr>
        <w:pStyle w:val="ConsPlusNonformat"/>
        <w:jc w:val="center"/>
        <w:rPr>
          <w:rFonts w:ascii="Times New Roman" w:hAnsi="Times New Roman" w:cs="Times New Roman"/>
          <w:sz w:val="24"/>
          <w:szCs w:val="24"/>
        </w:rPr>
      </w:pPr>
      <w:r w:rsidRPr="003F7003">
        <w:rPr>
          <w:rFonts w:ascii="Times New Roman" w:hAnsi="Times New Roman" w:cs="Times New Roman"/>
          <w:sz w:val="24"/>
          <w:szCs w:val="24"/>
        </w:rPr>
        <w:t>ТИПОВАЯ ФОРМА</w:t>
      </w:r>
    </w:p>
    <w:p w:rsidR="00410A79" w:rsidRPr="003F7003" w:rsidRDefault="00410A79" w:rsidP="00410A79">
      <w:pPr>
        <w:pStyle w:val="ConsPlusNonformat"/>
        <w:jc w:val="center"/>
        <w:rPr>
          <w:rFonts w:ascii="Times New Roman" w:hAnsi="Times New Roman" w:cs="Times New Roman"/>
          <w:sz w:val="24"/>
          <w:szCs w:val="24"/>
        </w:rPr>
      </w:pPr>
      <w:r w:rsidRPr="003F7003">
        <w:rPr>
          <w:rFonts w:ascii="Times New Roman" w:hAnsi="Times New Roman" w:cs="Times New Roman"/>
          <w:sz w:val="24"/>
          <w:szCs w:val="24"/>
        </w:rPr>
        <w:t>ЭСКИЗА СРЕДСТВА НАРУЖНОЙ ИНФОРМАЦИИ</w:t>
      </w:r>
    </w:p>
    <w:p w:rsidR="00410A79" w:rsidRPr="00C91C50" w:rsidRDefault="00410A79" w:rsidP="00410A79">
      <w:pPr>
        <w:pStyle w:val="ConsPlusNonformat"/>
        <w:jc w:val="center"/>
        <w:rPr>
          <w:rFonts w:ascii="Arial" w:hAnsi="Arial" w:cs="Arial"/>
          <w:sz w:val="24"/>
          <w:szCs w:val="24"/>
        </w:rPr>
      </w:pPr>
      <w:r w:rsidRPr="00C91C50">
        <w:rPr>
          <w:rFonts w:ascii="Arial" w:hAnsi="Arial" w:cs="Arial"/>
          <w:sz w:val="24"/>
          <w:szCs w:val="24"/>
        </w:rPr>
        <w:t>___________________________________________________________</w:t>
      </w:r>
    </w:p>
    <w:p w:rsidR="00410A79" w:rsidRPr="003F7003" w:rsidRDefault="00410A79" w:rsidP="00410A79">
      <w:pPr>
        <w:pStyle w:val="ConsPlusNonformat"/>
        <w:jc w:val="center"/>
        <w:rPr>
          <w:rFonts w:ascii="Times New Roman" w:hAnsi="Times New Roman" w:cs="Times New Roman"/>
        </w:rPr>
      </w:pPr>
      <w:proofErr w:type="gramStart"/>
      <w:r w:rsidRPr="003F7003">
        <w:rPr>
          <w:rFonts w:ascii="Times New Roman" w:hAnsi="Times New Roman" w:cs="Times New Roman"/>
        </w:rPr>
        <w:t>(информационной конструкции, вывески, учрежденческой доски,</w:t>
      </w:r>
      <w:proofErr w:type="gramEnd"/>
    </w:p>
    <w:p w:rsidR="00410A79" w:rsidRPr="003F7003" w:rsidRDefault="00410A79" w:rsidP="00410A79">
      <w:pPr>
        <w:pStyle w:val="ConsPlusNonformat"/>
        <w:jc w:val="center"/>
        <w:rPr>
          <w:rFonts w:ascii="Times New Roman" w:hAnsi="Times New Roman" w:cs="Times New Roman"/>
        </w:rPr>
      </w:pPr>
      <w:r w:rsidRPr="003F7003">
        <w:rPr>
          <w:rFonts w:ascii="Times New Roman" w:hAnsi="Times New Roman" w:cs="Times New Roman"/>
        </w:rPr>
        <w:t xml:space="preserve">указателя, </w:t>
      </w:r>
      <w:proofErr w:type="spellStart"/>
      <w:r w:rsidRPr="003F7003">
        <w:rPr>
          <w:rFonts w:ascii="Times New Roman" w:hAnsi="Times New Roman" w:cs="Times New Roman"/>
        </w:rPr>
        <w:t>штендера</w:t>
      </w:r>
      <w:proofErr w:type="spellEnd"/>
      <w:r w:rsidRPr="003F7003">
        <w:rPr>
          <w:rFonts w:ascii="Times New Roman" w:hAnsi="Times New Roman" w:cs="Times New Roman"/>
        </w:rPr>
        <w:t>, витрины)</w:t>
      </w:r>
    </w:p>
    <w:p w:rsidR="00410A79" w:rsidRPr="003F7003" w:rsidRDefault="00410A79" w:rsidP="00410A79">
      <w:pPr>
        <w:pStyle w:val="ConsPlusNonformat"/>
        <w:jc w:val="both"/>
        <w:rPr>
          <w:rFonts w:ascii="Times New Roman" w:hAnsi="Times New Roman" w:cs="Times New Roman"/>
          <w:sz w:val="24"/>
          <w:szCs w:val="24"/>
        </w:rPr>
      </w:pPr>
    </w:p>
    <w:p w:rsidR="00614400" w:rsidRPr="003F7003" w:rsidRDefault="00410A79" w:rsidP="00614400">
      <w:pPr>
        <w:pStyle w:val="ConsPlusNonformat"/>
        <w:jc w:val="center"/>
        <w:rPr>
          <w:rFonts w:ascii="Times New Roman" w:hAnsi="Times New Roman" w:cs="Times New Roman"/>
          <w:sz w:val="24"/>
          <w:szCs w:val="24"/>
        </w:rPr>
      </w:pPr>
      <w:proofErr w:type="gramStart"/>
      <w:r w:rsidRPr="003F7003">
        <w:rPr>
          <w:rFonts w:ascii="Times New Roman" w:hAnsi="Times New Roman" w:cs="Times New Roman"/>
          <w:sz w:val="24"/>
          <w:szCs w:val="24"/>
        </w:rPr>
        <w:t xml:space="preserve">(цветной фотомонтаж средств наружной информации </w:t>
      </w:r>
      <w:proofErr w:type="gramEnd"/>
    </w:p>
    <w:p w:rsidR="00410A79" w:rsidRPr="003F7003" w:rsidRDefault="00410A79" w:rsidP="00410A79">
      <w:pPr>
        <w:pStyle w:val="ConsPlusNonformat"/>
        <w:jc w:val="center"/>
        <w:rPr>
          <w:rFonts w:ascii="Times New Roman" w:hAnsi="Times New Roman" w:cs="Times New Roman"/>
          <w:sz w:val="24"/>
          <w:szCs w:val="24"/>
        </w:rPr>
      </w:pPr>
      <w:r w:rsidRPr="003F7003">
        <w:rPr>
          <w:rFonts w:ascii="Times New Roman" w:hAnsi="Times New Roman" w:cs="Times New Roman"/>
          <w:sz w:val="24"/>
          <w:szCs w:val="24"/>
        </w:rPr>
        <w:t>на здании, строении, сооружении с указанием размеров,</w:t>
      </w:r>
    </w:p>
    <w:p w:rsidR="00410A79" w:rsidRPr="003F7003" w:rsidRDefault="00410A79" w:rsidP="00410A79">
      <w:pPr>
        <w:pStyle w:val="ConsPlusNonformat"/>
        <w:jc w:val="center"/>
        <w:rPr>
          <w:rFonts w:ascii="Times New Roman" w:hAnsi="Times New Roman" w:cs="Times New Roman"/>
          <w:sz w:val="24"/>
          <w:szCs w:val="24"/>
        </w:rPr>
      </w:pPr>
      <w:r w:rsidRPr="003F7003">
        <w:rPr>
          <w:rFonts w:ascii="Times New Roman" w:hAnsi="Times New Roman" w:cs="Times New Roman"/>
          <w:sz w:val="24"/>
          <w:szCs w:val="24"/>
        </w:rPr>
        <w:t>используемых материалов, технологии размещения)</w:t>
      </w:r>
    </w:p>
    <w:p w:rsidR="00410A79" w:rsidRPr="00C91C50" w:rsidRDefault="00691433" w:rsidP="00410A79">
      <w:pPr>
        <w:pStyle w:val="ConsPlusNonformat"/>
        <w:jc w:val="both"/>
        <w:rPr>
          <w:rFonts w:ascii="Arial" w:hAnsi="Arial" w:cs="Arial"/>
          <w:sz w:val="24"/>
          <w:szCs w:val="24"/>
        </w:rPr>
      </w:pPr>
      <w:r>
        <w:rPr>
          <w:rFonts w:ascii="Arial" w:hAnsi="Arial" w:cs="Arial"/>
          <w:noProof/>
          <w:sz w:val="24"/>
          <w:szCs w:val="24"/>
        </w:rPr>
        <w:pict>
          <v:rect id="Прямоугольник 53" o:spid="_x0000_s1030" style="position:absolute;left:0;text-align:left;margin-left:6.45pt;margin-top:7.9pt;width:443.25pt;height:117.75pt;z-index:2517130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" filled="f" strokecolor="black [3213]" strokeweight="1pt"/>
        </w:pict>
      </w:r>
    </w:p>
    <w:p w:rsidR="00410A79" w:rsidRPr="00C91C50" w:rsidRDefault="00410A79" w:rsidP="00410A79">
      <w:pPr>
        <w:pStyle w:val="ConsPlusNonformat"/>
        <w:jc w:val="both"/>
        <w:rPr>
          <w:rFonts w:ascii="Arial" w:hAnsi="Arial" w:cs="Arial"/>
          <w:sz w:val="24"/>
          <w:szCs w:val="24"/>
        </w:rPr>
      </w:pPr>
    </w:p>
    <w:p w:rsidR="00410A79" w:rsidRPr="00C91C50" w:rsidRDefault="00410A79" w:rsidP="00410A79">
      <w:pPr>
        <w:pStyle w:val="ConsPlusNonformat"/>
        <w:jc w:val="both"/>
        <w:rPr>
          <w:rFonts w:ascii="Arial" w:hAnsi="Arial" w:cs="Arial"/>
          <w:sz w:val="24"/>
          <w:szCs w:val="24"/>
        </w:rPr>
      </w:pPr>
    </w:p>
    <w:p w:rsidR="00410A79" w:rsidRPr="00C91C50" w:rsidRDefault="00410A79" w:rsidP="00410A79">
      <w:pPr>
        <w:pStyle w:val="ConsPlusNonformat"/>
        <w:jc w:val="both"/>
        <w:rPr>
          <w:rFonts w:ascii="Arial" w:hAnsi="Arial" w:cs="Arial"/>
          <w:sz w:val="24"/>
          <w:szCs w:val="24"/>
        </w:rPr>
      </w:pPr>
    </w:p>
    <w:p w:rsidR="00410A79" w:rsidRPr="00C91C50" w:rsidRDefault="00410A79" w:rsidP="00410A79">
      <w:pPr>
        <w:pStyle w:val="ConsPlusNonformat"/>
        <w:jc w:val="both"/>
        <w:rPr>
          <w:rFonts w:ascii="Arial" w:hAnsi="Arial" w:cs="Arial"/>
          <w:sz w:val="24"/>
          <w:szCs w:val="24"/>
        </w:rPr>
      </w:pPr>
    </w:p>
    <w:p w:rsidR="00410A79" w:rsidRPr="00C91C50" w:rsidRDefault="00410A79" w:rsidP="00410A79">
      <w:pPr>
        <w:pStyle w:val="ConsPlusNonformat"/>
        <w:jc w:val="both"/>
        <w:rPr>
          <w:rFonts w:ascii="Arial" w:hAnsi="Arial" w:cs="Arial"/>
          <w:sz w:val="24"/>
          <w:szCs w:val="24"/>
        </w:rPr>
      </w:pPr>
    </w:p>
    <w:p w:rsidR="00410A79" w:rsidRPr="00C91C50" w:rsidRDefault="00410A79" w:rsidP="00410A79">
      <w:pPr>
        <w:pStyle w:val="ConsPlusNonformat"/>
        <w:jc w:val="both"/>
        <w:rPr>
          <w:rFonts w:ascii="Arial" w:hAnsi="Arial" w:cs="Arial"/>
          <w:sz w:val="24"/>
          <w:szCs w:val="24"/>
        </w:rPr>
      </w:pPr>
    </w:p>
    <w:p w:rsidR="00410A79" w:rsidRPr="00C91C50" w:rsidRDefault="00410A79" w:rsidP="00410A79">
      <w:pPr>
        <w:pStyle w:val="ConsPlusNonformat"/>
        <w:jc w:val="both"/>
        <w:rPr>
          <w:rFonts w:ascii="Arial" w:hAnsi="Arial" w:cs="Arial"/>
          <w:sz w:val="24"/>
          <w:szCs w:val="24"/>
        </w:rPr>
      </w:pPr>
    </w:p>
    <w:p w:rsidR="00410A79" w:rsidRPr="00C91C50" w:rsidRDefault="00410A79" w:rsidP="00410A79">
      <w:pPr>
        <w:pStyle w:val="ConsPlusNonformat"/>
        <w:jc w:val="both"/>
        <w:rPr>
          <w:rFonts w:ascii="Arial" w:hAnsi="Arial" w:cs="Arial"/>
          <w:sz w:val="24"/>
          <w:szCs w:val="24"/>
        </w:rPr>
      </w:pPr>
    </w:p>
    <w:p w:rsidR="00410A79" w:rsidRPr="00C91C50" w:rsidRDefault="00691433" w:rsidP="00410A79">
      <w:pPr>
        <w:pStyle w:val="ConsPlusNonformat"/>
        <w:jc w:val="both"/>
        <w:rPr>
          <w:rFonts w:ascii="Arial" w:hAnsi="Arial" w:cs="Arial"/>
          <w:sz w:val="24"/>
          <w:szCs w:val="24"/>
        </w:rPr>
      </w:pPr>
      <w:r>
        <w:rPr>
          <w:rFonts w:ascii="Arial" w:hAnsi="Arial" w:cs="Arial"/>
          <w:noProof/>
          <w:sz w:val="24"/>
          <w:szCs w:val="24"/>
        </w:rPr>
        <w:pict>
          <v:rect id="Прямоугольник 54" o:spid="_x0000_s1029" style="position:absolute;left:0;text-align:left;margin-left:231.45pt;margin-top:9.25pt;width:217.5pt;height:87.75pt;z-index:2517150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" filled="f" strokecolor="black [3213]" strokeweight="1pt"/>
        </w:pict>
      </w:r>
      <w:r>
        <w:rPr>
          <w:rFonts w:ascii="Arial" w:hAnsi="Arial" w:cs="Arial"/>
          <w:noProof/>
          <w:sz w:val="24"/>
          <w:szCs w:val="24"/>
        </w:rPr>
        <w:pict>
          <v:shapetype id="_x0000_t109" coordsize="21600,21600" o:spt="109" path="m,l,21600r21600,l21600,xe">
            <v:stroke joinstyle="miter"/>
            <v:path gradientshapeok="t" o:connecttype="rect"/>
          </v:shapetype>
          <v:shape id="Блок-схема: процесс 55" o:spid="_x0000_s1028" type="#_x0000_t109" style="position:absolute;left:0;text-align:left;margin-left:7.2pt;margin-top:8.5pt;width:212.25pt;height:88.5pt;z-index:2517140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" filled="f" strokecolor="black [3213]" strokeweight="1pt"/>
        </w:pict>
      </w:r>
    </w:p>
    <w:p w:rsidR="00410A79" w:rsidRPr="00C91C50" w:rsidRDefault="00410A79" w:rsidP="00410A79">
      <w:pPr>
        <w:pStyle w:val="ConsPlusNonformat"/>
        <w:jc w:val="both"/>
        <w:rPr>
          <w:rFonts w:ascii="Arial" w:hAnsi="Arial" w:cs="Arial"/>
          <w:sz w:val="24"/>
          <w:szCs w:val="24"/>
        </w:rPr>
      </w:pPr>
    </w:p>
    <w:p w:rsidR="00410A79" w:rsidRPr="00C91C50" w:rsidRDefault="00410A79" w:rsidP="00410A79">
      <w:pPr>
        <w:pStyle w:val="ConsPlusNonformat"/>
        <w:jc w:val="both"/>
        <w:rPr>
          <w:rFonts w:ascii="Arial" w:hAnsi="Arial" w:cs="Arial"/>
          <w:sz w:val="24"/>
          <w:szCs w:val="24"/>
        </w:rPr>
      </w:pPr>
    </w:p>
    <w:p w:rsidR="00410A79" w:rsidRPr="00C91C50" w:rsidRDefault="00410A79" w:rsidP="00410A79">
      <w:pPr>
        <w:pStyle w:val="ConsPlusNonformat"/>
        <w:jc w:val="both"/>
        <w:rPr>
          <w:rFonts w:ascii="Arial" w:hAnsi="Arial" w:cs="Arial"/>
          <w:sz w:val="24"/>
          <w:szCs w:val="24"/>
        </w:rPr>
      </w:pPr>
    </w:p>
    <w:p w:rsidR="00410A79" w:rsidRPr="00C91C50" w:rsidRDefault="00410A79" w:rsidP="00410A79">
      <w:pPr>
        <w:pStyle w:val="ConsPlusNonformat"/>
        <w:jc w:val="both"/>
        <w:rPr>
          <w:rFonts w:ascii="Arial" w:hAnsi="Arial" w:cs="Arial"/>
          <w:sz w:val="24"/>
          <w:szCs w:val="24"/>
        </w:rPr>
      </w:pPr>
    </w:p>
    <w:p w:rsidR="00410A79" w:rsidRPr="00C91C50" w:rsidRDefault="00410A79" w:rsidP="00410A79">
      <w:pPr>
        <w:pStyle w:val="ConsPlusNonformat"/>
        <w:jc w:val="both"/>
        <w:rPr>
          <w:rFonts w:ascii="Arial" w:hAnsi="Arial" w:cs="Arial"/>
          <w:sz w:val="24"/>
          <w:szCs w:val="24"/>
        </w:rPr>
      </w:pPr>
    </w:p>
    <w:p w:rsidR="00410A79" w:rsidRPr="00C91C50" w:rsidRDefault="00410A79" w:rsidP="00410A79">
      <w:pPr>
        <w:pStyle w:val="ConsPlusNonformat"/>
        <w:jc w:val="both"/>
        <w:rPr>
          <w:rFonts w:ascii="Arial" w:hAnsi="Arial" w:cs="Arial"/>
          <w:sz w:val="24"/>
          <w:szCs w:val="24"/>
        </w:rPr>
      </w:pPr>
    </w:p>
    <w:p w:rsidR="00410A79" w:rsidRPr="00C91C50" w:rsidRDefault="00410A79" w:rsidP="00410A79">
      <w:pPr>
        <w:pStyle w:val="ConsPlusNonformat"/>
        <w:jc w:val="both"/>
        <w:rPr>
          <w:rFonts w:ascii="Arial" w:hAnsi="Arial" w:cs="Arial"/>
          <w:sz w:val="24"/>
          <w:szCs w:val="24"/>
        </w:rPr>
      </w:pPr>
    </w:p>
    <w:p w:rsidR="00410A79" w:rsidRPr="001B5640" w:rsidRDefault="00410A79" w:rsidP="000E2655">
      <w:pPr>
        <w:pStyle w:val="ConsPlusNonformat"/>
        <w:tabs>
          <w:tab w:val="left" w:pos="6237"/>
        </w:tabs>
        <w:jc w:val="both"/>
        <w:rPr>
          <w:rFonts w:ascii="Times New Roman" w:hAnsi="Times New Roman" w:cs="Times New Roman"/>
          <w:sz w:val="24"/>
          <w:szCs w:val="24"/>
        </w:rPr>
      </w:pPr>
      <w:r w:rsidRPr="001B5640">
        <w:rPr>
          <w:rFonts w:ascii="Times New Roman" w:hAnsi="Times New Roman" w:cs="Times New Roman"/>
          <w:sz w:val="24"/>
          <w:szCs w:val="24"/>
        </w:rPr>
        <w:t>Местонахождение средств наружной информации</w:t>
      </w:r>
      <w:r w:rsidR="000E2655" w:rsidRPr="001B5640">
        <w:rPr>
          <w:rFonts w:ascii="Times New Roman" w:hAnsi="Times New Roman" w:cs="Times New Roman"/>
          <w:sz w:val="24"/>
          <w:szCs w:val="24"/>
        </w:rPr>
        <w:tab/>
      </w:r>
      <w:r w:rsidRPr="001B5640">
        <w:rPr>
          <w:rFonts w:ascii="Times New Roman" w:hAnsi="Times New Roman" w:cs="Times New Roman"/>
          <w:sz w:val="24"/>
          <w:szCs w:val="24"/>
        </w:rPr>
        <w:t>Ситуационный план</w:t>
      </w:r>
    </w:p>
    <w:p w:rsidR="00410A79" w:rsidRPr="001B5640" w:rsidRDefault="001B36D0" w:rsidP="000E2655">
      <w:pPr>
        <w:pStyle w:val="ConsPlusNonformat"/>
        <w:tabs>
          <w:tab w:val="left" w:pos="5954"/>
        </w:tabs>
        <w:jc w:val="both"/>
        <w:rPr>
          <w:rFonts w:ascii="Times New Roman" w:hAnsi="Times New Roman" w:cs="Times New Roman"/>
          <w:sz w:val="24"/>
          <w:szCs w:val="24"/>
        </w:rPr>
      </w:pPr>
      <w:proofErr w:type="gramStart"/>
      <w:r w:rsidRPr="001B5640">
        <w:rPr>
          <w:rFonts w:ascii="Times New Roman" w:hAnsi="Times New Roman" w:cs="Times New Roman"/>
          <w:sz w:val="24"/>
          <w:szCs w:val="24"/>
        </w:rPr>
        <w:t xml:space="preserve">на </w:t>
      </w:r>
      <w:r w:rsidR="00410A79" w:rsidRPr="001B5640">
        <w:rPr>
          <w:rFonts w:ascii="Times New Roman" w:hAnsi="Times New Roman" w:cs="Times New Roman"/>
          <w:sz w:val="24"/>
          <w:szCs w:val="24"/>
        </w:rPr>
        <w:t>территории</w:t>
      </w:r>
      <w:r w:rsidRPr="001B5640">
        <w:rPr>
          <w:rFonts w:ascii="Times New Roman" w:hAnsi="Times New Roman" w:cs="Times New Roman"/>
          <w:sz w:val="24"/>
          <w:szCs w:val="24"/>
        </w:rPr>
        <w:t xml:space="preserve"> сельсовета</w:t>
      </w:r>
      <w:r w:rsidR="00410A79" w:rsidRPr="001B5640">
        <w:rPr>
          <w:rFonts w:ascii="Times New Roman" w:hAnsi="Times New Roman" w:cs="Times New Roman"/>
          <w:sz w:val="24"/>
          <w:szCs w:val="24"/>
        </w:rPr>
        <w:t>: _________________</w:t>
      </w:r>
      <w:r w:rsidR="00853C6D" w:rsidRPr="001B5640">
        <w:rPr>
          <w:rFonts w:ascii="Times New Roman" w:hAnsi="Times New Roman" w:cs="Times New Roman"/>
          <w:sz w:val="24"/>
          <w:szCs w:val="24"/>
        </w:rPr>
        <w:tab/>
        <w:t xml:space="preserve"> (</w:t>
      </w:r>
      <w:r w:rsidR="00410A79" w:rsidRPr="001B5640">
        <w:rPr>
          <w:rFonts w:ascii="Times New Roman" w:hAnsi="Times New Roman" w:cs="Times New Roman"/>
          <w:sz w:val="24"/>
          <w:szCs w:val="24"/>
        </w:rPr>
        <w:t>местоположение на схеме</w:t>
      </w:r>
      <w:proofErr w:type="gramEnd"/>
    </w:p>
    <w:p w:rsidR="00410A79" w:rsidRPr="001B5640" w:rsidRDefault="00853C6D" w:rsidP="000E2655">
      <w:pPr>
        <w:pStyle w:val="ConsPlusNonformat"/>
        <w:tabs>
          <w:tab w:val="left" w:pos="6946"/>
        </w:tabs>
        <w:jc w:val="both"/>
        <w:rPr>
          <w:rFonts w:ascii="Times New Roman" w:hAnsi="Times New Roman" w:cs="Times New Roman"/>
          <w:sz w:val="24"/>
          <w:szCs w:val="24"/>
        </w:rPr>
      </w:pPr>
      <w:r w:rsidRPr="001B5640">
        <w:rPr>
          <w:rFonts w:ascii="Times New Roman" w:hAnsi="Times New Roman" w:cs="Times New Roman"/>
          <w:sz w:val="24"/>
          <w:szCs w:val="24"/>
        </w:rPr>
        <w:tab/>
      </w:r>
      <w:r w:rsidR="00614400" w:rsidRPr="001B5640">
        <w:rPr>
          <w:rFonts w:ascii="Times New Roman" w:hAnsi="Times New Roman" w:cs="Times New Roman"/>
          <w:sz w:val="24"/>
          <w:szCs w:val="24"/>
        </w:rPr>
        <w:t>сел</w:t>
      </w:r>
      <w:r w:rsidR="00410A79" w:rsidRPr="001B5640">
        <w:rPr>
          <w:rFonts w:ascii="Times New Roman" w:hAnsi="Times New Roman" w:cs="Times New Roman"/>
          <w:sz w:val="24"/>
          <w:szCs w:val="24"/>
        </w:rPr>
        <w:t>а)</w:t>
      </w:r>
    </w:p>
    <w:p w:rsidR="000E2655" w:rsidRPr="00C91C50" w:rsidRDefault="000E2655" w:rsidP="000E2655">
      <w:pPr>
        <w:pStyle w:val="ConsPlusNonformat"/>
        <w:tabs>
          <w:tab w:val="left" w:pos="1418"/>
        </w:tabs>
        <w:jc w:val="both"/>
        <w:rPr>
          <w:rFonts w:ascii="Arial" w:hAnsi="Arial" w:cs="Arial"/>
          <w:sz w:val="24"/>
          <w:szCs w:val="24"/>
        </w:rPr>
      </w:pPr>
      <w:r>
        <w:rPr>
          <w:rFonts w:ascii="Arial" w:hAnsi="Arial" w:cs="Arial"/>
          <w:sz w:val="24"/>
          <w:szCs w:val="24"/>
        </w:rPr>
        <w:tab/>
      </w:r>
      <w:r w:rsidR="00691433">
        <w:rPr>
          <w:rFonts w:ascii="Arial" w:hAnsi="Arial" w:cs="Arial"/>
          <w:noProof/>
          <w:sz w:val="24"/>
          <w:szCs w:val="24"/>
        </w:rPr>
        <w:pict>
          <v:rect id="Прямоугольник 56" o:spid="_x0000_s1027" style="position:absolute;left:0;text-align:left;margin-left:251.75pt;margin-top:3.05pt;width:217.5pt;height:70.75pt;z-index:2517171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" filled="f" strokecolor="windowText" strokeweight="1pt"/>
        </w:pict>
      </w:r>
    </w:p>
    <w:p w:rsidR="00410A79" w:rsidRPr="001B5640" w:rsidRDefault="00410A79" w:rsidP="00410A79">
      <w:pPr>
        <w:pStyle w:val="ConsPlusNonformat"/>
        <w:jc w:val="both"/>
        <w:rPr>
          <w:rFonts w:ascii="Times New Roman" w:hAnsi="Times New Roman" w:cs="Times New Roman"/>
          <w:sz w:val="24"/>
          <w:szCs w:val="24"/>
        </w:rPr>
      </w:pPr>
      <w:r w:rsidRPr="001B5640">
        <w:rPr>
          <w:rFonts w:ascii="Times New Roman" w:hAnsi="Times New Roman" w:cs="Times New Roman"/>
          <w:sz w:val="24"/>
          <w:szCs w:val="24"/>
        </w:rPr>
        <w:t xml:space="preserve">ул. ________________ д. № ________ </w:t>
      </w:r>
    </w:p>
    <w:p w:rsidR="00410A79" w:rsidRDefault="00410A79" w:rsidP="00410A79">
      <w:pPr>
        <w:pStyle w:val="ConsPlusNonformat"/>
        <w:jc w:val="both"/>
        <w:rPr>
          <w:rFonts w:ascii="Arial" w:hAnsi="Arial" w:cs="Arial"/>
          <w:sz w:val="24"/>
          <w:szCs w:val="24"/>
        </w:rPr>
      </w:pPr>
    </w:p>
    <w:p w:rsidR="000E2655" w:rsidRPr="00C91C50" w:rsidRDefault="000E2655" w:rsidP="00410A79">
      <w:pPr>
        <w:pStyle w:val="ConsPlusNonformat"/>
        <w:jc w:val="both"/>
        <w:rPr>
          <w:rFonts w:ascii="Arial" w:hAnsi="Arial" w:cs="Arial"/>
          <w:sz w:val="24"/>
          <w:szCs w:val="24"/>
        </w:rPr>
      </w:pPr>
    </w:p>
    <w:p w:rsidR="00410A79" w:rsidRPr="00C91C50" w:rsidRDefault="00410A79" w:rsidP="00410A79">
      <w:pPr>
        <w:pStyle w:val="ConsPlusNonformat"/>
        <w:jc w:val="both"/>
        <w:rPr>
          <w:rFonts w:ascii="Arial" w:hAnsi="Arial" w:cs="Arial"/>
          <w:sz w:val="24"/>
          <w:szCs w:val="24"/>
        </w:rPr>
      </w:pPr>
    </w:p>
    <w:p w:rsidR="003F7003" w:rsidRDefault="003F7003" w:rsidP="00410A79">
      <w:pPr>
        <w:pStyle w:val="ConsPlusNonformat"/>
        <w:jc w:val="both"/>
        <w:rPr>
          <w:rFonts w:ascii="Arial" w:hAnsi="Arial" w:cs="Arial"/>
          <w:sz w:val="24"/>
          <w:szCs w:val="24"/>
        </w:rPr>
      </w:pPr>
    </w:p>
    <w:p w:rsidR="003F7003" w:rsidRDefault="003F7003" w:rsidP="00410A79">
      <w:pPr>
        <w:pStyle w:val="ConsPlusNonformat"/>
        <w:jc w:val="both"/>
        <w:rPr>
          <w:rFonts w:ascii="Arial" w:hAnsi="Arial" w:cs="Arial"/>
          <w:sz w:val="24"/>
          <w:szCs w:val="24"/>
        </w:rPr>
      </w:pPr>
    </w:p>
    <w:p w:rsidR="001B5640" w:rsidRDefault="001B5640" w:rsidP="00410A79">
      <w:pPr>
        <w:pStyle w:val="ConsPlusNonformat"/>
        <w:jc w:val="both"/>
        <w:rPr>
          <w:rFonts w:ascii="Arial" w:hAnsi="Arial" w:cs="Arial"/>
          <w:sz w:val="24"/>
          <w:szCs w:val="24"/>
        </w:rPr>
      </w:pPr>
    </w:p>
    <w:p w:rsidR="001B5640" w:rsidRDefault="001B5640" w:rsidP="00410A79">
      <w:pPr>
        <w:pStyle w:val="ConsPlusNonformat"/>
        <w:jc w:val="both"/>
        <w:rPr>
          <w:rFonts w:ascii="Arial" w:hAnsi="Arial" w:cs="Arial"/>
          <w:sz w:val="24"/>
          <w:szCs w:val="24"/>
        </w:rPr>
      </w:pPr>
    </w:p>
    <w:p w:rsidR="003F7003" w:rsidRDefault="003F7003" w:rsidP="00410A79">
      <w:pPr>
        <w:pStyle w:val="ConsPlusNonformat"/>
        <w:jc w:val="both"/>
        <w:rPr>
          <w:rFonts w:ascii="Arial" w:hAnsi="Arial" w:cs="Arial"/>
          <w:sz w:val="24"/>
          <w:szCs w:val="24"/>
        </w:rPr>
      </w:pPr>
    </w:p>
    <w:p w:rsidR="003F7003" w:rsidRDefault="003F7003" w:rsidP="00410A79">
      <w:pPr>
        <w:pStyle w:val="ConsPlusNonformat"/>
        <w:jc w:val="both"/>
        <w:rPr>
          <w:rFonts w:ascii="Arial" w:hAnsi="Arial" w:cs="Arial"/>
          <w:sz w:val="24"/>
          <w:szCs w:val="24"/>
        </w:rPr>
      </w:pPr>
    </w:p>
    <w:p w:rsidR="00410A79" w:rsidRDefault="00410A79" w:rsidP="00410A79">
      <w:pPr>
        <w:pStyle w:val="ConsPlusNonformat"/>
        <w:jc w:val="both"/>
        <w:rPr>
          <w:rFonts w:ascii="Times New Roman" w:hAnsi="Times New Roman" w:cs="Times New Roman"/>
          <w:sz w:val="24"/>
          <w:szCs w:val="24"/>
        </w:rPr>
      </w:pPr>
      <w:r w:rsidRPr="001B5640">
        <w:rPr>
          <w:rFonts w:ascii="Times New Roman" w:hAnsi="Times New Roman" w:cs="Times New Roman"/>
          <w:sz w:val="24"/>
          <w:szCs w:val="24"/>
        </w:rPr>
        <w:t>СОГЛАСОВАНИЕ:</w:t>
      </w:r>
    </w:p>
    <w:p w:rsidR="001B5640" w:rsidRPr="001B5640" w:rsidRDefault="001B5640" w:rsidP="00410A79">
      <w:pPr>
        <w:pStyle w:val="ConsPlusNonformat"/>
        <w:jc w:val="both"/>
        <w:rPr>
          <w:rFonts w:ascii="Times New Roman" w:hAnsi="Times New Roman" w:cs="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60"/>
        <w:gridCol w:w="2778"/>
      </w:tblGrid>
      <w:tr w:rsidR="00410A79" w:rsidRPr="001B5640" w:rsidTr="00FF5893">
        <w:tc>
          <w:tcPr>
            <w:tcW w:w="6860" w:type="dxa"/>
          </w:tcPr>
          <w:p w:rsidR="00410A79" w:rsidRPr="001B5640" w:rsidRDefault="00410A79" w:rsidP="00FF5893">
            <w:pPr>
              <w:pStyle w:val="ConsPlusNormal"/>
              <w:jc w:val="center"/>
              <w:rPr>
                <w:rFonts w:ascii="Times New Roman" w:hAnsi="Times New Roman" w:cs="Times New Roman"/>
                <w:sz w:val="24"/>
                <w:szCs w:val="24"/>
              </w:rPr>
            </w:pPr>
            <w:r w:rsidRPr="001B5640">
              <w:rPr>
                <w:rFonts w:ascii="Times New Roman" w:hAnsi="Times New Roman" w:cs="Times New Roman"/>
                <w:sz w:val="24"/>
                <w:szCs w:val="24"/>
              </w:rPr>
              <w:t>ДОЛЖНОСТНОЕ ЛИЦО, ПРОИЗВОДЯЩЕЕ СОГЛАСОВАНИЕ</w:t>
            </w:r>
          </w:p>
        </w:tc>
        <w:tc>
          <w:tcPr>
            <w:tcW w:w="2778" w:type="dxa"/>
          </w:tcPr>
          <w:p w:rsidR="00410A79" w:rsidRPr="001B5640" w:rsidRDefault="00410A79" w:rsidP="00FF5893">
            <w:pPr>
              <w:pStyle w:val="ConsPlusNormal"/>
              <w:jc w:val="center"/>
              <w:rPr>
                <w:rFonts w:ascii="Times New Roman" w:hAnsi="Times New Roman" w:cs="Times New Roman"/>
                <w:sz w:val="24"/>
                <w:szCs w:val="24"/>
              </w:rPr>
            </w:pPr>
            <w:r w:rsidRPr="001B5640">
              <w:rPr>
                <w:rFonts w:ascii="Times New Roman" w:hAnsi="Times New Roman" w:cs="Times New Roman"/>
                <w:sz w:val="24"/>
                <w:szCs w:val="24"/>
              </w:rPr>
              <w:t>ЗАМЕЧАНИЕ, ПОДПИСЬ, ДАТА</w:t>
            </w:r>
          </w:p>
        </w:tc>
      </w:tr>
      <w:tr w:rsidR="00410A79" w:rsidRPr="001B5640" w:rsidTr="0020758B">
        <w:trPr>
          <w:trHeight w:val="28"/>
        </w:trPr>
        <w:tc>
          <w:tcPr>
            <w:tcW w:w="6860" w:type="dxa"/>
          </w:tcPr>
          <w:p w:rsidR="00410A79" w:rsidRPr="001B5640" w:rsidRDefault="00410A79" w:rsidP="00FF5893">
            <w:pPr>
              <w:pStyle w:val="ConsPlusNormal"/>
              <w:rPr>
                <w:rFonts w:ascii="Times New Roman" w:hAnsi="Times New Roman" w:cs="Times New Roman"/>
                <w:sz w:val="24"/>
                <w:szCs w:val="24"/>
              </w:rPr>
            </w:pPr>
          </w:p>
        </w:tc>
        <w:tc>
          <w:tcPr>
            <w:tcW w:w="2778" w:type="dxa"/>
          </w:tcPr>
          <w:p w:rsidR="00410A79" w:rsidRPr="001B5640" w:rsidRDefault="00410A79" w:rsidP="00FF5893">
            <w:pPr>
              <w:pStyle w:val="ConsPlusNormal"/>
              <w:rPr>
                <w:rFonts w:ascii="Times New Roman" w:hAnsi="Times New Roman" w:cs="Times New Roman"/>
                <w:sz w:val="24"/>
                <w:szCs w:val="24"/>
              </w:rPr>
            </w:pPr>
          </w:p>
        </w:tc>
      </w:tr>
    </w:tbl>
    <w:p w:rsidR="00DA1B09" w:rsidRDefault="00DA1B09" w:rsidP="00704632">
      <w:pPr>
        <w:rPr>
          <w:rFonts w:ascii="Arial" w:eastAsia="Times New Roman" w:hAnsi="Arial" w:cs="Arial"/>
          <w:i/>
          <w:spacing w:val="-6"/>
          <w:sz w:val="24"/>
          <w:szCs w:val="24"/>
        </w:rPr>
      </w:pPr>
    </w:p>
    <w:p w:rsidR="00611BD3" w:rsidRDefault="00611BD3" w:rsidP="00704632">
      <w:pPr>
        <w:rPr>
          <w:rFonts w:ascii="Arial" w:eastAsia="Times New Roman" w:hAnsi="Arial" w:cs="Arial"/>
          <w:i/>
          <w:spacing w:val="-6"/>
          <w:sz w:val="24"/>
          <w:szCs w:val="24"/>
        </w:rPr>
      </w:pPr>
    </w:p>
    <w:p w:rsidR="00DA1B09" w:rsidRPr="00611BD3" w:rsidRDefault="00DA1B09" w:rsidP="000E2655">
      <w:pPr>
        <w:tabs>
          <w:tab w:val="left" w:pos="3828"/>
        </w:tabs>
        <w:rPr>
          <w:rFonts w:ascii="Arial" w:eastAsia="Times New Roman" w:hAnsi="Arial" w:cs="Arial"/>
          <w:i/>
          <w:spacing w:val="-6"/>
          <w:sz w:val="20"/>
          <w:szCs w:val="20"/>
        </w:rPr>
      </w:pPr>
    </w:p>
    <w:sectPr w:rsidR="00DA1B09" w:rsidRPr="00611BD3" w:rsidSect="00B96225">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36A2A"/>
    <w:multiLevelType w:val="multilevel"/>
    <w:tmpl w:val="E53013E8"/>
    <w:lvl w:ilvl="0">
      <w:start w:val="2"/>
      <w:numFmt w:val="decimal"/>
      <w:lvlText w:val="%1"/>
      <w:lvlJc w:val="left"/>
      <w:pPr>
        <w:ind w:left="660" w:hanging="660"/>
      </w:pPr>
      <w:rPr>
        <w:rFonts w:hint="default"/>
      </w:rPr>
    </w:lvl>
    <w:lvl w:ilvl="1">
      <w:start w:val="18"/>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
    <w:nsid w:val="3D617662"/>
    <w:multiLevelType w:val="hybridMultilevel"/>
    <w:tmpl w:val="3CAAC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3B556E"/>
    <w:multiLevelType w:val="multilevel"/>
    <w:tmpl w:val="30D49D0C"/>
    <w:lvl w:ilvl="0">
      <w:start w:val="2"/>
      <w:numFmt w:val="decimal"/>
      <w:lvlText w:val="%1."/>
      <w:lvlJc w:val="left"/>
      <w:pPr>
        <w:ind w:left="525" w:hanging="525"/>
      </w:pPr>
      <w:rPr>
        <w:rFonts w:hint="default"/>
      </w:rPr>
    </w:lvl>
    <w:lvl w:ilvl="1">
      <w:start w:val="11"/>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
    <w:nsid w:val="4B1656F6"/>
    <w:multiLevelType w:val="multilevel"/>
    <w:tmpl w:val="BC6C3274"/>
    <w:lvl w:ilvl="0">
      <w:start w:val="4"/>
      <w:numFmt w:val="decimal"/>
      <w:lvlText w:val="%1."/>
      <w:lvlJc w:val="left"/>
      <w:pPr>
        <w:ind w:left="958" w:hanging="39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775"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553" w:hanging="1440"/>
      </w:pPr>
      <w:rPr>
        <w:rFonts w:hint="default"/>
      </w:rPr>
    </w:lvl>
    <w:lvl w:ilvl="6">
      <w:start w:val="1"/>
      <w:numFmt w:val="decimal"/>
      <w:lvlText w:val="%1.%2.%3.%4.%5.%6.%7."/>
      <w:lvlJc w:val="left"/>
      <w:pPr>
        <w:ind w:left="6262" w:hanging="1440"/>
      </w:pPr>
      <w:rPr>
        <w:rFonts w:hint="default"/>
      </w:rPr>
    </w:lvl>
    <w:lvl w:ilvl="7">
      <w:start w:val="1"/>
      <w:numFmt w:val="decimal"/>
      <w:lvlText w:val="%1.%2.%3.%4.%5.%6.%7.%8."/>
      <w:lvlJc w:val="left"/>
      <w:pPr>
        <w:ind w:left="7331" w:hanging="1800"/>
      </w:pPr>
      <w:rPr>
        <w:rFonts w:hint="default"/>
      </w:rPr>
    </w:lvl>
    <w:lvl w:ilvl="8">
      <w:start w:val="1"/>
      <w:numFmt w:val="decimal"/>
      <w:lvlText w:val="%1.%2.%3.%4.%5.%6.%7.%8.%9."/>
      <w:lvlJc w:val="left"/>
      <w:pPr>
        <w:ind w:left="8040" w:hanging="1800"/>
      </w:pPr>
      <w:rPr>
        <w:rFonts w:hint="default"/>
      </w:rPr>
    </w:lvl>
  </w:abstractNum>
  <w:abstractNum w:abstractNumId="4">
    <w:nsid w:val="4D586B85"/>
    <w:multiLevelType w:val="multilevel"/>
    <w:tmpl w:val="B3042EB4"/>
    <w:lvl w:ilvl="0">
      <w:start w:val="1"/>
      <w:numFmt w:val="decimal"/>
      <w:lvlText w:val="%1."/>
      <w:lvlJc w:val="left"/>
      <w:pPr>
        <w:ind w:left="390" w:hanging="390"/>
      </w:pPr>
      <w:rPr>
        <w:rFonts w:hint="default"/>
      </w:rPr>
    </w:lvl>
    <w:lvl w:ilvl="1">
      <w:start w:val="1"/>
      <w:numFmt w:val="decimal"/>
      <w:lvlText w:val="%1.%2."/>
      <w:lvlJc w:val="left"/>
      <w:pPr>
        <w:ind w:left="1571" w:hanging="720"/>
      </w:pPr>
      <w:rPr>
        <w:rFonts w:ascii="Times New Roman" w:hAnsi="Times New Roman" w:cs="Times New Roman" w:hint="default"/>
        <w:sz w:val="26"/>
        <w:szCs w:val="26"/>
      </w:rPr>
    </w:lvl>
    <w:lvl w:ilvl="2">
      <w:start w:val="1"/>
      <w:numFmt w:val="decimal"/>
      <w:lvlText w:val="%1.%2.%3."/>
      <w:lvlJc w:val="left"/>
      <w:pPr>
        <w:ind w:left="862"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
    <w:nsid w:val="4DFC7FC9"/>
    <w:multiLevelType w:val="hybridMultilevel"/>
    <w:tmpl w:val="2A6251C0"/>
    <w:lvl w:ilvl="0" w:tplc="BF966D1E">
      <w:start w:val="1"/>
      <w:numFmt w:val="bullet"/>
      <w:lvlText w:val="-"/>
      <w:lvlJc w:val="left"/>
      <w:pPr>
        <w:ind w:left="1483" w:hanging="360"/>
      </w:pPr>
      <w:rPr>
        <w:rFonts w:ascii="Times New Roman" w:hAnsi="Times New Roman" w:cs="Times New Roman" w:hint="default"/>
      </w:rPr>
    </w:lvl>
    <w:lvl w:ilvl="1" w:tplc="04190003" w:tentative="1">
      <w:start w:val="1"/>
      <w:numFmt w:val="bullet"/>
      <w:lvlText w:val="o"/>
      <w:lvlJc w:val="left"/>
      <w:pPr>
        <w:ind w:left="2203" w:hanging="360"/>
      </w:pPr>
      <w:rPr>
        <w:rFonts w:ascii="Courier New" w:hAnsi="Courier New" w:cs="Courier New" w:hint="default"/>
      </w:rPr>
    </w:lvl>
    <w:lvl w:ilvl="2" w:tplc="04190005" w:tentative="1">
      <w:start w:val="1"/>
      <w:numFmt w:val="bullet"/>
      <w:lvlText w:val=""/>
      <w:lvlJc w:val="left"/>
      <w:pPr>
        <w:ind w:left="2923" w:hanging="360"/>
      </w:pPr>
      <w:rPr>
        <w:rFonts w:ascii="Wingdings" w:hAnsi="Wingdings" w:hint="default"/>
      </w:rPr>
    </w:lvl>
    <w:lvl w:ilvl="3" w:tplc="04190001" w:tentative="1">
      <w:start w:val="1"/>
      <w:numFmt w:val="bullet"/>
      <w:lvlText w:val=""/>
      <w:lvlJc w:val="left"/>
      <w:pPr>
        <w:ind w:left="3643" w:hanging="360"/>
      </w:pPr>
      <w:rPr>
        <w:rFonts w:ascii="Symbol" w:hAnsi="Symbol" w:hint="default"/>
      </w:rPr>
    </w:lvl>
    <w:lvl w:ilvl="4" w:tplc="04190003" w:tentative="1">
      <w:start w:val="1"/>
      <w:numFmt w:val="bullet"/>
      <w:lvlText w:val="o"/>
      <w:lvlJc w:val="left"/>
      <w:pPr>
        <w:ind w:left="4363" w:hanging="360"/>
      </w:pPr>
      <w:rPr>
        <w:rFonts w:ascii="Courier New" w:hAnsi="Courier New" w:cs="Courier New" w:hint="default"/>
      </w:rPr>
    </w:lvl>
    <w:lvl w:ilvl="5" w:tplc="04190005" w:tentative="1">
      <w:start w:val="1"/>
      <w:numFmt w:val="bullet"/>
      <w:lvlText w:val=""/>
      <w:lvlJc w:val="left"/>
      <w:pPr>
        <w:ind w:left="5083" w:hanging="360"/>
      </w:pPr>
      <w:rPr>
        <w:rFonts w:ascii="Wingdings" w:hAnsi="Wingdings" w:hint="default"/>
      </w:rPr>
    </w:lvl>
    <w:lvl w:ilvl="6" w:tplc="04190001" w:tentative="1">
      <w:start w:val="1"/>
      <w:numFmt w:val="bullet"/>
      <w:lvlText w:val=""/>
      <w:lvlJc w:val="left"/>
      <w:pPr>
        <w:ind w:left="5803" w:hanging="360"/>
      </w:pPr>
      <w:rPr>
        <w:rFonts w:ascii="Symbol" w:hAnsi="Symbol" w:hint="default"/>
      </w:rPr>
    </w:lvl>
    <w:lvl w:ilvl="7" w:tplc="04190003" w:tentative="1">
      <w:start w:val="1"/>
      <w:numFmt w:val="bullet"/>
      <w:lvlText w:val="o"/>
      <w:lvlJc w:val="left"/>
      <w:pPr>
        <w:ind w:left="6523" w:hanging="360"/>
      </w:pPr>
      <w:rPr>
        <w:rFonts w:ascii="Courier New" w:hAnsi="Courier New" w:cs="Courier New" w:hint="default"/>
      </w:rPr>
    </w:lvl>
    <w:lvl w:ilvl="8" w:tplc="04190005" w:tentative="1">
      <w:start w:val="1"/>
      <w:numFmt w:val="bullet"/>
      <w:lvlText w:val=""/>
      <w:lvlJc w:val="left"/>
      <w:pPr>
        <w:ind w:left="7243" w:hanging="360"/>
      </w:pPr>
      <w:rPr>
        <w:rFonts w:ascii="Wingdings" w:hAnsi="Wingdings" w:hint="default"/>
      </w:rPr>
    </w:lvl>
  </w:abstractNum>
  <w:abstractNum w:abstractNumId="6">
    <w:nsid w:val="514C291B"/>
    <w:multiLevelType w:val="hybridMultilevel"/>
    <w:tmpl w:val="ED5809D0"/>
    <w:lvl w:ilvl="0" w:tplc="89DE74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1B427E8"/>
    <w:multiLevelType w:val="hybridMultilevel"/>
    <w:tmpl w:val="5AAE37AE"/>
    <w:lvl w:ilvl="0" w:tplc="BF966D1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42A1EA3"/>
    <w:multiLevelType w:val="hybridMultilevel"/>
    <w:tmpl w:val="98C2BBEE"/>
    <w:lvl w:ilvl="0" w:tplc="60B2ED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5B94F30"/>
    <w:multiLevelType w:val="hybridMultilevel"/>
    <w:tmpl w:val="54E41786"/>
    <w:lvl w:ilvl="0" w:tplc="9D3EDC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C9F0CFE"/>
    <w:multiLevelType w:val="multilevel"/>
    <w:tmpl w:val="1278E626"/>
    <w:lvl w:ilvl="0">
      <w:start w:val="1"/>
      <w:numFmt w:val="decimal"/>
      <w:lvlText w:val="%1."/>
      <w:lvlJc w:val="left"/>
      <w:pPr>
        <w:ind w:left="1744" w:hanging="1035"/>
      </w:pPr>
      <w:rPr>
        <w:rFonts w:hint="default"/>
        <w:sz w:val="26"/>
        <w:szCs w:val="26"/>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nsid w:val="5EC2063D"/>
    <w:multiLevelType w:val="hybridMultilevel"/>
    <w:tmpl w:val="030A0C40"/>
    <w:lvl w:ilvl="0" w:tplc="BF966D1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7574150"/>
    <w:multiLevelType w:val="multilevel"/>
    <w:tmpl w:val="A03A6A90"/>
    <w:lvl w:ilvl="0">
      <w:start w:val="3"/>
      <w:numFmt w:val="decimal"/>
      <w:lvlText w:val="%1."/>
      <w:lvlJc w:val="left"/>
      <w:pPr>
        <w:ind w:left="390" w:hanging="390"/>
      </w:pPr>
      <w:rPr>
        <w:rFonts w:hint="default"/>
      </w:rPr>
    </w:lvl>
    <w:lvl w:ilvl="1">
      <w:start w:val="1"/>
      <w:numFmt w:val="decimal"/>
      <w:lvlText w:val="%1.%2."/>
      <w:lvlJc w:val="left"/>
      <w:pPr>
        <w:ind w:left="1648"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13">
    <w:nsid w:val="6AF454E7"/>
    <w:multiLevelType w:val="hybridMultilevel"/>
    <w:tmpl w:val="E6BE89C6"/>
    <w:lvl w:ilvl="0" w:tplc="04190001">
      <w:start w:val="1"/>
      <w:numFmt w:val="bullet"/>
      <w:lvlText w:val=""/>
      <w:lvlJc w:val="left"/>
      <w:pPr>
        <w:ind w:left="5445" w:hanging="360"/>
      </w:pPr>
      <w:rPr>
        <w:rFonts w:ascii="Symbol" w:hAnsi="Symbol" w:hint="default"/>
      </w:rPr>
    </w:lvl>
    <w:lvl w:ilvl="1" w:tplc="04190003" w:tentative="1">
      <w:start w:val="1"/>
      <w:numFmt w:val="bullet"/>
      <w:lvlText w:val="o"/>
      <w:lvlJc w:val="left"/>
      <w:pPr>
        <w:ind w:left="6165" w:hanging="360"/>
      </w:pPr>
      <w:rPr>
        <w:rFonts w:ascii="Courier New" w:hAnsi="Courier New" w:cs="Courier New" w:hint="default"/>
      </w:rPr>
    </w:lvl>
    <w:lvl w:ilvl="2" w:tplc="04190005" w:tentative="1">
      <w:start w:val="1"/>
      <w:numFmt w:val="bullet"/>
      <w:lvlText w:val=""/>
      <w:lvlJc w:val="left"/>
      <w:pPr>
        <w:ind w:left="6885" w:hanging="360"/>
      </w:pPr>
      <w:rPr>
        <w:rFonts w:ascii="Wingdings" w:hAnsi="Wingdings" w:hint="default"/>
      </w:rPr>
    </w:lvl>
    <w:lvl w:ilvl="3" w:tplc="04190001" w:tentative="1">
      <w:start w:val="1"/>
      <w:numFmt w:val="bullet"/>
      <w:lvlText w:val=""/>
      <w:lvlJc w:val="left"/>
      <w:pPr>
        <w:ind w:left="7605" w:hanging="360"/>
      </w:pPr>
      <w:rPr>
        <w:rFonts w:ascii="Symbol" w:hAnsi="Symbol" w:hint="default"/>
      </w:rPr>
    </w:lvl>
    <w:lvl w:ilvl="4" w:tplc="04190003" w:tentative="1">
      <w:start w:val="1"/>
      <w:numFmt w:val="bullet"/>
      <w:lvlText w:val="o"/>
      <w:lvlJc w:val="left"/>
      <w:pPr>
        <w:ind w:left="8325" w:hanging="360"/>
      </w:pPr>
      <w:rPr>
        <w:rFonts w:ascii="Courier New" w:hAnsi="Courier New" w:cs="Courier New" w:hint="default"/>
      </w:rPr>
    </w:lvl>
    <w:lvl w:ilvl="5" w:tplc="04190005" w:tentative="1">
      <w:start w:val="1"/>
      <w:numFmt w:val="bullet"/>
      <w:lvlText w:val=""/>
      <w:lvlJc w:val="left"/>
      <w:pPr>
        <w:ind w:left="9045" w:hanging="360"/>
      </w:pPr>
      <w:rPr>
        <w:rFonts w:ascii="Wingdings" w:hAnsi="Wingdings" w:hint="default"/>
      </w:rPr>
    </w:lvl>
    <w:lvl w:ilvl="6" w:tplc="04190001" w:tentative="1">
      <w:start w:val="1"/>
      <w:numFmt w:val="bullet"/>
      <w:lvlText w:val=""/>
      <w:lvlJc w:val="left"/>
      <w:pPr>
        <w:ind w:left="9765" w:hanging="360"/>
      </w:pPr>
      <w:rPr>
        <w:rFonts w:ascii="Symbol" w:hAnsi="Symbol" w:hint="default"/>
      </w:rPr>
    </w:lvl>
    <w:lvl w:ilvl="7" w:tplc="04190003" w:tentative="1">
      <w:start w:val="1"/>
      <w:numFmt w:val="bullet"/>
      <w:lvlText w:val="o"/>
      <w:lvlJc w:val="left"/>
      <w:pPr>
        <w:ind w:left="10485" w:hanging="360"/>
      </w:pPr>
      <w:rPr>
        <w:rFonts w:ascii="Courier New" w:hAnsi="Courier New" w:cs="Courier New" w:hint="default"/>
      </w:rPr>
    </w:lvl>
    <w:lvl w:ilvl="8" w:tplc="04190005" w:tentative="1">
      <w:start w:val="1"/>
      <w:numFmt w:val="bullet"/>
      <w:lvlText w:val=""/>
      <w:lvlJc w:val="left"/>
      <w:pPr>
        <w:ind w:left="11205" w:hanging="360"/>
      </w:pPr>
      <w:rPr>
        <w:rFonts w:ascii="Wingdings" w:hAnsi="Wingdings" w:hint="default"/>
      </w:rPr>
    </w:lvl>
  </w:abstractNum>
  <w:abstractNum w:abstractNumId="14">
    <w:nsid w:val="738A49F1"/>
    <w:multiLevelType w:val="hybridMultilevel"/>
    <w:tmpl w:val="EF320860"/>
    <w:lvl w:ilvl="0" w:tplc="4F3C3A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9672D3B"/>
    <w:multiLevelType w:val="multilevel"/>
    <w:tmpl w:val="DB18D8E6"/>
    <w:lvl w:ilvl="0">
      <w:start w:val="2"/>
      <w:numFmt w:val="decimal"/>
      <w:lvlText w:val="%1."/>
      <w:lvlJc w:val="left"/>
      <w:pPr>
        <w:ind w:left="525" w:hanging="525"/>
      </w:pPr>
      <w:rPr>
        <w:rFonts w:hint="default"/>
      </w:rPr>
    </w:lvl>
    <w:lvl w:ilvl="1">
      <w:start w:val="17"/>
      <w:numFmt w:val="decimal"/>
      <w:lvlText w:val="%1.%2."/>
      <w:lvlJc w:val="left"/>
      <w:pPr>
        <w:ind w:left="1855"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104" w:hanging="1800"/>
      </w:pPr>
      <w:rPr>
        <w:rFonts w:hint="default"/>
      </w:rPr>
    </w:lvl>
  </w:abstractNum>
  <w:num w:numId="1">
    <w:abstractNumId w:val="7"/>
  </w:num>
  <w:num w:numId="2">
    <w:abstractNumId w:val="4"/>
  </w:num>
  <w:num w:numId="3">
    <w:abstractNumId w:val="15"/>
  </w:num>
  <w:num w:numId="4">
    <w:abstractNumId w:val="0"/>
  </w:num>
  <w:num w:numId="5">
    <w:abstractNumId w:val="12"/>
  </w:num>
  <w:num w:numId="6">
    <w:abstractNumId w:val="2"/>
  </w:num>
  <w:num w:numId="7">
    <w:abstractNumId w:val="11"/>
  </w:num>
  <w:num w:numId="8">
    <w:abstractNumId w:val="3"/>
  </w:num>
  <w:num w:numId="9">
    <w:abstractNumId w:val="1"/>
  </w:num>
  <w:num w:numId="10">
    <w:abstractNumId w:val="13"/>
  </w:num>
  <w:num w:numId="11">
    <w:abstractNumId w:val="10"/>
  </w:num>
  <w:num w:numId="12">
    <w:abstractNumId w:val="5"/>
  </w:num>
  <w:num w:numId="13">
    <w:abstractNumId w:val="14"/>
  </w:num>
  <w:num w:numId="14">
    <w:abstractNumId w:val="6"/>
  </w:num>
  <w:num w:numId="15">
    <w:abstractNumId w:val="9"/>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9"/>
  <w:drawingGridHorizontalSpacing w:val="110"/>
  <w:displayHorizontalDrawingGridEvery w:val="2"/>
  <w:displayVerticalDrawingGridEvery w:val="2"/>
  <w:characterSpacingControl w:val="doNotCompress"/>
  <w:compat/>
  <w:rsids>
    <w:rsidRoot w:val="00E27614"/>
    <w:rsid w:val="0000102E"/>
    <w:rsid w:val="0000306A"/>
    <w:rsid w:val="000075E8"/>
    <w:rsid w:val="000251B2"/>
    <w:rsid w:val="00026293"/>
    <w:rsid w:val="00026A2E"/>
    <w:rsid w:val="000307CD"/>
    <w:rsid w:val="000365C3"/>
    <w:rsid w:val="00042600"/>
    <w:rsid w:val="00043C71"/>
    <w:rsid w:val="00044601"/>
    <w:rsid w:val="00055C5B"/>
    <w:rsid w:val="000659E5"/>
    <w:rsid w:val="000708BC"/>
    <w:rsid w:val="000754CA"/>
    <w:rsid w:val="0007567B"/>
    <w:rsid w:val="00083243"/>
    <w:rsid w:val="00083BF8"/>
    <w:rsid w:val="00084868"/>
    <w:rsid w:val="0009001A"/>
    <w:rsid w:val="00090B46"/>
    <w:rsid w:val="00094225"/>
    <w:rsid w:val="000976F1"/>
    <w:rsid w:val="000A0BA0"/>
    <w:rsid w:val="000A1CD9"/>
    <w:rsid w:val="000A61DC"/>
    <w:rsid w:val="000A7130"/>
    <w:rsid w:val="000B2538"/>
    <w:rsid w:val="000B3B49"/>
    <w:rsid w:val="000B72E5"/>
    <w:rsid w:val="000C47BD"/>
    <w:rsid w:val="000C58F0"/>
    <w:rsid w:val="000D36A8"/>
    <w:rsid w:val="000E13FC"/>
    <w:rsid w:val="000E2655"/>
    <w:rsid w:val="000F01A4"/>
    <w:rsid w:val="000F0B09"/>
    <w:rsid w:val="000F642B"/>
    <w:rsid w:val="00101C40"/>
    <w:rsid w:val="001051F5"/>
    <w:rsid w:val="00105E74"/>
    <w:rsid w:val="0011160C"/>
    <w:rsid w:val="00111EB9"/>
    <w:rsid w:val="001127EC"/>
    <w:rsid w:val="00113103"/>
    <w:rsid w:val="001150E6"/>
    <w:rsid w:val="00121996"/>
    <w:rsid w:val="0012743C"/>
    <w:rsid w:val="00127CE0"/>
    <w:rsid w:val="001303F5"/>
    <w:rsid w:val="00130CE8"/>
    <w:rsid w:val="00135A09"/>
    <w:rsid w:val="00143987"/>
    <w:rsid w:val="00145950"/>
    <w:rsid w:val="00147918"/>
    <w:rsid w:val="0015089E"/>
    <w:rsid w:val="00155F89"/>
    <w:rsid w:val="0015718C"/>
    <w:rsid w:val="001642BA"/>
    <w:rsid w:val="00172CA9"/>
    <w:rsid w:val="00191186"/>
    <w:rsid w:val="001A28B8"/>
    <w:rsid w:val="001A385F"/>
    <w:rsid w:val="001B0A18"/>
    <w:rsid w:val="001B36D0"/>
    <w:rsid w:val="001B3A79"/>
    <w:rsid w:val="001B5640"/>
    <w:rsid w:val="001B5A2D"/>
    <w:rsid w:val="001D2EE5"/>
    <w:rsid w:val="001D6868"/>
    <w:rsid w:val="001E43F3"/>
    <w:rsid w:val="001E7B0B"/>
    <w:rsid w:val="001F1101"/>
    <w:rsid w:val="001F2A74"/>
    <w:rsid w:val="001F3AE0"/>
    <w:rsid w:val="001F66F1"/>
    <w:rsid w:val="001F76A1"/>
    <w:rsid w:val="0020758B"/>
    <w:rsid w:val="002229CF"/>
    <w:rsid w:val="00243F67"/>
    <w:rsid w:val="002446A2"/>
    <w:rsid w:val="00246076"/>
    <w:rsid w:val="00246410"/>
    <w:rsid w:val="00264897"/>
    <w:rsid w:val="002662EF"/>
    <w:rsid w:val="002721B6"/>
    <w:rsid w:val="00283B64"/>
    <w:rsid w:val="002848CB"/>
    <w:rsid w:val="002A102D"/>
    <w:rsid w:val="002A762B"/>
    <w:rsid w:val="002B5C86"/>
    <w:rsid w:val="002B7E96"/>
    <w:rsid w:val="002C09B1"/>
    <w:rsid w:val="002C22B5"/>
    <w:rsid w:val="002C581C"/>
    <w:rsid w:val="002D6461"/>
    <w:rsid w:val="002E17EB"/>
    <w:rsid w:val="002E2A76"/>
    <w:rsid w:val="002E419D"/>
    <w:rsid w:val="002E4CF0"/>
    <w:rsid w:val="002E5EB0"/>
    <w:rsid w:val="002F0BCF"/>
    <w:rsid w:val="002F6FB5"/>
    <w:rsid w:val="002F716A"/>
    <w:rsid w:val="0030671C"/>
    <w:rsid w:val="00310A7C"/>
    <w:rsid w:val="00312946"/>
    <w:rsid w:val="0031317B"/>
    <w:rsid w:val="00315A50"/>
    <w:rsid w:val="00320E62"/>
    <w:rsid w:val="00322A98"/>
    <w:rsid w:val="0033426A"/>
    <w:rsid w:val="00344B6A"/>
    <w:rsid w:val="003454E7"/>
    <w:rsid w:val="003455D2"/>
    <w:rsid w:val="00352086"/>
    <w:rsid w:val="00354B95"/>
    <w:rsid w:val="00356814"/>
    <w:rsid w:val="003608C6"/>
    <w:rsid w:val="00361283"/>
    <w:rsid w:val="00361DB1"/>
    <w:rsid w:val="00370D94"/>
    <w:rsid w:val="003765C3"/>
    <w:rsid w:val="00382C8F"/>
    <w:rsid w:val="003860B0"/>
    <w:rsid w:val="00391EE4"/>
    <w:rsid w:val="003941F7"/>
    <w:rsid w:val="00395055"/>
    <w:rsid w:val="003A4FA6"/>
    <w:rsid w:val="003B0A98"/>
    <w:rsid w:val="003B1F48"/>
    <w:rsid w:val="003C535F"/>
    <w:rsid w:val="003C5B4C"/>
    <w:rsid w:val="003D06D1"/>
    <w:rsid w:val="003D15F8"/>
    <w:rsid w:val="003E71C7"/>
    <w:rsid w:val="003F665A"/>
    <w:rsid w:val="003F7003"/>
    <w:rsid w:val="004026DB"/>
    <w:rsid w:val="004064FD"/>
    <w:rsid w:val="00410A79"/>
    <w:rsid w:val="00414319"/>
    <w:rsid w:val="00415169"/>
    <w:rsid w:val="004173A4"/>
    <w:rsid w:val="00421441"/>
    <w:rsid w:val="004229F8"/>
    <w:rsid w:val="004234DE"/>
    <w:rsid w:val="004234F9"/>
    <w:rsid w:val="00423CBC"/>
    <w:rsid w:val="004316C8"/>
    <w:rsid w:val="004322F3"/>
    <w:rsid w:val="0043477B"/>
    <w:rsid w:val="00435A29"/>
    <w:rsid w:val="00440059"/>
    <w:rsid w:val="00447B98"/>
    <w:rsid w:val="00452039"/>
    <w:rsid w:val="00470DAF"/>
    <w:rsid w:val="004717DB"/>
    <w:rsid w:val="004744AE"/>
    <w:rsid w:val="00481469"/>
    <w:rsid w:val="00482B7C"/>
    <w:rsid w:val="0048403F"/>
    <w:rsid w:val="00486497"/>
    <w:rsid w:val="00493D3D"/>
    <w:rsid w:val="004972BF"/>
    <w:rsid w:val="004A383E"/>
    <w:rsid w:val="004A4191"/>
    <w:rsid w:val="004B1E69"/>
    <w:rsid w:val="004B5C06"/>
    <w:rsid w:val="004B78C7"/>
    <w:rsid w:val="004C2653"/>
    <w:rsid w:val="004D0710"/>
    <w:rsid w:val="004D1106"/>
    <w:rsid w:val="004D1170"/>
    <w:rsid w:val="004D1822"/>
    <w:rsid w:val="004D2619"/>
    <w:rsid w:val="004D7975"/>
    <w:rsid w:val="004E1888"/>
    <w:rsid w:val="004E5A1B"/>
    <w:rsid w:val="004E7210"/>
    <w:rsid w:val="004F29CD"/>
    <w:rsid w:val="004F491E"/>
    <w:rsid w:val="0050066E"/>
    <w:rsid w:val="00501AA4"/>
    <w:rsid w:val="0050240E"/>
    <w:rsid w:val="00504384"/>
    <w:rsid w:val="0050563D"/>
    <w:rsid w:val="00506C63"/>
    <w:rsid w:val="00506D57"/>
    <w:rsid w:val="005119F8"/>
    <w:rsid w:val="005130A5"/>
    <w:rsid w:val="005163A1"/>
    <w:rsid w:val="00522A75"/>
    <w:rsid w:val="00525E69"/>
    <w:rsid w:val="00527D0E"/>
    <w:rsid w:val="00532AFE"/>
    <w:rsid w:val="00533CC3"/>
    <w:rsid w:val="00541456"/>
    <w:rsid w:val="0054597D"/>
    <w:rsid w:val="005462FB"/>
    <w:rsid w:val="005600C2"/>
    <w:rsid w:val="0056384E"/>
    <w:rsid w:val="00565D81"/>
    <w:rsid w:val="00566D0E"/>
    <w:rsid w:val="005710CD"/>
    <w:rsid w:val="005776E2"/>
    <w:rsid w:val="00577C62"/>
    <w:rsid w:val="0058451E"/>
    <w:rsid w:val="00585E59"/>
    <w:rsid w:val="00586180"/>
    <w:rsid w:val="00587F94"/>
    <w:rsid w:val="005A3B21"/>
    <w:rsid w:val="005A6D09"/>
    <w:rsid w:val="005B2C88"/>
    <w:rsid w:val="005B56A9"/>
    <w:rsid w:val="005B5AB6"/>
    <w:rsid w:val="005B79CD"/>
    <w:rsid w:val="005C2AFF"/>
    <w:rsid w:val="005C3C25"/>
    <w:rsid w:val="005E7116"/>
    <w:rsid w:val="005F389C"/>
    <w:rsid w:val="005F4FE5"/>
    <w:rsid w:val="005F7374"/>
    <w:rsid w:val="00603191"/>
    <w:rsid w:val="00604F25"/>
    <w:rsid w:val="00605D2E"/>
    <w:rsid w:val="006102B1"/>
    <w:rsid w:val="00610385"/>
    <w:rsid w:val="00611BD3"/>
    <w:rsid w:val="00614400"/>
    <w:rsid w:val="00615F32"/>
    <w:rsid w:val="00617D1E"/>
    <w:rsid w:val="00620E0F"/>
    <w:rsid w:val="00621D1A"/>
    <w:rsid w:val="00625AB5"/>
    <w:rsid w:val="00631A0E"/>
    <w:rsid w:val="006321B1"/>
    <w:rsid w:val="00636299"/>
    <w:rsid w:val="0064476A"/>
    <w:rsid w:val="0065031C"/>
    <w:rsid w:val="006514F2"/>
    <w:rsid w:val="00651CF7"/>
    <w:rsid w:val="00654725"/>
    <w:rsid w:val="00657ECA"/>
    <w:rsid w:val="006649B2"/>
    <w:rsid w:val="00667B60"/>
    <w:rsid w:val="0067403F"/>
    <w:rsid w:val="00684B65"/>
    <w:rsid w:val="0068768C"/>
    <w:rsid w:val="00690249"/>
    <w:rsid w:val="00690946"/>
    <w:rsid w:val="00690A33"/>
    <w:rsid w:val="00691433"/>
    <w:rsid w:val="00694502"/>
    <w:rsid w:val="00694CD5"/>
    <w:rsid w:val="006B4951"/>
    <w:rsid w:val="006B772A"/>
    <w:rsid w:val="006C59B3"/>
    <w:rsid w:val="006C6770"/>
    <w:rsid w:val="006D42A2"/>
    <w:rsid w:val="006E0195"/>
    <w:rsid w:val="006F6635"/>
    <w:rsid w:val="0070331D"/>
    <w:rsid w:val="00704632"/>
    <w:rsid w:val="00710AF1"/>
    <w:rsid w:val="0071384D"/>
    <w:rsid w:val="00715265"/>
    <w:rsid w:val="00716927"/>
    <w:rsid w:val="00717B58"/>
    <w:rsid w:val="00723593"/>
    <w:rsid w:val="007322A5"/>
    <w:rsid w:val="00741D83"/>
    <w:rsid w:val="00743F35"/>
    <w:rsid w:val="00745675"/>
    <w:rsid w:val="00752326"/>
    <w:rsid w:val="00752B8B"/>
    <w:rsid w:val="0075376A"/>
    <w:rsid w:val="00757851"/>
    <w:rsid w:val="00760743"/>
    <w:rsid w:val="00760E5A"/>
    <w:rsid w:val="00765B54"/>
    <w:rsid w:val="00772E7E"/>
    <w:rsid w:val="0078035C"/>
    <w:rsid w:val="00781808"/>
    <w:rsid w:val="007829DC"/>
    <w:rsid w:val="007843EE"/>
    <w:rsid w:val="007913D4"/>
    <w:rsid w:val="0079178C"/>
    <w:rsid w:val="00793401"/>
    <w:rsid w:val="0079379A"/>
    <w:rsid w:val="00796979"/>
    <w:rsid w:val="007976F4"/>
    <w:rsid w:val="007A1C05"/>
    <w:rsid w:val="007A69AE"/>
    <w:rsid w:val="007A6F0F"/>
    <w:rsid w:val="007C34A2"/>
    <w:rsid w:val="007D0570"/>
    <w:rsid w:val="007D3A03"/>
    <w:rsid w:val="007D3DA1"/>
    <w:rsid w:val="007F463A"/>
    <w:rsid w:val="007F5A7E"/>
    <w:rsid w:val="00803230"/>
    <w:rsid w:val="00803DA4"/>
    <w:rsid w:val="00805DBB"/>
    <w:rsid w:val="00813F49"/>
    <w:rsid w:val="008238B7"/>
    <w:rsid w:val="008243B6"/>
    <w:rsid w:val="0083025F"/>
    <w:rsid w:val="00831338"/>
    <w:rsid w:val="0083589D"/>
    <w:rsid w:val="00837C9A"/>
    <w:rsid w:val="0084160A"/>
    <w:rsid w:val="00853C6D"/>
    <w:rsid w:val="0086434F"/>
    <w:rsid w:val="00864B09"/>
    <w:rsid w:val="00867C9C"/>
    <w:rsid w:val="00874F07"/>
    <w:rsid w:val="0087502F"/>
    <w:rsid w:val="00877E77"/>
    <w:rsid w:val="008910F1"/>
    <w:rsid w:val="00892CC0"/>
    <w:rsid w:val="008A650E"/>
    <w:rsid w:val="008A7409"/>
    <w:rsid w:val="008B091B"/>
    <w:rsid w:val="008B3CEF"/>
    <w:rsid w:val="008C0307"/>
    <w:rsid w:val="008D7A54"/>
    <w:rsid w:val="008E2192"/>
    <w:rsid w:val="008E2396"/>
    <w:rsid w:val="008E5B4C"/>
    <w:rsid w:val="008E70F0"/>
    <w:rsid w:val="00912F2D"/>
    <w:rsid w:val="00913823"/>
    <w:rsid w:val="009140D2"/>
    <w:rsid w:val="009245AB"/>
    <w:rsid w:val="00925B18"/>
    <w:rsid w:val="009369B5"/>
    <w:rsid w:val="00946394"/>
    <w:rsid w:val="00946893"/>
    <w:rsid w:val="009541B5"/>
    <w:rsid w:val="0096545D"/>
    <w:rsid w:val="00966DFD"/>
    <w:rsid w:val="0097603F"/>
    <w:rsid w:val="00977D70"/>
    <w:rsid w:val="00987F9A"/>
    <w:rsid w:val="00990ED4"/>
    <w:rsid w:val="00996301"/>
    <w:rsid w:val="009A17E8"/>
    <w:rsid w:val="009A30B8"/>
    <w:rsid w:val="009A3297"/>
    <w:rsid w:val="009A6B29"/>
    <w:rsid w:val="009B0D66"/>
    <w:rsid w:val="009B302D"/>
    <w:rsid w:val="009B4277"/>
    <w:rsid w:val="009B5337"/>
    <w:rsid w:val="009B6D52"/>
    <w:rsid w:val="009C5DBE"/>
    <w:rsid w:val="009C6AE3"/>
    <w:rsid w:val="009D0C96"/>
    <w:rsid w:val="009D4E8C"/>
    <w:rsid w:val="009D633D"/>
    <w:rsid w:val="009D6FAB"/>
    <w:rsid w:val="009D7E76"/>
    <w:rsid w:val="009E0FDB"/>
    <w:rsid w:val="009E4453"/>
    <w:rsid w:val="009E5653"/>
    <w:rsid w:val="009F0D3B"/>
    <w:rsid w:val="00A00E48"/>
    <w:rsid w:val="00A07B2A"/>
    <w:rsid w:val="00A10581"/>
    <w:rsid w:val="00A14763"/>
    <w:rsid w:val="00A234DC"/>
    <w:rsid w:val="00A31840"/>
    <w:rsid w:val="00A36607"/>
    <w:rsid w:val="00A41732"/>
    <w:rsid w:val="00A52D82"/>
    <w:rsid w:val="00A54F65"/>
    <w:rsid w:val="00A55C28"/>
    <w:rsid w:val="00A578A2"/>
    <w:rsid w:val="00A64410"/>
    <w:rsid w:val="00A80CD7"/>
    <w:rsid w:val="00A91B63"/>
    <w:rsid w:val="00A93F5F"/>
    <w:rsid w:val="00A94626"/>
    <w:rsid w:val="00A94A35"/>
    <w:rsid w:val="00A95682"/>
    <w:rsid w:val="00A97CA9"/>
    <w:rsid w:val="00A97FBF"/>
    <w:rsid w:val="00AA65AF"/>
    <w:rsid w:val="00AA68BC"/>
    <w:rsid w:val="00AB3973"/>
    <w:rsid w:val="00AD3424"/>
    <w:rsid w:val="00AE4594"/>
    <w:rsid w:val="00AE4ACF"/>
    <w:rsid w:val="00AE587A"/>
    <w:rsid w:val="00AE75C2"/>
    <w:rsid w:val="00AF7861"/>
    <w:rsid w:val="00B00924"/>
    <w:rsid w:val="00B017E8"/>
    <w:rsid w:val="00B03DFB"/>
    <w:rsid w:val="00B03EB0"/>
    <w:rsid w:val="00B156E0"/>
    <w:rsid w:val="00B25538"/>
    <w:rsid w:val="00B26633"/>
    <w:rsid w:val="00B328E6"/>
    <w:rsid w:val="00B451F2"/>
    <w:rsid w:val="00B45268"/>
    <w:rsid w:val="00B45E9B"/>
    <w:rsid w:val="00B50975"/>
    <w:rsid w:val="00B558F6"/>
    <w:rsid w:val="00B5712C"/>
    <w:rsid w:val="00B602FD"/>
    <w:rsid w:val="00B6294E"/>
    <w:rsid w:val="00B70F2A"/>
    <w:rsid w:val="00B717A7"/>
    <w:rsid w:val="00B73194"/>
    <w:rsid w:val="00B7447A"/>
    <w:rsid w:val="00B802B9"/>
    <w:rsid w:val="00B819E5"/>
    <w:rsid w:val="00B81B22"/>
    <w:rsid w:val="00B8361B"/>
    <w:rsid w:val="00B87C4E"/>
    <w:rsid w:val="00B90528"/>
    <w:rsid w:val="00B9364B"/>
    <w:rsid w:val="00B96225"/>
    <w:rsid w:val="00BD0F1A"/>
    <w:rsid w:val="00BD3F5B"/>
    <w:rsid w:val="00BD60C1"/>
    <w:rsid w:val="00BE2C86"/>
    <w:rsid w:val="00BF5E64"/>
    <w:rsid w:val="00C05D92"/>
    <w:rsid w:val="00C106C7"/>
    <w:rsid w:val="00C143C2"/>
    <w:rsid w:val="00C2070D"/>
    <w:rsid w:val="00C230A9"/>
    <w:rsid w:val="00C411E6"/>
    <w:rsid w:val="00C50057"/>
    <w:rsid w:val="00C53589"/>
    <w:rsid w:val="00C53856"/>
    <w:rsid w:val="00C6036C"/>
    <w:rsid w:val="00C65C84"/>
    <w:rsid w:val="00C66691"/>
    <w:rsid w:val="00C76DB7"/>
    <w:rsid w:val="00C8063B"/>
    <w:rsid w:val="00C823DD"/>
    <w:rsid w:val="00C91C50"/>
    <w:rsid w:val="00C94C47"/>
    <w:rsid w:val="00CB1431"/>
    <w:rsid w:val="00CB14B1"/>
    <w:rsid w:val="00CB1814"/>
    <w:rsid w:val="00CB2A13"/>
    <w:rsid w:val="00CB51C5"/>
    <w:rsid w:val="00CB5A50"/>
    <w:rsid w:val="00CB6A3C"/>
    <w:rsid w:val="00CB71A3"/>
    <w:rsid w:val="00CB7FDB"/>
    <w:rsid w:val="00CC59F1"/>
    <w:rsid w:val="00CD194D"/>
    <w:rsid w:val="00CE692B"/>
    <w:rsid w:val="00CF0404"/>
    <w:rsid w:val="00CF2DD6"/>
    <w:rsid w:val="00CF6600"/>
    <w:rsid w:val="00CF6D52"/>
    <w:rsid w:val="00CF741C"/>
    <w:rsid w:val="00D0124E"/>
    <w:rsid w:val="00D02086"/>
    <w:rsid w:val="00D040EC"/>
    <w:rsid w:val="00D062B6"/>
    <w:rsid w:val="00D11716"/>
    <w:rsid w:val="00D16294"/>
    <w:rsid w:val="00D173F8"/>
    <w:rsid w:val="00D179FC"/>
    <w:rsid w:val="00D2205B"/>
    <w:rsid w:val="00D22A8D"/>
    <w:rsid w:val="00D22B6E"/>
    <w:rsid w:val="00D25A66"/>
    <w:rsid w:val="00D304F5"/>
    <w:rsid w:val="00D3629E"/>
    <w:rsid w:val="00D4083F"/>
    <w:rsid w:val="00D4363D"/>
    <w:rsid w:val="00D61140"/>
    <w:rsid w:val="00D617CC"/>
    <w:rsid w:val="00D67BC7"/>
    <w:rsid w:val="00D727EE"/>
    <w:rsid w:val="00D77C72"/>
    <w:rsid w:val="00D92E02"/>
    <w:rsid w:val="00D94458"/>
    <w:rsid w:val="00D95866"/>
    <w:rsid w:val="00DA1B09"/>
    <w:rsid w:val="00DA32EE"/>
    <w:rsid w:val="00DA64A7"/>
    <w:rsid w:val="00DA6E45"/>
    <w:rsid w:val="00DB199E"/>
    <w:rsid w:val="00DB5285"/>
    <w:rsid w:val="00DB5C9A"/>
    <w:rsid w:val="00DC5044"/>
    <w:rsid w:val="00DC5863"/>
    <w:rsid w:val="00DD59D9"/>
    <w:rsid w:val="00DD64C0"/>
    <w:rsid w:val="00DD64D4"/>
    <w:rsid w:val="00DD7F4B"/>
    <w:rsid w:val="00DE0B85"/>
    <w:rsid w:val="00DE16A9"/>
    <w:rsid w:val="00DF27B3"/>
    <w:rsid w:val="00DF6128"/>
    <w:rsid w:val="00E11F1B"/>
    <w:rsid w:val="00E17B35"/>
    <w:rsid w:val="00E22230"/>
    <w:rsid w:val="00E24EC0"/>
    <w:rsid w:val="00E27614"/>
    <w:rsid w:val="00E31007"/>
    <w:rsid w:val="00E31752"/>
    <w:rsid w:val="00E32ABF"/>
    <w:rsid w:val="00E35654"/>
    <w:rsid w:val="00E45440"/>
    <w:rsid w:val="00E460AF"/>
    <w:rsid w:val="00E467D0"/>
    <w:rsid w:val="00E501F9"/>
    <w:rsid w:val="00E53CAF"/>
    <w:rsid w:val="00E57200"/>
    <w:rsid w:val="00E57917"/>
    <w:rsid w:val="00E61178"/>
    <w:rsid w:val="00E6208D"/>
    <w:rsid w:val="00E62AEC"/>
    <w:rsid w:val="00E63221"/>
    <w:rsid w:val="00E650D3"/>
    <w:rsid w:val="00E745CF"/>
    <w:rsid w:val="00E76561"/>
    <w:rsid w:val="00E8520A"/>
    <w:rsid w:val="00E87586"/>
    <w:rsid w:val="00E9176C"/>
    <w:rsid w:val="00E95760"/>
    <w:rsid w:val="00E97FC6"/>
    <w:rsid w:val="00EA1379"/>
    <w:rsid w:val="00EA4547"/>
    <w:rsid w:val="00EC12DA"/>
    <w:rsid w:val="00EC3A6C"/>
    <w:rsid w:val="00ED3976"/>
    <w:rsid w:val="00EE29A1"/>
    <w:rsid w:val="00F0668D"/>
    <w:rsid w:val="00F104A2"/>
    <w:rsid w:val="00F125DC"/>
    <w:rsid w:val="00F2237A"/>
    <w:rsid w:val="00F25E1C"/>
    <w:rsid w:val="00F26915"/>
    <w:rsid w:val="00F27B1A"/>
    <w:rsid w:val="00F27F25"/>
    <w:rsid w:val="00F30B4B"/>
    <w:rsid w:val="00F31F31"/>
    <w:rsid w:val="00F41EFE"/>
    <w:rsid w:val="00F4474F"/>
    <w:rsid w:val="00F44E23"/>
    <w:rsid w:val="00F5021F"/>
    <w:rsid w:val="00F5319E"/>
    <w:rsid w:val="00F55B1F"/>
    <w:rsid w:val="00F71FE1"/>
    <w:rsid w:val="00F76681"/>
    <w:rsid w:val="00F81277"/>
    <w:rsid w:val="00F82730"/>
    <w:rsid w:val="00F9171B"/>
    <w:rsid w:val="00FA27AA"/>
    <w:rsid w:val="00FA2B8F"/>
    <w:rsid w:val="00FA4788"/>
    <w:rsid w:val="00FB5449"/>
    <w:rsid w:val="00FD44A4"/>
    <w:rsid w:val="00FE0166"/>
    <w:rsid w:val="00FE476C"/>
    <w:rsid w:val="00FE66B6"/>
    <w:rsid w:val="00FE68BC"/>
    <w:rsid w:val="00FF58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63D"/>
    <w:rPr>
      <w:sz w:val="26"/>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E27614"/>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667B60"/>
    <w:pPr>
      <w:suppressAutoHyphens/>
      <w:autoSpaceDE w:val="0"/>
    </w:pPr>
    <w:rPr>
      <w:rFonts w:cs="Calibri"/>
      <w:b/>
      <w:bCs/>
      <w:sz w:val="24"/>
      <w:szCs w:val="24"/>
      <w:lang w:eastAsia="ar-SA"/>
    </w:rPr>
  </w:style>
  <w:style w:type="paragraph" w:styleId="a3">
    <w:name w:val="Body Text"/>
    <w:basedOn w:val="a"/>
    <w:link w:val="a4"/>
    <w:rsid w:val="00667B60"/>
    <w:pPr>
      <w:suppressAutoHyphens/>
      <w:jc w:val="both"/>
    </w:pPr>
    <w:rPr>
      <w:rFonts w:eastAsia="Times New Roman"/>
      <w:sz w:val="24"/>
      <w:szCs w:val="20"/>
      <w:lang w:eastAsia="ar-SA"/>
    </w:rPr>
  </w:style>
  <w:style w:type="character" w:customStyle="1" w:styleId="a4">
    <w:name w:val="Основной текст Знак"/>
    <w:basedOn w:val="a0"/>
    <w:link w:val="a3"/>
    <w:rsid w:val="00667B60"/>
    <w:rPr>
      <w:rFonts w:eastAsia="Times New Roman"/>
      <w:sz w:val="24"/>
      <w:lang w:eastAsia="ar-SA"/>
    </w:rPr>
  </w:style>
  <w:style w:type="paragraph" w:styleId="a5">
    <w:name w:val="List Paragraph"/>
    <w:basedOn w:val="a"/>
    <w:uiPriority w:val="34"/>
    <w:qFormat/>
    <w:rsid w:val="000708BC"/>
    <w:pPr>
      <w:spacing w:after="200" w:line="276" w:lineRule="auto"/>
      <w:ind w:left="720"/>
      <w:contextualSpacing/>
    </w:pPr>
    <w:rPr>
      <w:rFonts w:ascii="Calibri" w:eastAsia="Times New Roman" w:hAnsi="Calibri"/>
      <w:sz w:val="22"/>
      <w:lang w:eastAsia="ru-RU"/>
    </w:rPr>
  </w:style>
  <w:style w:type="paragraph" w:styleId="a6">
    <w:name w:val="No Spacing"/>
    <w:uiPriority w:val="1"/>
    <w:qFormat/>
    <w:rsid w:val="00E17B35"/>
    <w:rPr>
      <w:rFonts w:ascii="Calibri" w:eastAsia="Times New Roman" w:hAnsi="Calibri"/>
      <w:sz w:val="22"/>
      <w:szCs w:val="22"/>
    </w:rPr>
  </w:style>
  <w:style w:type="paragraph" w:styleId="a7">
    <w:name w:val="Title"/>
    <w:basedOn w:val="a"/>
    <w:link w:val="a8"/>
    <w:qFormat/>
    <w:rsid w:val="00DD59D9"/>
    <w:pPr>
      <w:jc w:val="center"/>
    </w:pPr>
    <w:rPr>
      <w:rFonts w:eastAsia="Times New Roman"/>
      <w:sz w:val="28"/>
      <w:szCs w:val="20"/>
      <w:lang w:eastAsia="ru-RU"/>
    </w:rPr>
  </w:style>
  <w:style w:type="character" w:customStyle="1" w:styleId="a8">
    <w:name w:val="Название Знак"/>
    <w:basedOn w:val="a0"/>
    <w:link w:val="a7"/>
    <w:rsid w:val="00DD59D9"/>
    <w:rPr>
      <w:rFonts w:eastAsia="Times New Roman"/>
      <w:sz w:val="28"/>
    </w:rPr>
  </w:style>
  <w:style w:type="paragraph" w:styleId="a9">
    <w:name w:val="header"/>
    <w:basedOn w:val="a"/>
    <w:link w:val="aa"/>
    <w:rsid w:val="00DD59D9"/>
    <w:pPr>
      <w:tabs>
        <w:tab w:val="center" w:pos="4677"/>
        <w:tab w:val="right" w:pos="9355"/>
      </w:tabs>
      <w:autoSpaceDE w:val="0"/>
      <w:autoSpaceDN w:val="0"/>
    </w:pPr>
    <w:rPr>
      <w:rFonts w:eastAsia="Times New Roman"/>
      <w:sz w:val="24"/>
      <w:szCs w:val="24"/>
      <w:lang w:eastAsia="ru-RU"/>
    </w:rPr>
  </w:style>
  <w:style w:type="character" w:customStyle="1" w:styleId="aa">
    <w:name w:val="Верхний колонтитул Знак"/>
    <w:basedOn w:val="a0"/>
    <w:link w:val="a9"/>
    <w:rsid w:val="00DD59D9"/>
    <w:rPr>
      <w:rFonts w:eastAsia="Times New Roman"/>
      <w:sz w:val="24"/>
      <w:szCs w:val="24"/>
    </w:rPr>
  </w:style>
  <w:style w:type="character" w:styleId="ab">
    <w:name w:val="Hyperlink"/>
    <w:basedOn w:val="a0"/>
    <w:uiPriority w:val="99"/>
    <w:unhideWhenUsed/>
    <w:rsid w:val="00F82730"/>
    <w:rPr>
      <w:color w:val="0000FF"/>
      <w:u w:val="single"/>
    </w:rPr>
  </w:style>
  <w:style w:type="paragraph" w:customStyle="1" w:styleId="ConsPlusNormal">
    <w:name w:val="ConsPlusNormal"/>
    <w:rsid w:val="00710AF1"/>
    <w:pPr>
      <w:widowControl w:val="0"/>
      <w:autoSpaceDE w:val="0"/>
      <w:autoSpaceDN w:val="0"/>
    </w:pPr>
    <w:rPr>
      <w:rFonts w:ascii="Calibri" w:eastAsia="Times New Roman" w:hAnsi="Calibri" w:cs="Calibri"/>
      <w:sz w:val="22"/>
    </w:rPr>
  </w:style>
  <w:style w:type="table" w:styleId="ac">
    <w:name w:val="Table Grid"/>
    <w:basedOn w:val="a1"/>
    <w:uiPriority w:val="59"/>
    <w:rsid w:val="00DA1B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522A75"/>
    <w:rPr>
      <w:rFonts w:ascii="Segoe UI" w:hAnsi="Segoe UI" w:cs="Segoe UI"/>
      <w:sz w:val="18"/>
      <w:szCs w:val="18"/>
    </w:rPr>
  </w:style>
  <w:style w:type="character" w:customStyle="1" w:styleId="ae">
    <w:name w:val="Текст выноски Знак"/>
    <w:basedOn w:val="a0"/>
    <w:link w:val="ad"/>
    <w:uiPriority w:val="99"/>
    <w:semiHidden/>
    <w:rsid w:val="00522A75"/>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63D"/>
    <w:rPr>
      <w:sz w:val="26"/>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E27614"/>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667B60"/>
    <w:pPr>
      <w:suppressAutoHyphens/>
      <w:autoSpaceDE w:val="0"/>
    </w:pPr>
    <w:rPr>
      <w:rFonts w:cs="Calibri"/>
      <w:b/>
      <w:bCs/>
      <w:sz w:val="24"/>
      <w:szCs w:val="24"/>
      <w:lang w:eastAsia="ar-SA"/>
    </w:rPr>
  </w:style>
  <w:style w:type="paragraph" w:styleId="a3">
    <w:name w:val="Body Text"/>
    <w:basedOn w:val="a"/>
    <w:link w:val="a4"/>
    <w:rsid w:val="00667B60"/>
    <w:pPr>
      <w:suppressAutoHyphens/>
      <w:jc w:val="both"/>
    </w:pPr>
    <w:rPr>
      <w:rFonts w:eastAsia="Times New Roman"/>
      <w:sz w:val="24"/>
      <w:szCs w:val="20"/>
      <w:lang w:eastAsia="ar-SA"/>
    </w:rPr>
  </w:style>
  <w:style w:type="character" w:customStyle="1" w:styleId="a4">
    <w:name w:val="Основной текст Знак"/>
    <w:basedOn w:val="a0"/>
    <w:link w:val="a3"/>
    <w:rsid w:val="00667B60"/>
    <w:rPr>
      <w:rFonts w:eastAsia="Times New Roman"/>
      <w:sz w:val="24"/>
      <w:lang w:eastAsia="ar-SA"/>
    </w:rPr>
  </w:style>
  <w:style w:type="paragraph" w:styleId="a5">
    <w:name w:val="List Paragraph"/>
    <w:basedOn w:val="a"/>
    <w:uiPriority w:val="34"/>
    <w:qFormat/>
    <w:rsid w:val="000708BC"/>
    <w:pPr>
      <w:spacing w:after="200" w:line="276" w:lineRule="auto"/>
      <w:ind w:left="720"/>
      <w:contextualSpacing/>
    </w:pPr>
    <w:rPr>
      <w:rFonts w:ascii="Calibri" w:eastAsia="Times New Roman" w:hAnsi="Calibri"/>
      <w:sz w:val="22"/>
      <w:lang w:eastAsia="ru-RU"/>
    </w:rPr>
  </w:style>
  <w:style w:type="paragraph" w:styleId="a6">
    <w:name w:val="No Spacing"/>
    <w:uiPriority w:val="1"/>
    <w:qFormat/>
    <w:rsid w:val="00E17B35"/>
    <w:rPr>
      <w:rFonts w:ascii="Calibri" w:eastAsia="Times New Roman" w:hAnsi="Calibri"/>
      <w:sz w:val="22"/>
      <w:szCs w:val="22"/>
    </w:rPr>
  </w:style>
  <w:style w:type="paragraph" w:styleId="a7">
    <w:name w:val="Title"/>
    <w:basedOn w:val="a"/>
    <w:link w:val="a8"/>
    <w:qFormat/>
    <w:rsid w:val="00DD59D9"/>
    <w:pPr>
      <w:jc w:val="center"/>
    </w:pPr>
    <w:rPr>
      <w:rFonts w:eastAsia="Times New Roman"/>
      <w:sz w:val="28"/>
      <w:szCs w:val="20"/>
      <w:lang w:eastAsia="ru-RU"/>
    </w:rPr>
  </w:style>
  <w:style w:type="character" w:customStyle="1" w:styleId="a8">
    <w:name w:val="Название Знак"/>
    <w:basedOn w:val="a0"/>
    <w:link w:val="a7"/>
    <w:rsid w:val="00DD59D9"/>
    <w:rPr>
      <w:rFonts w:eastAsia="Times New Roman"/>
      <w:sz w:val="28"/>
    </w:rPr>
  </w:style>
  <w:style w:type="paragraph" w:styleId="a9">
    <w:name w:val="header"/>
    <w:basedOn w:val="a"/>
    <w:link w:val="aa"/>
    <w:rsid w:val="00DD59D9"/>
    <w:pPr>
      <w:tabs>
        <w:tab w:val="center" w:pos="4677"/>
        <w:tab w:val="right" w:pos="9355"/>
      </w:tabs>
      <w:autoSpaceDE w:val="0"/>
      <w:autoSpaceDN w:val="0"/>
    </w:pPr>
    <w:rPr>
      <w:rFonts w:eastAsia="Times New Roman"/>
      <w:sz w:val="24"/>
      <w:szCs w:val="24"/>
      <w:lang w:eastAsia="ru-RU"/>
    </w:rPr>
  </w:style>
  <w:style w:type="character" w:customStyle="1" w:styleId="aa">
    <w:name w:val="Верхний колонтитул Знак"/>
    <w:basedOn w:val="a0"/>
    <w:link w:val="a9"/>
    <w:rsid w:val="00DD59D9"/>
    <w:rPr>
      <w:rFonts w:eastAsia="Times New Roman"/>
      <w:sz w:val="24"/>
      <w:szCs w:val="24"/>
    </w:rPr>
  </w:style>
  <w:style w:type="character" w:styleId="ab">
    <w:name w:val="Hyperlink"/>
    <w:basedOn w:val="a0"/>
    <w:uiPriority w:val="99"/>
    <w:unhideWhenUsed/>
    <w:rsid w:val="00F82730"/>
    <w:rPr>
      <w:color w:val="0000FF"/>
      <w:u w:val="single"/>
    </w:rPr>
  </w:style>
  <w:style w:type="paragraph" w:customStyle="1" w:styleId="ConsPlusNormal">
    <w:name w:val="ConsPlusNormal"/>
    <w:rsid w:val="00710AF1"/>
    <w:pPr>
      <w:widowControl w:val="0"/>
      <w:autoSpaceDE w:val="0"/>
      <w:autoSpaceDN w:val="0"/>
    </w:pPr>
    <w:rPr>
      <w:rFonts w:ascii="Calibri" w:eastAsia="Times New Roman" w:hAnsi="Calibri" w:cs="Calibri"/>
      <w:sz w:val="22"/>
    </w:rPr>
  </w:style>
  <w:style w:type="table" w:styleId="ac">
    <w:name w:val="Table Grid"/>
    <w:basedOn w:val="a1"/>
    <w:uiPriority w:val="59"/>
    <w:rsid w:val="00DA1B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522A75"/>
    <w:rPr>
      <w:rFonts w:ascii="Segoe UI" w:hAnsi="Segoe UI" w:cs="Segoe UI"/>
      <w:sz w:val="18"/>
      <w:szCs w:val="18"/>
    </w:rPr>
  </w:style>
  <w:style w:type="character" w:customStyle="1" w:styleId="ae">
    <w:name w:val="Текст выноски Знак"/>
    <w:basedOn w:val="a0"/>
    <w:link w:val="ad"/>
    <w:uiPriority w:val="99"/>
    <w:semiHidden/>
    <w:rsid w:val="00522A75"/>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1350566212">
      <w:bodyDiv w:val="1"/>
      <w:marLeft w:val="0"/>
      <w:marRight w:val="0"/>
      <w:marTop w:val="0"/>
      <w:marBottom w:val="0"/>
      <w:divBdr>
        <w:top w:val="none" w:sz="0" w:space="0" w:color="auto"/>
        <w:left w:val="none" w:sz="0" w:space="0" w:color="auto"/>
        <w:bottom w:val="none" w:sz="0" w:space="0" w:color="auto"/>
        <w:right w:val="none" w:sz="0" w:space="0" w:color="auto"/>
      </w:divBdr>
    </w:div>
    <w:div w:id="210267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1077;&#1088;&#1084;&#1072;&#1082;&#1086;&#1074;&#1089;&#1082;&#1080;&#1081;.&#1088;&#1092;/"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400AC-45EF-4A4D-BCFA-E8C9DA3D1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10052</TotalTime>
  <Pages>1</Pages>
  <Words>5252</Words>
  <Characters>29937</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35119</CharactersWithSpaces>
  <SharedDoc>false</SharedDoc>
  <HLinks>
    <vt:vector size="144" baseType="variant">
      <vt:variant>
        <vt:i4>655376</vt:i4>
      </vt:variant>
      <vt:variant>
        <vt:i4>69</vt:i4>
      </vt:variant>
      <vt:variant>
        <vt:i4>0</vt:i4>
      </vt:variant>
      <vt:variant>
        <vt:i4>5</vt:i4>
      </vt:variant>
      <vt:variant>
        <vt:lpwstr>consultantplus://offline/main?base=RLAW147;n=5061;fld=134;dst=100243</vt:lpwstr>
      </vt:variant>
      <vt:variant>
        <vt:lpwstr/>
      </vt:variant>
      <vt:variant>
        <vt:i4>7667809</vt:i4>
      </vt:variant>
      <vt:variant>
        <vt:i4>66</vt:i4>
      </vt:variant>
      <vt:variant>
        <vt:i4>0</vt:i4>
      </vt:variant>
      <vt:variant>
        <vt:i4>5</vt:i4>
      </vt:variant>
      <vt:variant>
        <vt:lpwstr>mailto:arch_norilsk@mail.ru</vt:lpwstr>
      </vt:variant>
      <vt:variant>
        <vt:lpwstr/>
      </vt:variant>
      <vt:variant>
        <vt:i4>5832706</vt:i4>
      </vt:variant>
      <vt:variant>
        <vt:i4>63</vt:i4>
      </vt:variant>
      <vt:variant>
        <vt:i4>0</vt:i4>
      </vt:variant>
      <vt:variant>
        <vt:i4>5</vt:i4>
      </vt:variant>
      <vt:variant>
        <vt:lpwstr/>
      </vt:variant>
      <vt:variant>
        <vt:lpwstr>Par81</vt:lpwstr>
      </vt:variant>
      <vt:variant>
        <vt:i4>5832706</vt:i4>
      </vt:variant>
      <vt:variant>
        <vt:i4>60</vt:i4>
      </vt:variant>
      <vt:variant>
        <vt:i4>0</vt:i4>
      </vt:variant>
      <vt:variant>
        <vt:i4>5</vt:i4>
      </vt:variant>
      <vt:variant>
        <vt:lpwstr/>
      </vt:variant>
      <vt:variant>
        <vt:lpwstr>Par81</vt:lpwstr>
      </vt:variant>
      <vt:variant>
        <vt:i4>5636098</vt:i4>
      </vt:variant>
      <vt:variant>
        <vt:i4>57</vt:i4>
      </vt:variant>
      <vt:variant>
        <vt:i4>0</vt:i4>
      </vt:variant>
      <vt:variant>
        <vt:i4>5</vt:i4>
      </vt:variant>
      <vt:variant>
        <vt:lpwstr/>
      </vt:variant>
      <vt:variant>
        <vt:lpwstr>Par76</vt:lpwstr>
      </vt:variant>
      <vt:variant>
        <vt:i4>3604552</vt:i4>
      </vt:variant>
      <vt:variant>
        <vt:i4>54</vt:i4>
      </vt:variant>
      <vt:variant>
        <vt:i4>0</vt:i4>
      </vt:variant>
      <vt:variant>
        <vt:i4>5</vt:i4>
      </vt:variant>
      <vt:variant>
        <vt:lpwstr>mailto:arhitektura@norilsk-city.ru</vt:lpwstr>
      </vt:variant>
      <vt:variant>
        <vt:lpwstr/>
      </vt:variant>
      <vt:variant>
        <vt:i4>6357050</vt:i4>
      </vt:variant>
      <vt:variant>
        <vt:i4>51</vt:i4>
      </vt:variant>
      <vt:variant>
        <vt:i4>0</vt:i4>
      </vt:variant>
      <vt:variant>
        <vt:i4>5</vt:i4>
      </vt:variant>
      <vt:variant>
        <vt:lpwstr/>
      </vt:variant>
      <vt:variant>
        <vt:lpwstr>Par282</vt:lpwstr>
      </vt:variant>
      <vt:variant>
        <vt:i4>851989</vt:i4>
      </vt:variant>
      <vt:variant>
        <vt:i4>48</vt:i4>
      </vt:variant>
      <vt:variant>
        <vt:i4>0</vt:i4>
      </vt:variant>
      <vt:variant>
        <vt:i4>5</vt:i4>
      </vt:variant>
      <vt:variant>
        <vt:lpwstr>consultantplus://offline/main?base=RLAW147;n=5061;fld=134;dst=100315</vt:lpwstr>
      </vt:variant>
      <vt:variant>
        <vt:lpwstr/>
      </vt:variant>
      <vt:variant>
        <vt:i4>3604552</vt:i4>
      </vt:variant>
      <vt:variant>
        <vt:i4>45</vt:i4>
      </vt:variant>
      <vt:variant>
        <vt:i4>0</vt:i4>
      </vt:variant>
      <vt:variant>
        <vt:i4>5</vt:i4>
      </vt:variant>
      <vt:variant>
        <vt:lpwstr>mailto:arhitektura@norilsk-city.ru</vt:lpwstr>
      </vt:variant>
      <vt:variant>
        <vt:lpwstr/>
      </vt:variant>
      <vt:variant>
        <vt:i4>6684726</vt:i4>
      </vt:variant>
      <vt:variant>
        <vt:i4>42</vt:i4>
      </vt:variant>
      <vt:variant>
        <vt:i4>0</vt:i4>
      </vt:variant>
      <vt:variant>
        <vt:i4>5</vt:i4>
      </vt:variant>
      <vt:variant>
        <vt:lpwstr>consultantplus://offline/ref=9B7E996083D4DFCDCA2589AD82703237996881DED3D0D45B56983D890C057B9600F90C786B239ABAp8c8I</vt:lpwstr>
      </vt:variant>
      <vt:variant>
        <vt:lpwstr/>
      </vt:variant>
      <vt:variant>
        <vt:i4>1900637</vt:i4>
      </vt:variant>
      <vt:variant>
        <vt:i4>39</vt:i4>
      </vt:variant>
      <vt:variant>
        <vt:i4>0</vt:i4>
      </vt:variant>
      <vt:variant>
        <vt:i4>5</vt:i4>
      </vt:variant>
      <vt:variant>
        <vt:lpwstr>consultantplus://offline/ref=B2E935E72DC5F18200E7D992D1729982D820D87A5859C3E915E056B1D9MA1CE</vt:lpwstr>
      </vt:variant>
      <vt:variant>
        <vt:lpwstr/>
      </vt:variant>
      <vt:variant>
        <vt:i4>1769559</vt:i4>
      </vt:variant>
      <vt:variant>
        <vt:i4>36</vt:i4>
      </vt:variant>
      <vt:variant>
        <vt:i4>0</vt:i4>
      </vt:variant>
      <vt:variant>
        <vt:i4>5</vt:i4>
      </vt:variant>
      <vt:variant>
        <vt:lpwstr>consultantplus://offline/ref=6A5D5BFC818999D4E17AB0595A716ED80ACA4DA3F26A3E377791C7E99B131511AECF191784sAq0I</vt:lpwstr>
      </vt:variant>
      <vt:variant>
        <vt:lpwstr/>
      </vt:variant>
      <vt:variant>
        <vt:i4>5046367</vt:i4>
      </vt:variant>
      <vt:variant>
        <vt:i4>33</vt:i4>
      </vt:variant>
      <vt:variant>
        <vt:i4>0</vt:i4>
      </vt:variant>
      <vt:variant>
        <vt:i4>5</vt:i4>
      </vt:variant>
      <vt:variant>
        <vt:lpwstr>consultantplus://offline/ref=40BEF01311071A531BDCE4C160EF37012EAEA835C3EF898246D6F4FC09Z4XAK</vt:lpwstr>
      </vt:variant>
      <vt:variant>
        <vt:lpwstr/>
      </vt:variant>
      <vt:variant>
        <vt:i4>5046365</vt:i4>
      </vt:variant>
      <vt:variant>
        <vt:i4>30</vt:i4>
      </vt:variant>
      <vt:variant>
        <vt:i4>0</vt:i4>
      </vt:variant>
      <vt:variant>
        <vt:i4>5</vt:i4>
      </vt:variant>
      <vt:variant>
        <vt:lpwstr>consultantplus://offline/ref=40BEF01311071A531BDCE4C160EF37012EACAD3BC8EB898246D6F4FC09Z4XAK</vt:lpwstr>
      </vt:variant>
      <vt:variant>
        <vt:lpwstr/>
      </vt:variant>
      <vt:variant>
        <vt:i4>5046277</vt:i4>
      </vt:variant>
      <vt:variant>
        <vt:i4>27</vt:i4>
      </vt:variant>
      <vt:variant>
        <vt:i4>0</vt:i4>
      </vt:variant>
      <vt:variant>
        <vt:i4>5</vt:i4>
      </vt:variant>
      <vt:variant>
        <vt:lpwstr>consultantplus://offline/ref=323F7AC2E33FCF49B5CA33EEE40BD9D13E3278CAE19852AB0441D06432jFg7J</vt:lpwstr>
      </vt:variant>
      <vt:variant>
        <vt:lpwstr/>
      </vt:variant>
      <vt:variant>
        <vt:i4>1638407</vt:i4>
      </vt:variant>
      <vt:variant>
        <vt:i4>24</vt:i4>
      </vt:variant>
      <vt:variant>
        <vt:i4>0</vt:i4>
      </vt:variant>
      <vt:variant>
        <vt:i4>5</vt:i4>
      </vt:variant>
      <vt:variant>
        <vt:lpwstr>consultantplus://offline/ref=7D874CC5750CA4FD7E60B34C2385903D9EFC2DBF76CD4331350015CBB5204FF2B8D85CD19Dd71DF</vt:lpwstr>
      </vt:variant>
      <vt:variant>
        <vt:lpwstr/>
      </vt:variant>
      <vt:variant>
        <vt:i4>1310732</vt:i4>
      </vt:variant>
      <vt:variant>
        <vt:i4>21</vt:i4>
      </vt:variant>
      <vt:variant>
        <vt:i4>0</vt:i4>
      </vt:variant>
      <vt:variant>
        <vt:i4>5</vt:i4>
      </vt:variant>
      <vt:variant>
        <vt:lpwstr>consultantplus://offline/ref=AFD462813DDA940D2189990B9DC4707B173F977A1527BF0E138488FC1Eu2T5F</vt:lpwstr>
      </vt:variant>
      <vt:variant>
        <vt:lpwstr/>
      </vt:variant>
      <vt:variant>
        <vt:i4>6291504</vt:i4>
      </vt:variant>
      <vt:variant>
        <vt:i4>18</vt:i4>
      </vt:variant>
      <vt:variant>
        <vt:i4>0</vt:i4>
      </vt:variant>
      <vt:variant>
        <vt:i4>5</vt:i4>
      </vt:variant>
      <vt:variant>
        <vt:lpwstr/>
      </vt:variant>
      <vt:variant>
        <vt:lpwstr>Par223</vt:lpwstr>
      </vt:variant>
      <vt:variant>
        <vt:i4>2883640</vt:i4>
      </vt:variant>
      <vt:variant>
        <vt:i4>15</vt:i4>
      </vt:variant>
      <vt:variant>
        <vt:i4>0</vt:i4>
      </vt:variant>
      <vt:variant>
        <vt:i4>5</vt:i4>
      </vt:variant>
      <vt:variant>
        <vt:lpwstr>consultantplus://offline/ref=370C77332D3B31B385785419581D68D1E861EAAD0F55B68207C392F866F31923DD5FD</vt:lpwstr>
      </vt:variant>
      <vt:variant>
        <vt:lpwstr/>
      </vt:variant>
      <vt:variant>
        <vt:i4>2883640</vt:i4>
      </vt:variant>
      <vt:variant>
        <vt:i4>12</vt:i4>
      </vt:variant>
      <vt:variant>
        <vt:i4>0</vt:i4>
      </vt:variant>
      <vt:variant>
        <vt:i4>5</vt:i4>
      </vt:variant>
      <vt:variant>
        <vt:lpwstr>consultantplus://offline/ref=370C77332D3B31B385785419581D68D1E861EAAD0F55B68207C392F866F31923DD5FD</vt:lpwstr>
      </vt:variant>
      <vt:variant>
        <vt:lpwstr/>
      </vt:variant>
      <vt:variant>
        <vt:i4>4587522</vt:i4>
      </vt:variant>
      <vt:variant>
        <vt:i4>9</vt:i4>
      </vt:variant>
      <vt:variant>
        <vt:i4>0</vt:i4>
      </vt:variant>
      <vt:variant>
        <vt:i4>5</vt:i4>
      </vt:variant>
      <vt:variant>
        <vt:lpwstr>consultantplus://offline/ref=370C77332D3B31B385785419581D68D1E861EAAD0F55B78109C392F866F31923DF8F6CE660F8C97112C93DD856D</vt:lpwstr>
      </vt:variant>
      <vt:variant>
        <vt:lpwstr/>
      </vt:variant>
      <vt:variant>
        <vt:i4>8257599</vt:i4>
      </vt:variant>
      <vt:variant>
        <vt:i4>6</vt:i4>
      </vt:variant>
      <vt:variant>
        <vt:i4>0</vt:i4>
      </vt:variant>
      <vt:variant>
        <vt:i4>5</vt:i4>
      </vt:variant>
      <vt:variant>
        <vt:lpwstr>consultantplus://offline/ref=370C77332D3B31B385784A144E7137D8EE6CB1A30E50BCD0539CC9A531FA137498C035A424F5C971D151D</vt:lpwstr>
      </vt:variant>
      <vt:variant>
        <vt:lpwstr/>
      </vt:variant>
      <vt:variant>
        <vt:i4>8257646</vt:i4>
      </vt:variant>
      <vt:variant>
        <vt:i4>3</vt:i4>
      </vt:variant>
      <vt:variant>
        <vt:i4>0</vt:i4>
      </vt:variant>
      <vt:variant>
        <vt:i4>5</vt:i4>
      </vt:variant>
      <vt:variant>
        <vt:lpwstr>consultantplus://offline/ref=370C77332D3B31B385784A144E7137D8EE6CB0A70951BCD0539CC9A531FA137498C035A424F5C173D152D</vt:lpwstr>
      </vt:variant>
      <vt:variant>
        <vt:lpwstr/>
      </vt:variant>
      <vt:variant>
        <vt:i4>5373954</vt:i4>
      </vt:variant>
      <vt:variant>
        <vt:i4>0</vt:i4>
      </vt:variant>
      <vt:variant>
        <vt:i4>0</vt:i4>
      </vt:variant>
      <vt:variant>
        <vt:i4>5</vt:i4>
      </vt:variant>
      <vt:variant>
        <vt:lpwstr/>
      </vt:variant>
      <vt:variant>
        <vt:lpwstr>Par33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arx11</dc:creator>
  <cp:keywords/>
  <dc:description/>
  <cp:lastModifiedBy>Icom</cp:lastModifiedBy>
  <cp:revision>12</cp:revision>
  <cp:lastPrinted>2023-03-17T02:29:00Z</cp:lastPrinted>
  <dcterms:created xsi:type="dcterms:W3CDTF">2021-03-31T07:27:00Z</dcterms:created>
  <dcterms:modified xsi:type="dcterms:W3CDTF">2023-03-24T07:13:00Z</dcterms:modified>
</cp:coreProperties>
</file>