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98" w:rsidRPr="00F00222" w:rsidRDefault="00B06398" w:rsidP="00B06398">
      <w:pPr>
        <w:tabs>
          <w:tab w:val="left" w:pos="8364"/>
        </w:tabs>
        <w:jc w:val="center"/>
        <w:rPr>
          <w:b/>
          <w:sz w:val="28"/>
          <w:szCs w:val="28"/>
        </w:rPr>
      </w:pPr>
      <w:r w:rsidRPr="00F00222">
        <w:rPr>
          <w:b/>
          <w:sz w:val="28"/>
          <w:szCs w:val="28"/>
        </w:rPr>
        <w:t>Красноярский край Ермаковский район</w:t>
      </w:r>
    </w:p>
    <w:p w:rsidR="00B06398" w:rsidRPr="00F00222" w:rsidRDefault="00B06398" w:rsidP="00B06398">
      <w:pPr>
        <w:tabs>
          <w:tab w:val="left" w:pos="8364"/>
        </w:tabs>
        <w:jc w:val="center"/>
        <w:rPr>
          <w:sz w:val="28"/>
          <w:szCs w:val="28"/>
        </w:rPr>
      </w:pPr>
      <w:r w:rsidRPr="00F00222">
        <w:rPr>
          <w:b/>
          <w:sz w:val="28"/>
          <w:szCs w:val="28"/>
        </w:rPr>
        <w:t xml:space="preserve"> Администрация Ермаковского сельсовета</w:t>
      </w:r>
    </w:p>
    <w:p w:rsidR="00B06398" w:rsidRPr="00423F2C" w:rsidRDefault="00B06398" w:rsidP="00B06398">
      <w:pPr>
        <w:ind w:right="-1"/>
        <w:jc w:val="center"/>
        <w:rPr>
          <w:b/>
          <w:sz w:val="28"/>
          <w:szCs w:val="28"/>
        </w:rPr>
      </w:pPr>
      <w:r w:rsidRPr="00423F2C">
        <w:rPr>
          <w:b/>
          <w:sz w:val="28"/>
          <w:szCs w:val="28"/>
        </w:rPr>
        <w:t>ПОСТАНОВЛЕНИЕ</w:t>
      </w:r>
    </w:p>
    <w:p w:rsidR="00B06398" w:rsidRPr="00423F2C" w:rsidRDefault="00B06398" w:rsidP="00B06398">
      <w:pPr>
        <w:ind w:right="-1"/>
        <w:jc w:val="center"/>
        <w:rPr>
          <w:b/>
          <w:sz w:val="28"/>
          <w:szCs w:val="28"/>
        </w:rPr>
      </w:pPr>
    </w:p>
    <w:tbl>
      <w:tblPr>
        <w:tblW w:w="0" w:type="auto"/>
        <w:jc w:val="center"/>
        <w:tblLook w:val="01E0" w:firstRow="1" w:lastRow="1" w:firstColumn="1" w:lastColumn="1" w:noHBand="0" w:noVBand="0"/>
      </w:tblPr>
      <w:tblGrid>
        <w:gridCol w:w="3189"/>
        <w:gridCol w:w="3190"/>
        <w:gridCol w:w="3191"/>
      </w:tblGrid>
      <w:tr w:rsidR="00B06398" w:rsidRPr="002B3691" w:rsidTr="00B55DB4">
        <w:trPr>
          <w:jc w:val="center"/>
        </w:trPr>
        <w:tc>
          <w:tcPr>
            <w:tcW w:w="3190" w:type="dxa"/>
          </w:tcPr>
          <w:p w:rsidR="00B06398" w:rsidRPr="00423F2C" w:rsidRDefault="00B06398" w:rsidP="00B55DB4">
            <w:pPr>
              <w:ind w:right="-1"/>
              <w:rPr>
                <w:b/>
                <w:i/>
                <w:sz w:val="28"/>
                <w:szCs w:val="28"/>
              </w:rPr>
            </w:pPr>
            <w:r>
              <w:rPr>
                <w:sz w:val="28"/>
                <w:szCs w:val="28"/>
              </w:rPr>
              <w:t>«16» апреля</w:t>
            </w:r>
            <w:r w:rsidRPr="00F00222">
              <w:rPr>
                <w:sz w:val="28"/>
                <w:szCs w:val="28"/>
              </w:rPr>
              <w:t xml:space="preserve"> </w:t>
            </w:r>
            <w:smartTag w:uri="urn:schemas-microsoft-com:office:smarttags" w:element="metricconverter">
              <w:smartTagPr>
                <w:attr w:name="ProductID" w:val="2013 г"/>
              </w:smartTagPr>
              <w:r w:rsidRPr="00F00222">
                <w:rPr>
                  <w:sz w:val="28"/>
                  <w:szCs w:val="28"/>
                </w:rPr>
                <w:t>201</w:t>
              </w:r>
              <w:r>
                <w:rPr>
                  <w:sz w:val="28"/>
                  <w:szCs w:val="28"/>
                </w:rPr>
                <w:t xml:space="preserve">3 </w:t>
              </w:r>
              <w:r w:rsidRPr="00F00222">
                <w:rPr>
                  <w:sz w:val="28"/>
                  <w:szCs w:val="28"/>
                </w:rPr>
                <w:t>г</w:t>
              </w:r>
            </w:smartTag>
            <w:r w:rsidRPr="00F00222">
              <w:rPr>
                <w:sz w:val="28"/>
                <w:szCs w:val="28"/>
              </w:rPr>
              <w:t>.</w:t>
            </w:r>
          </w:p>
        </w:tc>
        <w:tc>
          <w:tcPr>
            <w:tcW w:w="3190" w:type="dxa"/>
            <w:tcBorders>
              <w:bottom w:val="single" w:sz="4" w:space="0" w:color="auto"/>
            </w:tcBorders>
          </w:tcPr>
          <w:p w:rsidR="00B06398" w:rsidRPr="00423F2C" w:rsidRDefault="00B06398" w:rsidP="00B55DB4">
            <w:pPr>
              <w:ind w:right="-1"/>
              <w:jc w:val="center"/>
              <w:rPr>
                <w:b/>
                <w:i/>
                <w:sz w:val="28"/>
                <w:szCs w:val="28"/>
              </w:rPr>
            </w:pPr>
            <w:r w:rsidRPr="00F00222">
              <w:rPr>
                <w:b/>
                <w:sz w:val="28"/>
                <w:szCs w:val="28"/>
              </w:rPr>
              <w:t>с. Ермаковское</w:t>
            </w:r>
          </w:p>
        </w:tc>
        <w:tc>
          <w:tcPr>
            <w:tcW w:w="3191" w:type="dxa"/>
          </w:tcPr>
          <w:p w:rsidR="00B06398" w:rsidRPr="002B3691" w:rsidRDefault="00B06398" w:rsidP="00B55DB4">
            <w:pPr>
              <w:ind w:right="-1"/>
              <w:jc w:val="right"/>
              <w:rPr>
                <w:b/>
                <w:sz w:val="28"/>
                <w:szCs w:val="28"/>
              </w:rPr>
            </w:pPr>
            <w:r>
              <w:rPr>
                <w:sz w:val="28"/>
                <w:szCs w:val="28"/>
              </w:rPr>
              <w:t>№ 86</w:t>
            </w:r>
            <w:r w:rsidRPr="002B3691">
              <w:rPr>
                <w:sz w:val="28"/>
                <w:szCs w:val="28"/>
              </w:rPr>
              <w:t>-п</w:t>
            </w:r>
          </w:p>
        </w:tc>
      </w:tr>
      <w:tr w:rsidR="00B06398" w:rsidRPr="00423F2C" w:rsidTr="00B55DB4">
        <w:trPr>
          <w:jc w:val="center"/>
        </w:trPr>
        <w:tc>
          <w:tcPr>
            <w:tcW w:w="3190" w:type="dxa"/>
          </w:tcPr>
          <w:p w:rsidR="00B06398" w:rsidRPr="00423F2C" w:rsidRDefault="00B06398" w:rsidP="00B55DB4">
            <w:pPr>
              <w:ind w:right="-1"/>
              <w:jc w:val="center"/>
              <w:rPr>
                <w:b/>
                <w:i/>
                <w:sz w:val="28"/>
                <w:szCs w:val="28"/>
              </w:rPr>
            </w:pPr>
          </w:p>
        </w:tc>
        <w:tc>
          <w:tcPr>
            <w:tcW w:w="3190" w:type="dxa"/>
            <w:tcBorders>
              <w:top w:val="single" w:sz="4" w:space="0" w:color="auto"/>
            </w:tcBorders>
          </w:tcPr>
          <w:p w:rsidR="00B06398" w:rsidRPr="00423F2C" w:rsidRDefault="00B06398" w:rsidP="00B55DB4">
            <w:pPr>
              <w:ind w:right="-1"/>
              <w:jc w:val="center"/>
              <w:rPr>
                <w:b/>
                <w:i/>
                <w:sz w:val="28"/>
                <w:szCs w:val="28"/>
              </w:rPr>
            </w:pPr>
          </w:p>
        </w:tc>
        <w:tc>
          <w:tcPr>
            <w:tcW w:w="3191" w:type="dxa"/>
          </w:tcPr>
          <w:p w:rsidR="00B06398" w:rsidRPr="00423F2C" w:rsidRDefault="00B06398" w:rsidP="00B55DB4">
            <w:pPr>
              <w:ind w:right="-1"/>
              <w:jc w:val="center"/>
              <w:rPr>
                <w:b/>
                <w:i/>
                <w:sz w:val="28"/>
                <w:szCs w:val="28"/>
              </w:rPr>
            </w:pPr>
          </w:p>
        </w:tc>
      </w:tr>
    </w:tbl>
    <w:p w:rsidR="00934AA4" w:rsidRPr="00AA1F12" w:rsidRDefault="00934AA4" w:rsidP="00934AA4">
      <w:pPr>
        <w:ind w:right="-1"/>
        <w:jc w:val="center"/>
      </w:pPr>
      <w:r w:rsidRPr="00AA1F12">
        <w:t xml:space="preserve">( </w:t>
      </w:r>
      <w:r w:rsidR="00AA1F12" w:rsidRPr="00AA1F12">
        <w:t>Изменения:</w:t>
      </w:r>
      <w:r w:rsidRPr="00AA1F12">
        <w:t xml:space="preserve"> </w:t>
      </w:r>
      <w:r w:rsidR="00AA1F12" w:rsidRPr="00AA1F12">
        <w:t>п</w:t>
      </w:r>
      <w:r w:rsidRPr="00AA1F12">
        <w:t>остановлени</w:t>
      </w:r>
      <w:r w:rsidR="00AA1F12" w:rsidRPr="00AA1F12">
        <w:t>е</w:t>
      </w:r>
      <w:r w:rsidRPr="00AA1F12">
        <w:t xml:space="preserve"> </w:t>
      </w:r>
      <w:r w:rsidR="00AA1F12" w:rsidRPr="00AA1F12">
        <w:t xml:space="preserve">от «20» декабря </w:t>
      </w:r>
      <w:smartTag w:uri="urn:schemas-microsoft-com:office:smarttags" w:element="metricconverter">
        <w:smartTagPr>
          <w:attr w:name="ProductID" w:val="2013 г"/>
        </w:smartTagPr>
        <w:r w:rsidR="00AA1F12" w:rsidRPr="00AA1F12">
          <w:t>2013 г</w:t>
        </w:r>
      </w:smartTag>
      <w:r w:rsidR="00AA1F12" w:rsidRPr="00AA1F12">
        <w:t>.</w:t>
      </w:r>
      <w:r w:rsidR="00AA1F12" w:rsidRPr="00AA1F12">
        <w:t xml:space="preserve"> </w:t>
      </w:r>
      <w:r w:rsidRPr="00AA1F12">
        <w:t>№ 283-п</w:t>
      </w:r>
      <w:r w:rsidR="00AA1F12" w:rsidRPr="00AA1F12">
        <w:t>;</w:t>
      </w:r>
      <w:r w:rsidRPr="00AA1F12">
        <w:t xml:space="preserve"> </w:t>
      </w:r>
      <w:r w:rsidR="00AA1F12" w:rsidRPr="00AA1F12">
        <w:t xml:space="preserve">от «15» декабря </w:t>
      </w:r>
      <w:smartTag w:uri="urn:schemas-microsoft-com:office:smarttags" w:element="metricconverter">
        <w:smartTagPr>
          <w:attr w:name="ProductID" w:val="2014 г"/>
        </w:smartTagPr>
        <w:r w:rsidR="00AA1F12" w:rsidRPr="00AA1F12">
          <w:t>2014 г</w:t>
        </w:r>
      </w:smartTag>
      <w:r w:rsidR="00AA1F12" w:rsidRPr="00AA1F12">
        <w:t>.</w:t>
      </w:r>
      <w:r w:rsidR="00AA1F12" w:rsidRPr="00AA1F12">
        <w:t xml:space="preserve"> </w:t>
      </w:r>
      <w:r w:rsidRPr="00AA1F12">
        <w:t>№ 284-п</w:t>
      </w:r>
      <w:r w:rsidR="00AA1F12" w:rsidRPr="00AA1F12">
        <w:t>; от 06 февраля 2019 №20-п</w:t>
      </w:r>
      <w:proofErr w:type="gramStart"/>
      <w:r w:rsidRPr="00AA1F12">
        <w:t xml:space="preserve"> </w:t>
      </w:r>
      <w:r w:rsidR="00AA1F12">
        <w:t>)</w:t>
      </w:r>
      <w:proofErr w:type="gramEnd"/>
    </w:p>
    <w:p w:rsidR="00B06398" w:rsidRPr="00423F2C" w:rsidRDefault="00B06398" w:rsidP="00B06398">
      <w:pPr>
        <w:autoSpaceDE w:val="0"/>
        <w:autoSpaceDN w:val="0"/>
        <w:adjustRightInd w:val="0"/>
        <w:jc w:val="both"/>
        <w:rPr>
          <w:sz w:val="28"/>
          <w:szCs w:val="28"/>
        </w:rPr>
      </w:pPr>
    </w:p>
    <w:p w:rsidR="00B06398" w:rsidRPr="00F32196" w:rsidRDefault="00B06398" w:rsidP="00AA1F12">
      <w:pPr>
        <w:autoSpaceDE w:val="0"/>
        <w:autoSpaceDN w:val="0"/>
        <w:adjustRightInd w:val="0"/>
        <w:ind w:firstLine="709"/>
        <w:jc w:val="both"/>
        <w:rPr>
          <w:sz w:val="28"/>
          <w:szCs w:val="28"/>
          <w:highlight w:val="red"/>
        </w:rPr>
      </w:pPr>
      <w:r w:rsidRPr="00F32196">
        <w:rPr>
          <w:sz w:val="28"/>
          <w:szCs w:val="28"/>
        </w:rPr>
        <w:t>Об утверждении административного регламента предоставления муниципальной услуги «</w:t>
      </w:r>
      <w:r w:rsidRPr="00423F2C">
        <w:rPr>
          <w:sz w:val="28"/>
          <w:szCs w:val="28"/>
        </w:rPr>
        <w:t>Приё</w:t>
      </w:r>
      <w:r>
        <w:rPr>
          <w:sz w:val="28"/>
          <w:szCs w:val="28"/>
        </w:rPr>
        <w:t>м заявлений и выдача документов</w:t>
      </w:r>
      <w:r w:rsidR="00AA1F12">
        <w:rPr>
          <w:sz w:val="28"/>
          <w:szCs w:val="28"/>
        </w:rPr>
        <w:t xml:space="preserve"> </w:t>
      </w:r>
      <w:r w:rsidRPr="00423F2C">
        <w:rPr>
          <w:sz w:val="28"/>
          <w:szCs w:val="28"/>
        </w:rPr>
        <w:t>о согласовании переустройства</w:t>
      </w:r>
      <w:r>
        <w:rPr>
          <w:sz w:val="28"/>
          <w:szCs w:val="28"/>
        </w:rPr>
        <w:t xml:space="preserve"> </w:t>
      </w:r>
      <w:r w:rsidRPr="00423F2C">
        <w:rPr>
          <w:sz w:val="28"/>
          <w:szCs w:val="28"/>
        </w:rPr>
        <w:t>и (или)</w:t>
      </w:r>
      <w:r w:rsidR="00AA1F12">
        <w:rPr>
          <w:sz w:val="28"/>
          <w:szCs w:val="28"/>
        </w:rPr>
        <w:t xml:space="preserve"> </w:t>
      </w:r>
      <w:r w:rsidRPr="00423F2C">
        <w:rPr>
          <w:sz w:val="28"/>
          <w:szCs w:val="28"/>
        </w:rPr>
        <w:t>перепланировки жилого помещения</w:t>
      </w:r>
      <w:r w:rsidRPr="00F32196">
        <w:rPr>
          <w:sz w:val="28"/>
          <w:szCs w:val="28"/>
        </w:rPr>
        <w:t>»</w:t>
      </w:r>
    </w:p>
    <w:p w:rsidR="00B06398" w:rsidRPr="002B3691" w:rsidRDefault="00B06398" w:rsidP="00AA1F12">
      <w:pPr>
        <w:pStyle w:val="ConsPlusNormal"/>
        <w:ind w:firstLine="709"/>
        <w:jc w:val="both"/>
        <w:outlineLvl w:val="0"/>
        <w:rPr>
          <w:rFonts w:ascii="Times New Roman" w:hAnsi="Times New Roman" w:cs="Times New Roman"/>
          <w:sz w:val="28"/>
          <w:szCs w:val="28"/>
        </w:rPr>
      </w:pPr>
      <w:r w:rsidRPr="002B3691">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статьями 7,30,32 Устава Ермаковского сельсовета</w:t>
      </w:r>
      <w:r w:rsidRPr="002B3691">
        <w:rPr>
          <w:rFonts w:ascii="Times New Roman" w:hAnsi="Times New Roman" w:cs="Times New Roman"/>
          <w:i/>
          <w:sz w:val="28"/>
          <w:szCs w:val="28"/>
        </w:rPr>
        <w:t xml:space="preserve">, </w:t>
      </w:r>
      <w:r w:rsidRPr="002B3691">
        <w:rPr>
          <w:rFonts w:ascii="Times New Roman" w:hAnsi="Times New Roman" w:cs="Times New Roman"/>
          <w:sz w:val="28"/>
          <w:szCs w:val="28"/>
        </w:rPr>
        <w:t>ПОСТАНОВЛЯЮ:</w:t>
      </w:r>
    </w:p>
    <w:p w:rsidR="00B06398" w:rsidRPr="002B3691" w:rsidRDefault="00B06398" w:rsidP="00AA1F12">
      <w:pPr>
        <w:pStyle w:val="ConsPlusNormal"/>
        <w:ind w:firstLine="709"/>
        <w:jc w:val="both"/>
        <w:outlineLvl w:val="0"/>
        <w:rPr>
          <w:rFonts w:ascii="Times New Roman" w:hAnsi="Times New Roman" w:cs="Times New Roman"/>
          <w:sz w:val="28"/>
          <w:szCs w:val="28"/>
        </w:rPr>
      </w:pPr>
      <w:r w:rsidRPr="002B3691">
        <w:rPr>
          <w:rFonts w:ascii="Times New Roman" w:hAnsi="Times New Roman" w:cs="Times New Roman"/>
          <w:sz w:val="28"/>
          <w:szCs w:val="28"/>
        </w:rPr>
        <w:t>1. Утвердить административный регламент предоставления муниципальной услуги «</w:t>
      </w:r>
      <w:r w:rsidRPr="00423F2C">
        <w:rPr>
          <w:rFonts w:ascii="Times New Roman" w:hAnsi="Times New Roman" w:cs="Times New Roman"/>
          <w:sz w:val="28"/>
          <w:szCs w:val="28"/>
        </w:rPr>
        <w:t>Приём заявлений и выдача документов о согласовании переустройства</w:t>
      </w:r>
      <w:r>
        <w:rPr>
          <w:rFonts w:ascii="Times New Roman" w:hAnsi="Times New Roman" w:cs="Times New Roman"/>
          <w:sz w:val="28"/>
          <w:szCs w:val="28"/>
        </w:rPr>
        <w:t xml:space="preserve"> </w:t>
      </w:r>
      <w:r w:rsidRPr="00423F2C">
        <w:rPr>
          <w:rFonts w:ascii="Times New Roman" w:hAnsi="Times New Roman" w:cs="Times New Roman"/>
          <w:sz w:val="28"/>
          <w:szCs w:val="28"/>
        </w:rPr>
        <w:t>и (или) перепланировки жилого помещения</w:t>
      </w:r>
      <w:r w:rsidRPr="002B3691">
        <w:rPr>
          <w:rFonts w:ascii="Times New Roman" w:hAnsi="Times New Roman" w:cs="Times New Roman"/>
          <w:sz w:val="28"/>
          <w:szCs w:val="28"/>
        </w:rPr>
        <w:t xml:space="preserve"> согласно приложению.</w:t>
      </w:r>
    </w:p>
    <w:p w:rsidR="00B06398" w:rsidRDefault="00B06398" w:rsidP="00AA1F12">
      <w:pPr>
        <w:autoSpaceDE w:val="0"/>
        <w:autoSpaceDN w:val="0"/>
        <w:adjustRightInd w:val="0"/>
        <w:ind w:firstLine="709"/>
        <w:jc w:val="both"/>
        <w:rPr>
          <w:sz w:val="28"/>
          <w:szCs w:val="28"/>
        </w:rPr>
      </w:pPr>
      <w:r w:rsidRPr="00AA1F12">
        <w:rPr>
          <w:sz w:val="28"/>
          <w:szCs w:val="28"/>
        </w:rPr>
        <w:t>2.Ответственность</w:t>
      </w:r>
      <w:r w:rsidRPr="007A1475">
        <w:rPr>
          <w:sz w:val="28"/>
          <w:szCs w:val="28"/>
        </w:rPr>
        <w:t xml:space="preserve"> за исполнение настоящего постановления возложить на </w:t>
      </w:r>
      <w:r>
        <w:rPr>
          <w:sz w:val="28"/>
          <w:szCs w:val="28"/>
        </w:rPr>
        <w:t xml:space="preserve">ведущего специалиста администрации </w:t>
      </w:r>
      <w:proofErr w:type="spellStart"/>
      <w:r w:rsidR="00AA1F12">
        <w:rPr>
          <w:sz w:val="28"/>
          <w:szCs w:val="28"/>
        </w:rPr>
        <w:t>Аширматова</w:t>
      </w:r>
      <w:proofErr w:type="spellEnd"/>
      <w:r w:rsidR="00AA1F12">
        <w:rPr>
          <w:sz w:val="28"/>
          <w:szCs w:val="28"/>
        </w:rPr>
        <w:t xml:space="preserve"> И.В.</w:t>
      </w:r>
    </w:p>
    <w:p w:rsidR="00B06398" w:rsidRPr="007A1475" w:rsidRDefault="00B06398" w:rsidP="00AA1F12">
      <w:pPr>
        <w:autoSpaceDE w:val="0"/>
        <w:autoSpaceDN w:val="0"/>
        <w:adjustRightInd w:val="0"/>
        <w:ind w:firstLine="709"/>
        <w:jc w:val="both"/>
        <w:rPr>
          <w:sz w:val="28"/>
          <w:szCs w:val="28"/>
        </w:rPr>
      </w:pPr>
      <w:r>
        <w:rPr>
          <w:sz w:val="28"/>
          <w:szCs w:val="28"/>
        </w:rPr>
        <w:t>3.Контроль за исполнением настоящего постановления возложить на заместителя главы администрации Ермаковского сельсовета</w:t>
      </w:r>
      <w:proofErr w:type="gramStart"/>
      <w:r>
        <w:rPr>
          <w:sz w:val="28"/>
          <w:szCs w:val="28"/>
        </w:rPr>
        <w:t xml:space="preserve"> </w:t>
      </w:r>
      <w:r w:rsidR="00AA1F12">
        <w:rPr>
          <w:sz w:val="28"/>
          <w:szCs w:val="28"/>
        </w:rPr>
        <w:t>.</w:t>
      </w:r>
      <w:proofErr w:type="gramEnd"/>
    </w:p>
    <w:p w:rsidR="00B06398" w:rsidRPr="00F00222" w:rsidRDefault="00B06398" w:rsidP="00AA1F12">
      <w:pPr>
        <w:autoSpaceDE w:val="0"/>
        <w:autoSpaceDN w:val="0"/>
        <w:adjustRightInd w:val="0"/>
        <w:ind w:firstLine="709"/>
        <w:jc w:val="both"/>
        <w:rPr>
          <w:sz w:val="28"/>
          <w:szCs w:val="28"/>
        </w:rPr>
      </w:pPr>
      <w:r>
        <w:t>4</w:t>
      </w:r>
      <w:r w:rsidRPr="007A1475">
        <w:t xml:space="preserve">. </w:t>
      </w:r>
      <w:r w:rsidRPr="00F00222">
        <w:rPr>
          <w:sz w:val="28"/>
          <w:szCs w:val="28"/>
        </w:rPr>
        <w:t xml:space="preserve">Постановление вступает в силу в день, следующий за днем его официального обнародования, путем размещения на официальном </w:t>
      </w:r>
      <w:proofErr w:type="gramStart"/>
      <w:r w:rsidRPr="00F00222">
        <w:rPr>
          <w:sz w:val="28"/>
          <w:szCs w:val="28"/>
        </w:rPr>
        <w:t>сайте</w:t>
      </w:r>
      <w:proofErr w:type="gramEnd"/>
      <w:r w:rsidRPr="00F00222">
        <w:rPr>
          <w:sz w:val="28"/>
          <w:szCs w:val="28"/>
        </w:rPr>
        <w:t xml:space="preserve"> администрации Ермаковского сельсовета </w:t>
      </w:r>
      <w:proofErr w:type="spellStart"/>
      <w:r w:rsidRPr="00F00222">
        <w:rPr>
          <w:sz w:val="28"/>
          <w:szCs w:val="28"/>
        </w:rPr>
        <w:t>www</w:t>
      </w:r>
      <w:proofErr w:type="spellEnd"/>
      <w:r w:rsidRPr="00F00222">
        <w:rPr>
          <w:sz w:val="28"/>
          <w:szCs w:val="28"/>
        </w:rPr>
        <w:t>.</w:t>
      </w:r>
      <w:proofErr w:type="spellStart"/>
      <w:r w:rsidRPr="00F00222">
        <w:rPr>
          <w:sz w:val="28"/>
          <w:szCs w:val="28"/>
          <w:lang w:val="en-US"/>
        </w:rPr>
        <w:t>eselsov</w:t>
      </w:r>
      <w:proofErr w:type="spellEnd"/>
      <w:r w:rsidRPr="00F00222">
        <w:rPr>
          <w:sz w:val="28"/>
          <w:szCs w:val="28"/>
        </w:rPr>
        <w:t>.</w:t>
      </w:r>
      <w:proofErr w:type="spellStart"/>
      <w:r w:rsidRPr="00F00222">
        <w:rPr>
          <w:sz w:val="28"/>
          <w:szCs w:val="28"/>
          <w:lang w:val="en-US"/>
        </w:rPr>
        <w:t>ucoz</w:t>
      </w:r>
      <w:proofErr w:type="spellEnd"/>
      <w:r w:rsidRPr="00F00222">
        <w:rPr>
          <w:sz w:val="28"/>
          <w:szCs w:val="28"/>
        </w:rPr>
        <w:t>.</w:t>
      </w:r>
      <w:proofErr w:type="spellStart"/>
      <w:r w:rsidRPr="00F00222">
        <w:rPr>
          <w:sz w:val="28"/>
          <w:szCs w:val="28"/>
          <w:lang w:val="en-US"/>
        </w:rPr>
        <w:t>ru</w:t>
      </w:r>
      <w:proofErr w:type="spellEnd"/>
    </w:p>
    <w:p w:rsidR="00B06398" w:rsidRDefault="00B06398" w:rsidP="00B06398">
      <w:pPr>
        <w:autoSpaceDE w:val="0"/>
        <w:autoSpaceDN w:val="0"/>
        <w:adjustRightInd w:val="0"/>
        <w:jc w:val="both"/>
        <w:outlineLvl w:val="0"/>
        <w:rPr>
          <w:sz w:val="28"/>
          <w:szCs w:val="28"/>
        </w:rPr>
      </w:pPr>
    </w:p>
    <w:p w:rsidR="00B06398" w:rsidRDefault="00B06398" w:rsidP="00B06398">
      <w:pPr>
        <w:rPr>
          <w:sz w:val="28"/>
          <w:szCs w:val="28"/>
        </w:rPr>
      </w:pPr>
      <w:r w:rsidRPr="007A1475">
        <w:rPr>
          <w:sz w:val="28"/>
          <w:szCs w:val="28"/>
        </w:rPr>
        <w:t>Глава</w:t>
      </w:r>
      <w:r>
        <w:rPr>
          <w:sz w:val="28"/>
          <w:szCs w:val="28"/>
        </w:rPr>
        <w:t xml:space="preserve"> </w:t>
      </w:r>
      <w:r w:rsidRPr="007A1475">
        <w:rPr>
          <w:sz w:val="28"/>
          <w:szCs w:val="28"/>
        </w:rPr>
        <w:t>администрации</w:t>
      </w:r>
      <w:r w:rsidR="00AA1F12">
        <w:rPr>
          <w:sz w:val="28"/>
          <w:szCs w:val="28"/>
        </w:rPr>
        <w:tab/>
      </w:r>
      <w:r w:rsidR="00AA1F12">
        <w:rPr>
          <w:sz w:val="28"/>
          <w:szCs w:val="28"/>
        </w:rPr>
        <w:tab/>
      </w:r>
      <w:r w:rsidR="00AA1F12">
        <w:rPr>
          <w:sz w:val="28"/>
          <w:szCs w:val="28"/>
        </w:rPr>
        <w:tab/>
      </w:r>
      <w:r w:rsidR="00AA1F12">
        <w:rPr>
          <w:sz w:val="28"/>
          <w:szCs w:val="28"/>
        </w:rPr>
        <w:tab/>
      </w:r>
      <w:r w:rsidR="00AA1F12">
        <w:rPr>
          <w:sz w:val="28"/>
          <w:szCs w:val="28"/>
        </w:rPr>
        <w:tab/>
      </w:r>
      <w:r w:rsidR="00AA1F12">
        <w:rPr>
          <w:sz w:val="28"/>
          <w:szCs w:val="28"/>
        </w:rPr>
        <w:tab/>
      </w:r>
      <w:r w:rsidR="00AA1F12">
        <w:rPr>
          <w:sz w:val="28"/>
          <w:szCs w:val="28"/>
        </w:rPr>
        <w:tab/>
      </w:r>
      <w:r>
        <w:rPr>
          <w:sz w:val="28"/>
          <w:szCs w:val="28"/>
        </w:rPr>
        <w:t xml:space="preserve"> А.Г. Шугалеев</w:t>
      </w:r>
    </w:p>
    <w:p w:rsidR="00B06398" w:rsidRDefault="00B06398" w:rsidP="00B06398">
      <w:pPr>
        <w:rPr>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7E00C0" w:rsidRDefault="007E00C0" w:rsidP="00B06398">
      <w:pPr>
        <w:autoSpaceDE w:val="0"/>
        <w:autoSpaceDN w:val="0"/>
        <w:adjustRightInd w:val="0"/>
        <w:outlineLvl w:val="0"/>
        <w:rPr>
          <w:iCs/>
          <w:sz w:val="28"/>
          <w:szCs w:val="28"/>
        </w:rPr>
      </w:pPr>
      <w:bookmarkStart w:id="0" w:name="_GoBack"/>
      <w:bookmarkEnd w:id="0"/>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AA1F12" w:rsidRDefault="00AA1F12" w:rsidP="00B06398">
      <w:pPr>
        <w:autoSpaceDE w:val="0"/>
        <w:autoSpaceDN w:val="0"/>
        <w:adjustRightInd w:val="0"/>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Pr="00423F2C" w:rsidRDefault="00B06398" w:rsidP="00B06398">
      <w:pPr>
        <w:autoSpaceDE w:val="0"/>
        <w:autoSpaceDN w:val="0"/>
        <w:adjustRightInd w:val="0"/>
        <w:jc w:val="right"/>
        <w:outlineLvl w:val="0"/>
        <w:rPr>
          <w:iCs/>
          <w:sz w:val="28"/>
          <w:szCs w:val="28"/>
        </w:rPr>
      </w:pPr>
      <w:r w:rsidRPr="00423F2C">
        <w:rPr>
          <w:iCs/>
          <w:sz w:val="28"/>
          <w:szCs w:val="28"/>
        </w:rPr>
        <w:lastRenderedPageBreak/>
        <w:t>Приложение</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к постановлению</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 xml:space="preserve">администрации </w:t>
      </w:r>
      <w:r>
        <w:rPr>
          <w:iCs/>
          <w:sz w:val="28"/>
          <w:szCs w:val="28"/>
        </w:rPr>
        <w:t>Ермаковского сельсовета</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 xml:space="preserve">от </w:t>
      </w:r>
      <w:r>
        <w:rPr>
          <w:iCs/>
          <w:sz w:val="28"/>
          <w:szCs w:val="28"/>
        </w:rPr>
        <w:t>«16»</w:t>
      </w:r>
      <w:r w:rsidRPr="00423F2C">
        <w:rPr>
          <w:iCs/>
          <w:sz w:val="28"/>
          <w:szCs w:val="28"/>
        </w:rPr>
        <w:t xml:space="preserve"> </w:t>
      </w:r>
      <w:r>
        <w:rPr>
          <w:iCs/>
          <w:sz w:val="28"/>
          <w:szCs w:val="28"/>
        </w:rPr>
        <w:t>апреля</w:t>
      </w:r>
      <w:r w:rsidRPr="00423F2C">
        <w:rPr>
          <w:iCs/>
          <w:sz w:val="28"/>
          <w:szCs w:val="28"/>
        </w:rPr>
        <w:t xml:space="preserve"> </w:t>
      </w:r>
      <w:smartTag w:uri="urn:schemas-microsoft-com:office:smarttags" w:element="metricconverter">
        <w:smartTagPr>
          <w:attr w:name="ProductID" w:val="2013 г"/>
        </w:smartTagPr>
        <w:r w:rsidRPr="00423F2C">
          <w:rPr>
            <w:iCs/>
            <w:sz w:val="28"/>
            <w:szCs w:val="28"/>
          </w:rPr>
          <w:t>20</w:t>
        </w:r>
        <w:r>
          <w:rPr>
            <w:iCs/>
            <w:sz w:val="28"/>
            <w:szCs w:val="28"/>
          </w:rPr>
          <w:t>13 г</w:t>
        </w:r>
      </w:smartTag>
      <w:r>
        <w:rPr>
          <w:iCs/>
          <w:sz w:val="28"/>
          <w:szCs w:val="28"/>
        </w:rPr>
        <w:t xml:space="preserve">. </w:t>
      </w:r>
      <w:r w:rsidRPr="00423F2C">
        <w:rPr>
          <w:iCs/>
          <w:sz w:val="28"/>
          <w:szCs w:val="28"/>
        </w:rPr>
        <w:t xml:space="preserve">№ </w:t>
      </w:r>
      <w:r>
        <w:rPr>
          <w:iCs/>
          <w:sz w:val="28"/>
          <w:szCs w:val="28"/>
        </w:rPr>
        <w:t>86-п</w:t>
      </w:r>
    </w:p>
    <w:p w:rsidR="00B06398" w:rsidRPr="00AA1F12" w:rsidRDefault="00B06398" w:rsidP="00AA1F12">
      <w:pPr>
        <w:ind w:right="-1"/>
        <w:jc w:val="center"/>
      </w:pPr>
      <w:r w:rsidRPr="00AA1F12">
        <w:t xml:space="preserve">( </w:t>
      </w:r>
      <w:r w:rsidR="00AA1F12">
        <w:t>в</w:t>
      </w:r>
      <w:r w:rsidRPr="00AA1F12">
        <w:t xml:space="preserve"> редакции </w:t>
      </w:r>
      <w:r w:rsidR="00AA1F12" w:rsidRPr="00AA1F12">
        <w:t>п</w:t>
      </w:r>
      <w:r w:rsidRPr="00AA1F12">
        <w:t>остановлени</w:t>
      </w:r>
      <w:r w:rsidR="00AA1F12" w:rsidRPr="00AA1F12">
        <w:t>й</w:t>
      </w:r>
      <w:r w:rsidRPr="00AA1F12">
        <w:t xml:space="preserve"> </w:t>
      </w:r>
      <w:r w:rsidR="00AA1F12" w:rsidRPr="00AA1F12">
        <w:t xml:space="preserve">от «20» декабря </w:t>
      </w:r>
      <w:smartTag w:uri="urn:schemas-microsoft-com:office:smarttags" w:element="metricconverter">
        <w:smartTagPr>
          <w:attr w:name="ProductID" w:val="2013 г"/>
        </w:smartTagPr>
        <w:r w:rsidR="00AA1F12" w:rsidRPr="00AA1F12">
          <w:t>2013 г</w:t>
        </w:r>
      </w:smartTag>
      <w:r w:rsidR="00AA1F12" w:rsidRPr="00AA1F12">
        <w:t xml:space="preserve">. № 283-п; от «15» декабря </w:t>
      </w:r>
      <w:smartTag w:uri="urn:schemas-microsoft-com:office:smarttags" w:element="metricconverter">
        <w:smartTagPr>
          <w:attr w:name="ProductID" w:val="2014 г"/>
        </w:smartTagPr>
        <w:r w:rsidR="00AA1F12" w:rsidRPr="00AA1F12">
          <w:t>2014 г</w:t>
        </w:r>
      </w:smartTag>
      <w:r w:rsidR="00AA1F12" w:rsidRPr="00AA1F12">
        <w:t>. № 284-п; от 06 февраля 2019 №20-п</w:t>
      </w:r>
      <w:r w:rsidRPr="00AA1F12">
        <w:t>.)</w:t>
      </w:r>
    </w:p>
    <w:p w:rsidR="00B06398" w:rsidRPr="00423F2C" w:rsidRDefault="00B06398" w:rsidP="00B06398">
      <w:pPr>
        <w:ind w:right="-1"/>
        <w:rPr>
          <w:b/>
          <w:sz w:val="28"/>
          <w:szCs w:val="28"/>
        </w:rPr>
      </w:pPr>
    </w:p>
    <w:p w:rsidR="00B06398" w:rsidRPr="00423F2C" w:rsidRDefault="00B06398" w:rsidP="00B06398">
      <w:pPr>
        <w:pStyle w:val="ConsPlusTitle"/>
        <w:jc w:val="center"/>
        <w:outlineLvl w:val="0"/>
        <w:rPr>
          <w:rFonts w:ascii="Times New Roman" w:hAnsi="Times New Roman" w:cs="Times New Roman"/>
          <w:sz w:val="28"/>
          <w:szCs w:val="28"/>
        </w:rPr>
      </w:pPr>
      <w:r w:rsidRPr="00423F2C">
        <w:rPr>
          <w:rFonts w:ascii="Times New Roman" w:hAnsi="Times New Roman" w:cs="Times New Roman"/>
          <w:sz w:val="28"/>
          <w:szCs w:val="28"/>
        </w:rPr>
        <w:t>АДМИНИСТРАТИВНЫЙ РЕГЛАМЕНТ</w:t>
      </w:r>
    </w:p>
    <w:p w:rsidR="00B06398" w:rsidRPr="00423F2C" w:rsidRDefault="00B06398" w:rsidP="00B06398">
      <w:pPr>
        <w:pStyle w:val="ConsPlusTitle"/>
        <w:jc w:val="center"/>
        <w:outlineLvl w:val="0"/>
        <w:rPr>
          <w:rFonts w:ascii="Times New Roman" w:hAnsi="Times New Roman" w:cs="Times New Roman"/>
          <w:sz w:val="28"/>
          <w:szCs w:val="28"/>
        </w:rPr>
      </w:pPr>
      <w:r w:rsidRPr="00423F2C">
        <w:rPr>
          <w:rFonts w:ascii="Times New Roman" w:hAnsi="Times New Roman" w:cs="Times New Roman"/>
          <w:sz w:val="28"/>
          <w:szCs w:val="28"/>
        </w:rPr>
        <w:t xml:space="preserve">предоставления муниципальной услуги </w:t>
      </w:r>
    </w:p>
    <w:p w:rsidR="00B06398" w:rsidRPr="00423F2C" w:rsidRDefault="00B06398" w:rsidP="00B0639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Pr="00423F2C">
        <w:rPr>
          <w:rFonts w:ascii="Times New Roman" w:hAnsi="Times New Roman" w:cs="Times New Roman"/>
          <w:sz w:val="28"/>
          <w:szCs w:val="28"/>
        </w:rPr>
        <w:t>Приём заявлений и выдача документов о согласовании переустройства</w:t>
      </w:r>
      <w:r>
        <w:rPr>
          <w:rFonts w:ascii="Times New Roman" w:hAnsi="Times New Roman" w:cs="Times New Roman"/>
          <w:sz w:val="28"/>
          <w:szCs w:val="28"/>
        </w:rPr>
        <w:t xml:space="preserve"> </w:t>
      </w:r>
      <w:r w:rsidRPr="00423F2C">
        <w:rPr>
          <w:rFonts w:ascii="Times New Roman" w:hAnsi="Times New Roman" w:cs="Times New Roman"/>
          <w:sz w:val="28"/>
          <w:szCs w:val="28"/>
        </w:rPr>
        <w:t>и (или) перепланировки жилого помещения</w:t>
      </w:r>
      <w:r>
        <w:rPr>
          <w:rFonts w:ascii="Times New Roman" w:hAnsi="Times New Roman" w:cs="Times New Roman"/>
          <w:sz w:val="28"/>
          <w:szCs w:val="28"/>
        </w:rPr>
        <w:t>»</w:t>
      </w:r>
    </w:p>
    <w:p w:rsidR="00B06398" w:rsidRPr="00F56B78" w:rsidRDefault="00B06398" w:rsidP="00B06398">
      <w:pPr>
        <w:pStyle w:val="ConsPlusNormal"/>
        <w:ind w:firstLine="540"/>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1.1. Настоящий административный регламент (далее - Регламент) по муниципальной услуге </w:t>
      </w:r>
      <w:r>
        <w:rPr>
          <w:sz w:val="28"/>
          <w:szCs w:val="28"/>
        </w:rPr>
        <w:t>«</w:t>
      </w:r>
      <w:r w:rsidRPr="00423F2C">
        <w:rPr>
          <w:sz w:val="28"/>
          <w:szCs w:val="28"/>
        </w:rPr>
        <w:t>Приём заявлений и выдача документов о согласовании переустройства и (или) перепланировки жилого помещения</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1.2. Регламент размещается на Интернет-сайте </w:t>
      </w:r>
      <w:r w:rsidRPr="00F93E03">
        <w:rPr>
          <w:sz w:val="28"/>
          <w:szCs w:val="28"/>
        </w:rPr>
        <w:t>www.eselsov.ucoz.ru</w:t>
      </w:r>
      <w:r w:rsidRPr="00423F2C">
        <w:rPr>
          <w:sz w:val="28"/>
          <w:szCs w:val="28"/>
        </w:rPr>
        <w:t xml:space="preserve">, также на информационных стендах, расположенных в </w:t>
      </w:r>
      <w:r w:rsidRPr="00EF7C7C">
        <w:rPr>
          <w:sz w:val="28"/>
          <w:szCs w:val="28"/>
        </w:rPr>
        <w:t>здании администрации Ермаковского сельсовета</w:t>
      </w:r>
      <w:r w:rsidRPr="00423F2C">
        <w:rPr>
          <w:sz w:val="28"/>
          <w:szCs w:val="28"/>
        </w:rPr>
        <w:t xml:space="preserve"> по адресу: </w:t>
      </w:r>
      <w:r w:rsidRPr="00FE08B0">
        <w:rPr>
          <w:sz w:val="28"/>
          <w:szCs w:val="28"/>
        </w:rPr>
        <w:t>с. Ермаковское, ул.</w:t>
      </w:r>
      <w:r>
        <w:rPr>
          <w:sz w:val="28"/>
          <w:szCs w:val="28"/>
        </w:rPr>
        <w:t xml:space="preserve"> </w:t>
      </w:r>
      <w:r w:rsidRPr="00FE08B0">
        <w:rPr>
          <w:sz w:val="28"/>
          <w:szCs w:val="28"/>
        </w:rPr>
        <w:t>Ленина 85</w:t>
      </w:r>
      <w:r>
        <w:rPr>
          <w:sz w:val="28"/>
          <w:szCs w:val="28"/>
        </w:rPr>
        <w:t>.</w:t>
      </w:r>
    </w:p>
    <w:p w:rsidR="00B06398" w:rsidRPr="006C371E" w:rsidRDefault="00B06398" w:rsidP="00B06398">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B06398" w:rsidRPr="00AA1F12" w:rsidRDefault="00B06398" w:rsidP="00AA1F12">
      <w:pPr>
        <w:autoSpaceDE w:val="0"/>
        <w:autoSpaceDN w:val="0"/>
        <w:adjustRightInd w:val="0"/>
        <w:ind w:firstLine="709"/>
        <w:jc w:val="both"/>
        <w:outlineLvl w:val="1"/>
        <w:rPr>
          <w:color w:val="FF0000"/>
          <w:sz w:val="28"/>
          <w:szCs w:val="28"/>
        </w:rPr>
      </w:pPr>
      <w:r w:rsidRPr="00AA1F12">
        <w:rPr>
          <w:sz w:val="28"/>
          <w:szCs w:val="28"/>
        </w:rPr>
        <w:t>2.2. Предоставление муниципальной услуги осуществляется администрацией Ермаковского сельсовета (далее - администрация). Ответственным исполнителем муниципальной услуги является специалист администрации, ответственный за исполнение данной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Место нахождения: с. Ермаковское, ул. Ленина 85</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Почтовый адрес: 662820 Красноярский край, с. Ермаковское, ул. Ленина 85</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Приёмные дни: с понедельника по пятницу.</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График работы: с 8-00 до 17-00, (обеденный перерыв с 12-00 до 13-00).</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Телефон/факс: т. 8(39138)21723, т/ф 8(39138)2-1061, адрес электронной почты </w:t>
      </w:r>
      <w:proofErr w:type="spellStart"/>
      <w:r w:rsidRPr="00AA1F12">
        <w:rPr>
          <w:sz w:val="28"/>
          <w:szCs w:val="28"/>
          <w:lang w:val="en-US"/>
        </w:rPr>
        <w:t>ermak</w:t>
      </w:r>
      <w:proofErr w:type="spellEnd"/>
      <w:r w:rsidRPr="00AA1F12">
        <w:rPr>
          <w:sz w:val="28"/>
          <w:szCs w:val="28"/>
        </w:rPr>
        <w:t>.</w:t>
      </w:r>
      <w:proofErr w:type="spellStart"/>
      <w:r w:rsidRPr="00AA1F12">
        <w:rPr>
          <w:sz w:val="28"/>
          <w:szCs w:val="28"/>
          <w:lang w:val="en-US"/>
        </w:rPr>
        <w:t>selsovet</w:t>
      </w:r>
      <w:proofErr w:type="spellEnd"/>
      <w:r w:rsidRPr="00AA1F12">
        <w:rPr>
          <w:sz w:val="28"/>
          <w:szCs w:val="28"/>
        </w:rPr>
        <w:t>@</w:t>
      </w:r>
      <w:r w:rsidRPr="00AA1F12">
        <w:rPr>
          <w:sz w:val="28"/>
          <w:szCs w:val="28"/>
          <w:lang w:val="en-US"/>
        </w:rPr>
        <w:t>mail</w:t>
      </w:r>
      <w:r w:rsidRPr="00AA1F12">
        <w:rPr>
          <w:sz w:val="28"/>
          <w:szCs w:val="28"/>
        </w:rPr>
        <w:t>.</w:t>
      </w:r>
      <w:proofErr w:type="spellStart"/>
      <w:r w:rsidRPr="00AA1F12">
        <w:rPr>
          <w:sz w:val="28"/>
          <w:szCs w:val="28"/>
          <w:lang w:val="en-US"/>
        </w:rPr>
        <w:t>ru</w:t>
      </w:r>
      <w:proofErr w:type="spellEnd"/>
      <w:r w:rsidRPr="00AA1F12">
        <w:rPr>
          <w:sz w:val="28"/>
          <w:szCs w:val="28"/>
        </w:rPr>
        <w:t>.</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Информацию по процедуре предоставления муниципальной услуги можно получить у специалиста администрации, ответственного за исполнение данной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B06398" w:rsidRPr="00AA1F12" w:rsidRDefault="00B06398" w:rsidP="00AA1F12">
      <w:pPr>
        <w:pStyle w:val="a3"/>
        <w:ind w:firstLine="709"/>
        <w:jc w:val="both"/>
        <w:rPr>
          <w:sz w:val="28"/>
          <w:szCs w:val="28"/>
        </w:rPr>
      </w:pPr>
      <w:r w:rsidRPr="00AA1F12">
        <w:rPr>
          <w:sz w:val="28"/>
          <w:szCs w:val="28"/>
        </w:rPr>
        <w:lastRenderedPageBreak/>
        <w:t>2.4. Результатом предоставления муниципальной услуги являются:</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 выдача заявителям утвержденного администрацией Ермаковского сельсовета </w:t>
      </w:r>
      <w:hyperlink r:id="rId5" w:history="1">
        <w:r w:rsidRPr="00AA1F12">
          <w:rPr>
            <w:sz w:val="28"/>
            <w:szCs w:val="28"/>
          </w:rPr>
          <w:t>решения</w:t>
        </w:r>
      </w:hyperlink>
      <w:r w:rsidRPr="00AA1F12">
        <w:rPr>
          <w:sz w:val="28"/>
          <w:szCs w:val="28"/>
        </w:rPr>
        <w:t xml:space="preserve"> о согласовании переустройства и (или) перепланировки жилого помещения (далее - решение о согласовании);</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выдача решения об отказе в согласовании переустройства и (или) перепланировки жилого помещения с обоснованием отказа.</w:t>
      </w:r>
    </w:p>
    <w:p w:rsidR="00B06398" w:rsidRPr="00AA1F12" w:rsidRDefault="00B06398" w:rsidP="00AA1F12">
      <w:pPr>
        <w:pStyle w:val="a3"/>
        <w:ind w:firstLine="709"/>
        <w:jc w:val="both"/>
        <w:rPr>
          <w:sz w:val="28"/>
          <w:szCs w:val="28"/>
        </w:rPr>
      </w:pPr>
      <w:r w:rsidRPr="00AA1F12">
        <w:rPr>
          <w:sz w:val="28"/>
          <w:szCs w:val="28"/>
        </w:rPr>
        <w:t xml:space="preserve">2.5. Срок предоставления </w:t>
      </w:r>
      <w:proofErr w:type="gramStart"/>
      <w:r w:rsidRPr="00AA1F12">
        <w:rPr>
          <w:sz w:val="28"/>
          <w:szCs w:val="28"/>
        </w:rPr>
        <w:t>муниципальной</w:t>
      </w:r>
      <w:proofErr w:type="gramEnd"/>
      <w:r w:rsidRPr="00AA1F12">
        <w:rPr>
          <w:sz w:val="28"/>
          <w:szCs w:val="28"/>
        </w:rPr>
        <w:t xml:space="preserve"> услуги составляет не более сорока пяти дней со дня представления в данный орган документов, обязанность по представлению которых возложена на заявителя.</w:t>
      </w:r>
    </w:p>
    <w:p w:rsidR="00B06398" w:rsidRPr="00AA1F12" w:rsidRDefault="00B06398" w:rsidP="00AA1F12">
      <w:pPr>
        <w:pStyle w:val="a3"/>
        <w:ind w:firstLine="709"/>
        <w:jc w:val="both"/>
        <w:rPr>
          <w:bCs/>
          <w:sz w:val="28"/>
          <w:szCs w:val="28"/>
        </w:rPr>
      </w:pPr>
      <w:r w:rsidRPr="00AA1F12">
        <w:rPr>
          <w:bCs/>
          <w:sz w:val="28"/>
          <w:szCs w:val="28"/>
        </w:rPr>
        <w:t xml:space="preserve">2.6. Правовыми основаниями для предоставления муниципальной </w:t>
      </w:r>
      <w:r w:rsidRPr="00AA1F12">
        <w:rPr>
          <w:sz w:val="28"/>
          <w:szCs w:val="28"/>
        </w:rPr>
        <w:t>услуги являются: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w:t>
      </w:r>
      <w:hyperlink r:id="rId6" w:history="1">
        <w:r w:rsidRPr="00AA1F12">
          <w:rPr>
            <w:sz w:val="28"/>
            <w:szCs w:val="28"/>
          </w:rPr>
          <w:t>Конституция</w:t>
        </w:r>
      </w:hyperlink>
      <w:r w:rsidRPr="00AA1F12">
        <w:rPr>
          <w:sz w:val="28"/>
          <w:szCs w:val="28"/>
        </w:rPr>
        <w:t xml:space="preserve">  Российской Федерации;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Жилищный </w:t>
      </w:r>
      <w:hyperlink r:id="rId7" w:history="1">
        <w:r w:rsidRPr="00AA1F12">
          <w:rPr>
            <w:sz w:val="28"/>
            <w:szCs w:val="28"/>
          </w:rPr>
          <w:t>кодекс</w:t>
        </w:r>
      </w:hyperlink>
      <w:r w:rsidRPr="00AA1F12">
        <w:rPr>
          <w:sz w:val="28"/>
          <w:szCs w:val="28"/>
        </w:rPr>
        <w:t xml:space="preserve">  Российской Федерации;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Федеральный  </w:t>
      </w:r>
      <w:hyperlink r:id="rId8" w:history="1">
        <w:r w:rsidRPr="00AA1F12">
          <w:rPr>
            <w:sz w:val="28"/>
            <w:szCs w:val="28"/>
          </w:rPr>
          <w:t>закон</w:t>
        </w:r>
      </w:hyperlink>
      <w:r w:rsidRPr="00AA1F12">
        <w:rPr>
          <w:sz w:val="28"/>
          <w:szCs w:val="28"/>
        </w:rPr>
        <w:t xml:space="preserve">  от 06.10.2003 № 131-ФЗ «Об общих принципах организации местного самоуправления в Российской Федерации»;</w:t>
      </w:r>
    </w:p>
    <w:p w:rsidR="00B06398" w:rsidRPr="00AA1F12" w:rsidRDefault="00B06398" w:rsidP="00AA1F12">
      <w:pPr>
        <w:autoSpaceDE w:val="0"/>
        <w:autoSpaceDN w:val="0"/>
        <w:adjustRightInd w:val="0"/>
        <w:ind w:firstLine="709"/>
        <w:jc w:val="both"/>
        <w:outlineLvl w:val="1"/>
        <w:rPr>
          <w:bCs/>
          <w:sz w:val="28"/>
          <w:szCs w:val="28"/>
        </w:rPr>
      </w:pPr>
      <w:r w:rsidRPr="00AA1F12">
        <w:rPr>
          <w:bCs/>
          <w:sz w:val="28"/>
          <w:szCs w:val="28"/>
        </w:rPr>
        <w:t xml:space="preserve">- Федеральный </w:t>
      </w:r>
      <w:hyperlink r:id="rId9" w:history="1">
        <w:r w:rsidRPr="00AA1F12">
          <w:rPr>
            <w:bCs/>
            <w:sz w:val="28"/>
            <w:szCs w:val="28"/>
          </w:rPr>
          <w:t>закон</w:t>
        </w:r>
      </w:hyperlink>
      <w:r w:rsidRPr="00AA1F12">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 Федеральный закон  от 27.07.2010 № 210-ФЗ «Об </w:t>
      </w:r>
      <w:r w:rsidRPr="00AA1F12">
        <w:rPr>
          <w:bCs/>
          <w:sz w:val="28"/>
          <w:szCs w:val="28"/>
        </w:rPr>
        <w:t>организации предоставления государственных и муниципальных услуг»</w:t>
      </w:r>
      <w:r w:rsidRPr="00AA1F12">
        <w:rPr>
          <w:sz w:val="28"/>
          <w:szCs w:val="28"/>
        </w:rPr>
        <w:t>.</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 </w:t>
      </w:r>
      <w:hyperlink r:id="rId10" w:history="1">
        <w:r w:rsidRPr="00AA1F12">
          <w:rPr>
            <w:sz w:val="28"/>
            <w:szCs w:val="28"/>
          </w:rPr>
          <w:t>Постановление</w:t>
        </w:r>
      </w:hyperlink>
      <w:r w:rsidRPr="00AA1F12">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 </w:t>
      </w:r>
      <w:hyperlink r:id="rId11" w:history="1">
        <w:r w:rsidRPr="00AA1F12">
          <w:rPr>
            <w:sz w:val="28"/>
            <w:szCs w:val="28"/>
          </w:rPr>
          <w:t>Постановление</w:t>
        </w:r>
      </w:hyperlink>
      <w:r w:rsidRPr="00AA1F12">
        <w:rPr>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 </w:t>
      </w:r>
      <w:hyperlink r:id="rId12" w:history="1">
        <w:r w:rsidRPr="00AA1F12">
          <w:rPr>
            <w:sz w:val="28"/>
            <w:szCs w:val="28"/>
          </w:rPr>
          <w:t>Устав</w:t>
        </w:r>
      </w:hyperlink>
      <w:r w:rsidRPr="00AA1F12">
        <w:rPr>
          <w:sz w:val="28"/>
          <w:szCs w:val="28"/>
        </w:rPr>
        <w:t xml:space="preserve">  Ермаковского сельсовета.</w:t>
      </w:r>
    </w:p>
    <w:p w:rsidR="00B06398" w:rsidRPr="00AA1F12" w:rsidRDefault="00B06398" w:rsidP="00AA1F12">
      <w:pPr>
        <w:autoSpaceDE w:val="0"/>
        <w:autoSpaceDN w:val="0"/>
        <w:adjustRightInd w:val="0"/>
        <w:ind w:firstLine="709"/>
        <w:jc w:val="both"/>
        <w:outlineLvl w:val="1"/>
        <w:rPr>
          <w:bCs/>
          <w:sz w:val="28"/>
          <w:szCs w:val="28"/>
        </w:rPr>
      </w:pPr>
      <w:r w:rsidRPr="00AA1F12">
        <w:rPr>
          <w:bCs/>
          <w:sz w:val="28"/>
          <w:szCs w:val="28"/>
        </w:rPr>
        <w:t xml:space="preserve">2.7. Исчерпывающий перечень документов, необходимых для предоставления </w:t>
      </w:r>
      <w:proofErr w:type="gramStart"/>
      <w:r w:rsidRPr="00AA1F12">
        <w:rPr>
          <w:bCs/>
          <w:sz w:val="28"/>
          <w:szCs w:val="28"/>
        </w:rPr>
        <w:t>муниципальной</w:t>
      </w:r>
      <w:proofErr w:type="gramEnd"/>
      <w:r w:rsidRPr="00AA1F12">
        <w:rPr>
          <w:bCs/>
          <w:sz w:val="28"/>
          <w:szCs w:val="28"/>
        </w:rPr>
        <w:t xml:space="preserve"> услуги (далее - документы):</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1) заявление о переустройстве и (или) перепланировке по </w:t>
      </w:r>
      <w:hyperlink r:id="rId13" w:history="1">
        <w:r w:rsidRPr="00AA1F12">
          <w:rPr>
            <w:sz w:val="28"/>
            <w:szCs w:val="28"/>
          </w:rPr>
          <w:t>форме</w:t>
        </w:r>
      </w:hyperlink>
      <w:r w:rsidRPr="00AA1F12">
        <w:rPr>
          <w:sz w:val="28"/>
          <w:szCs w:val="28"/>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AA1F12">
        <w:rPr>
          <w:sz w:val="28"/>
          <w:szCs w:val="28"/>
        </w:rPr>
        <w:t>перепланируемое</w:t>
      </w:r>
      <w:proofErr w:type="spellEnd"/>
      <w:r w:rsidRPr="00AA1F12">
        <w:rPr>
          <w:sz w:val="28"/>
          <w:szCs w:val="28"/>
        </w:rPr>
        <w:t xml:space="preserve"> жилое помещение (подлинники или засвидетельствованные в нотариальном порядке копии);</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A1F12">
        <w:rPr>
          <w:sz w:val="28"/>
          <w:szCs w:val="28"/>
        </w:rPr>
        <w:t>перепланируемого</w:t>
      </w:r>
      <w:proofErr w:type="spellEnd"/>
      <w:r w:rsidRPr="00AA1F12">
        <w:rPr>
          <w:sz w:val="28"/>
          <w:szCs w:val="28"/>
        </w:rPr>
        <w:t xml:space="preserve"> жилого помещения;</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4) технический паспорт переустраиваемого и (или) </w:t>
      </w:r>
      <w:proofErr w:type="spellStart"/>
      <w:r w:rsidRPr="00AA1F12">
        <w:rPr>
          <w:sz w:val="28"/>
          <w:szCs w:val="28"/>
        </w:rPr>
        <w:t>перепланируемого</w:t>
      </w:r>
      <w:proofErr w:type="spellEnd"/>
      <w:r w:rsidRPr="00AA1F12">
        <w:rPr>
          <w:sz w:val="28"/>
          <w:szCs w:val="28"/>
        </w:rPr>
        <w:t xml:space="preserve"> жилого помещения;</w:t>
      </w:r>
    </w:p>
    <w:p w:rsidR="00B06398" w:rsidRPr="00AA1F12" w:rsidRDefault="00B06398" w:rsidP="00AA1F12">
      <w:pPr>
        <w:autoSpaceDE w:val="0"/>
        <w:autoSpaceDN w:val="0"/>
        <w:adjustRightInd w:val="0"/>
        <w:ind w:firstLine="709"/>
        <w:jc w:val="both"/>
        <w:outlineLvl w:val="2"/>
        <w:rPr>
          <w:sz w:val="28"/>
          <w:szCs w:val="28"/>
        </w:rPr>
      </w:pPr>
      <w:proofErr w:type="gramStart"/>
      <w:r w:rsidRPr="00AA1F12">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A1F12">
        <w:rPr>
          <w:sz w:val="28"/>
          <w:szCs w:val="28"/>
        </w:rPr>
        <w:t>перепланируемое</w:t>
      </w:r>
      <w:proofErr w:type="spellEnd"/>
      <w:r w:rsidRPr="00AA1F1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AA1F12">
        <w:rPr>
          <w:sz w:val="28"/>
          <w:szCs w:val="28"/>
        </w:rPr>
        <w:t>наймодателем</w:t>
      </w:r>
      <w:proofErr w:type="spellEnd"/>
      <w:r w:rsidRPr="00AA1F1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A1F12">
        <w:rPr>
          <w:sz w:val="28"/>
          <w:szCs w:val="28"/>
        </w:rPr>
        <w:t>перепланируемого</w:t>
      </w:r>
      <w:proofErr w:type="spellEnd"/>
      <w:r w:rsidRPr="00AA1F12">
        <w:rPr>
          <w:sz w:val="28"/>
          <w:szCs w:val="28"/>
        </w:rPr>
        <w:t xml:space="preserve"> жилого помещения по договору социального найма);</w:t>
      </w:r>
      <w:proofErr w:type="gramEnd"/>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Требовать от заявителей иные документы, не предусмотренные данным </w:t>
      </w:r>
      <w:hyperlink r:id="rId14" w:history="1">
        <w:r w:rsidRPr="00AA1F12">
          <w:rPr>
            <w:sz w:val="28"/>
            <w:szCs w:val="28"/>
          </w:rPr>
          <w:t>пунктом</w:t>
        </w:r>
      </w:hyperlink>
      <w:r w:rsidRPr="00AA1F12">
        <w:rPr>
          <w:sz w:val="28"/>
          <w:szCs w:val="28"/>
        </w:rPr>
        <w:t xml:space="preserve"> административного регламента, не допускается.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2.8. Заявитель вправе не представлять документы, предусмотренные под</w:t>
      </w:r>
      <w:hyperlink r:id="rId15" w:history="1">
        <w:r w:rsidRPr="00AA1F12">
          <w:rPr>
            <w:sz w:val="28"/>
            <w:szCs w:val="28"/>
          </w:rPr>
          <w:t>пунктами 4</w:t>
        </w:r>
      </w:hyperlink>
      <w:r w:rsidRPr="00AA1F12">
        <w:rPr>
          <w:sz w:val="28"/>
          <w:szCs w:val="28"/>
        </w:rPr>
        <w:t xml:space="preserve"> и </w:t>
      </w:r>
      <w:hyperlink r:id="rId16" w:history="1">
        <w:r w:rsidRPr="00AA1F12">
          <w:rPr>
            <w:sz w:val="28"/>
            <w:szCs w:val="28"/>
          </w:rPr>
          <w:t xml:space="preserve">6 пункта 2.7 </w:t>
        </w:r>
      </w:hyperlink>
      <w:r w:rsidRPr="00AA1F12">
        <w:rPr>
          <w:sz w:val="28"/>
          <w:szCs w:val="28"/>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17" w:history="1">
        <w:r w:rsidRPr="00AA1F12">
          <w:rPr>
            <w:sz w:val="28"/>
            <w:szCs w:val="28"/>
          </w:rPr>
          <w:t xml:space="preserve">пунктом 2 </w:t>
        </w:r>
      </w:hyperlink>
      <w:r w:rsidRPr="00AA1F12">
        <w:rPr>
          <w:sz w:val="28"/>
          <w:szCs w:val="28"/>
        </w:rPr>
        <w:t xml:space="preserve">пункта 2.7. настоящего регламента. Для рассмотрения </w:t>
      </w:r>
      <w:hyperlink r:id="rId18" w:history="1">
        <w:r w:rsidRPr="00AA1F12">
          <w:rPr>
            <w:sz w:val="28"/>
            <w:szCs w:val="28"/>
          </w:rPr>
          <w:t>заявления</w:t>
        </w:r>
      </w:hyperlink>
      <w:r w:rsidRPr="00AA1F12">
        <w:rPr>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AA1F12">
        <w:rPr>
          <w:sz w:val="28"/>
          <w:szCs w:val="28"/>
        </w:rPr>
        <w:t>перепланируемого</w:t>
      </w:r>
      <w:proofErr w:type="spellEnd"/>
      <w:r w:rsidRPr="00AA1F12">
        <w:rPr>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06398" w:rsidRPr="00AA1F12" w:rsidRDefault="00B06398" w:rsidP="00AA1F12">
      <w:pPr>
        <w:autoSpaceDE w:val="0"/>
        <w:autoSpaceDN w:val="0"/>
        <w:adjustRightInd w:val="0"/>
        <w:ind w:firstLine="709"/>
        <w:jc w:val="both"/>
        <w:rPr>
          <w:iCs/>
          <w:sz w:val="28"/>
          <w:szCs w:val="28"/>
        </w:rPr>
      </w:pPr>
      <w:r w:rsidRPr="00AA1F12">
        <w:rPr>
          <w:iCs/>
          <w:sz w:val="28"/>
          <w:szCs w:val="28"/>
        </w:rPr>
        <w:t xml:space="preserve">1) правоустанавливающие документы на переустраиваемое и (или) </w:t>
      </w:r>
      <w:proofErr w:type="spellStart"/>
      <w:r w:rsidRPr="00AA1F12">
        <w:rPr>
          <w:iCs/>
          <w:sz w:val="28"/>
          <w:szCs w:val="28"/>
        </w:rPr>
        <w:t>перепланируемое</w:t>
      </w:r>
      <w:proofErr w:type="spellEnd"/>
      <w:r w:rsidRPr="00AA1F12">
        <w:rPr>
          <w:iCs/>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B06398" w:rsidRPr="00AA1F12" w:rsidRDefault="00B06398" w:rsidP="00AA1F12">
      <w:pPr>
        <w:autoSpaceDE w:val="0"/>
        <w:autoSpaceDN w:val="0"/>
        <w:adjustRightInd w:val="0"/>
        <w:ind w:firstLine="709"/>
        <w:jc w:val="both"/>
        <w:rPr>
          <w:iCs/>
          <w:sz w:val="28"/>
          <w:szCs w:val="28"/>
        </w:rPr>
      </w:pPr>
      <w:r w:rsidRPr="00AA1F12">
        <w:rPr>
          <w:iCs/>
          <w:sz w:val="28"/>
          <w:szCs w:val="28"/>
        </w:rPr>
        <w:t xml:space="preserve">2) технический паспорт переустраиваемого и (или) </w:t>
      </w:r>
      <w:proofErr w:type="spellStart"/>
      <w:r w:rsidRPr="00AA1F12">
        <w:rPr>
          <w:iCs/>
          <w:sz w:val="28"/>
          <w:szCs w:val="28"/>
        </w:rPr>
        <w:t>перепланируемого</w:t>
      </w:r>
      <w:proofErr w:type="spellEnd"/>
      <w:r w:rsidRPr="00AA1F12">
        <w:rPr>
          <w:iCs/>
          <w:sz w:val="28"/>
          <w:szCs w:val="28"/>
        </w:rPr>
        <w:t xml:space="preserve"> жилого помещения;</w:t>
      </w:r>
    </w:p>
    <w:p w:rsidR="00B06398" w:rsidRPr="00AA1F12" w:rsidRDefault="00B06398" w:rsidP="00AA1F12">
      <w:pPr>
        <w:autoSpaceDE w:val="0"/>
        <w:autoSpaceDN w:val="0"/>
        <w:adjustRightInd w:val="0"/>
        <w:ind w:firstLine="709"/>
        <w:jc w:val="both"/>
        <w:rPr>
          <w:iCs/>
          <w:sz w:val="28"/>
          <w:szCs w:val="28"/>
        </w:rPr>
      </w:pPr>
      <w:r w:rsidRPr="00AA1F12">
        <w:rPr>
          <w:iCs/>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2.9. Запрещено требовать от заявителя: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AA1F12">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06398" w:rsidRPr="00AA1F12" w:rsidRDefault="00B06398" w:rsidP="00AA1F12">
      <w:pPr>
        <w:autoSpaceDE w:val="0"/>
        <w:autoSpaceDN w:val="0"/>
        <w:adjustRightInd w:val="0"/>
        <w:ind w:firstLine="709"/>
        <w:jc w:val="both"/>
        <w:outlineLvl w:val="1"/>
        <w:rPr>
          <w:sz w:val="28"/>
          <w:szCs w:val="28"/>
        </w:rPr>
      </w:pPr>
      <w:proofErr w:type="gramStart"/>
      <w:r w:rsidRPr="00AA1F1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AA1F12">
          <w:rPr>
            <w:sz w:val="28"/>
            <w:szCs w:val="28"/>
          </w:rPr>
          <w:t>части</w:t>
        </w:r>
        <w:proofErr w:type="gramEnd"/>
        <w:r w:rsidRPr="00AA1F12">
          <w:rPr>
            <w:sz w:val="28"/>
            <w:szCs w:val="28"/>
          </w:rPr>
          <w:t xml:space="preserve"> 6 статьи 7</w:t>
        </w:r>
      </w:hyperlink>
      <w:r w:rsidRPr="00AA1F12">
        <w:rPr>
          <w:sz w:val="28"/>
          <w:szCs w:val="28"/>
        </w:rPr>
        <w:t xml:space="preserve"> Федерального закона от 27.07.2010 № 210-ФЗ «Об организации предоставления государственных и муниципальных услуг».</w:t>
      </w:r>
    </w:p>
    <w:p w:rsidR="00B06398" w:rsidRPr="00AA1F12" w:rsidRDefault="00B06398" w:rsidP="00AA1F12">
      <w:pPr>
        <w:autoSpaceDE w:val="0"/>
        <w:autoSpaceDN w:val="0"/>
        <w:adjustRightInd w:val="0"/>
        <w:ind w:firstLine="709"/>
        <w:jc w:val="both"/>
        <w:rPr>
          <w:sz w:val="28"/>
          <w:szCs w:val="28"/>
        </w:rPr>
      </w:pPr>
      <w:r w:rsidRPr="00AA1F1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AA1F12">
          <w:rPr>
            <w:sz w:val="28"/>
            <w:szCs w:val="28"/>
          </w:rPr>
          <w:t>части 1 статьи 9</w:t>
        </w:r>
      </w:hyperlink>
      <w:r w:rsidRPr="00AA1F12">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2.10. Исчерпывающий перечень оснований для отказа в приёме  документов:</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2) исправления и подчистки в заявлении и в документах;</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4) заявление не поддается прочтению, содержит нецензурные или оскорбительные выражения.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2.11. Исчерпывающий перечень оснований для отказа в предоставлении </w:t>
      </w:r>
      <w:proofErr w:type="gramStart"/>
      <w:r w:rsidRPr="00AA1F12">
        <w:rPr>
          <w:sz w:val="28"/>
          <w:szCs w:val="28"/>
        </w:rPr>
        <w:t>муниципальной</w:t>
      </w:r>
      <w:proofErr w:type="gramEnd"/>
      <w:r w:rsidRPr="00AA1F12">
        <w:rPr>
          <w:sz w:val="28"/>
          <w:szCs w:val="28"/>
        </w:rPr>
        <w:t xml:space="preserve"> услуги:</w:t>
      </w:r>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 xml:space="preserve">1) при непредставлении, </w:t>
      </w:r>
      <w:proofErr w:type="gramStart"/>
      <w:r w:rsidRPr="00AA1F12">
        <w:rPr>
          <w:sz w:val="28"/>
          <w:szCs w:val="28"/>
        </w:rPr>
        <w:t>определенных</w:t>
      </w:r>
      <w:proofErr w:type="gramEnd"/>
      <w:r w:rsidRPr="00AA1F12">
        <w:rPr>
          <w:sz w:val="28"/>
          <w:szCs w:val="28"/>
        </w:rPr>
        <w:t xml:space="preserve"> </w:t>
      </w:r>
      <w:hyperlink r:id="rId21" w:history="1">
        <w:r w:rsidRPr="00AA1F12">
          <w:rPr>
            <w:sz w:val="28"/>
            <w:szCs w:val="28"/>
          </w:rPr>
          <w:t>пунктом 2.7.</w:t>
        </w:r>
      </w:hyperlink>
      <w:r w:rsidRPr="00AA1F12">
        <w:rPr>
          <w:sz w:val="28"/>
          <w:szCs w:val="28"/>
        </w:rPr>
        <w:t xml:space="preserve">  Регламента, документов, обязанность по представлению которых с учетом </w:t>
      </w:r>
      <w:hyperlink r:id="rId22" w:history="1">
        <w:r w:rsidRPr="00AA1F12">
          <w:rPr>
            <w:sz w:val="28"/>
            <w:szCs w:val="28"/>
          </w:rPr>
          <w:t>пункта 2.8</w:t>
        </w:r>
        <w:r w:rsidRPr="00AA1F12">
          <w:rPr>
            <w:color w:val="0000FF"/>
            <w:sz w:val="28"/>
            <w:szCs w:val="28"/>
          </w:rPr>
          <w:t xml:space="preserve"> </w:t>
        </w:r>
      </w:hyperlink>
      <w:r w:rsidRPr="00AA1F12">
        <w:rPr>
          <w:sz w:val="28"/>
          <w:szCs w:val="28"/>
        </w:rPr>
        <w:t xml:space="preserve"> возложена на заявителя;</w:t>
      </w:r>
    </w:p>
    <w:p w:rsidR="00B06398" w:rsidRPr="00AA1F12" w:rsidRDefault="00B06398" w:rsidP="00AA1F12">
      <w:pPr>
        <w:autoSpaceDE w:val="0"/>
        <w:autoSpaceDN w:val="0"/>
        <w:adjustRightInd w:val="0"/>
        <w:ind w:firstLine="709"/>
        <w:jc w:val="both"/>
        <w:rPr>
          <w:sz w:val="28"/>
          <w:szCs w:val="28"/>
        </w:rPr>
      </w:pPr>
      <w:proofErr w:type="gramStart"/>
      <w:r w:rsidRPr="00AA1F12">
        <w:rPr>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23" w:history="1">
        <w:proofErr w:type="spellStart"/>
        <w:r w:rsidRPr="00AA1F12">
          <w:rPr>
            <w:sz w:val="28"/>
            <w:szCs w:val="28"/>
          </w:rPr>
          <w:t>пунтом</w:t>
        </w:r>
        <w:proofErr w:type="spellEnd"/>
        <w:r w:rsidRPr="00AA1F12">
          <w:rPr>
            <w:sz w:val="28"/>
            <w:szCs w:val="28"/>
          </w:rPr>
          <w:t xml:space="preserve"> 2.</w:t>
        </w:r>
      </w:hyperlink>
      <w:r w:rsidRPr="00AA1F12">
        <w:rPr>
          <w:sz w:val="28"/>
          <w:szCs w:val="28"/>
        </w:rPr>
        <w:t xml:space="preserve">8 настоящего Кодекса, если соответствующий документ не был представлен заявителем по собственной </w:t>
      </w:r>
      <w:r w:rsidRPr="00AA1F12">
        <w:rPr>
          <w:sz w:val="28"/>
          <w:szCs w:val="28"/>
        </w:rPr>
        <w:lastRenderedPageBreak/>
        <w:t>инициативе</w:t>
      </w:r>
      <w:proofErr w:type="gramEnd"/>
      <w:r w:rsidRPr="00AA1F12">
        <w:rPr>
          <w:sz w:val="28"/>
          <w:szCs w:val="28"/>
        </w:rPr>
        <w:t xml:space="preserve">. </w:t>
      </w:r>
      <w:proofErr w:type="gramStart"/>
      <w:r w:rsidRPr="00AA1F12">
        <w:rPr>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4" w:history="1">
        <w:r w:rsidRPr="00AA1F12">
          <w:rPr>
            <w:sz w:val="28"/>
            <w:szCs w:val="28"/>
          </w:rPr>
          <w:t>частью 2 статьи 26</w:t>
        </w:r>
      </w:hyperlink>
      <w:r w:rsidRPr="00AA1F12">
        <w:rPr>
          <w:sz w:val="28"/>
          <w:szCs w:val="28"/>
        </w:rPr>
        <w:t xml:space="preserve"> настоящего Кодекса, и не получил от заявителя такие</w:t>
      </w:r>
      <w:proofErr w:type="gramEnd"/>
      <w:r w:rsidRPr="00AA1F12">
        <w:rPr>
          <w:sz w:val="28"/>
          <w:szCs w:val="28"/>
        </w:rPr>
        <w:t xml:space="preserve"> документ и (или) информацию в течение пятнадцати рабочих дней со дня направления уведомления;</w:t>
      </w:r>
    </w:p>
    <w:p w:rsidR="00B06398" w:rsidRPr="00AA1F12" w:rsidRDefault="00B06398" w:rsidP="00AA1F12">
      <w:pPr>
        <w:autoSpaceDE w:val="0"/>
        <w:autoSpaceDN w:val="0"/>
        <w:adjustRightInd w:val="0"/>
        <w:ind w:firstLine="709"/>
        <w:jc w:val="both"/>
        <w:rPr>
          <w:sz w:val="28"/>
          <w:szCs w:val="28"/>
        </w:rPr>
      </w:pPr>
      <w:r w:rsidRPr="00AA1F12">
        <w:rPr>
          <w:sz w:val="28"/>
          <w:szCs w:val="28"/>
        </w:rPr>
        <w:t>3) представления документов в ненадлежащий орган;</w:t>
      </w:r>
    </w:p>
    <w:p w:rsidR="00B06398" w:rsidRPr="00AA1F12" w:rsidRDefault="00B06398" w:rsidP="00AA1F12">
      <w:pPr>
        <w:autoSpaceDE w:val="0"/>
        <w:autoSpaceDN w:val="0"/>
        <w:adjustRightInd w:val="0"/>
        <w:ind w:firstLine="709"/>
        <w:jc w:val="both"/>
        <w:rPr>
          <w:sz w:val="28"/>
          <w:szCs w:val="28"/>
        </w:rPr>
      </w:pPr>
      <w:r w:rsidRPr="00AA1F12">
        <w:rPr>
          <w:sz w:val="28"/>
          <w:szCs w:val="28"/>
        </w:rPr>
        <w:t>4) несоответствия проекта переустройства и (или) перепланировки жилого помещения требованиям законодательства.</w:t>
      </w:r>
    </w:p>
    <w:p w:rsidR="00B06398" w:rsidRPr="00AA1F12" w:rsidRDefault="00B06398" w:rsidP="00AA1F12">
      <w:pPr>
        <w:autoSpaceDE w:val="0"/>
        <w:autoSpaceDN w:val="0"/>
        <w:adjustRightInd w:val="0"/>
        <w:ind w:firstLine="709"/>
        <w:jc w:val="both"/>
        <w:outlineLvl w:val="2"/>
        <w:rPr>
          <w:sz w:val="28"/>
          <w:szCs w:val="28"/>
        </w:rPr>
      </w:pPr>
      <w:proofErr w:type="gramStart"/>
      <w:r w:rsidRPr="00AA1F12">
        <w:rPr>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5" w:history="1">
        <w:r w:rsidRPr="00AA1F12">
          <w:rPr>
            <w:sz w:val="28"/>
            <w:szCs w:val="28"/>
          </w:rPr>
          <w:t>пунктом</w:t>
        </w:r>
      </w:hyperlink>
      <w:r w:rsidRPr="00AA1F12">
        <w:rPr>
          <w:sz w:val="28"/>
          <w:szCs w:val="28"/>
        </w:rPr>
        <w:t>.</w:t>
      </w:r>
      <w:proofErr w:type="gramEnd"/>
    </w:p>
    <w:p w:rsidR="00B06398" w:rsidRPr="00AA1F12" w:rsidRDefault="00B06398" w:rsidP="00AA1F12">
      <w:pPr>
        <w:autoSpaceDE w:val="0"/>
        <w:autoSpaceDN w:val="0"/>
        <w:adjustRightInd w:val="0"/>
        <w:ind w:firstLine="709"/>
        <w:jc w:val="both"/>
        <w:outlineLvl w:val="2"/>
        <w:rPr>
          <w:sz w:val="28"/>
          <w:szCs w:val="28"/>
        </w:rPr>
      </w:pPr>
      <w:r w:rsidRPr="00AA1F12">
        <w:rPr>
          <w:sz w:val="28"/>
          <w:szCs w:val="28"/>
        </w:rPr>
        <w:t>Решение об отказе в предоставлении муниципальной услуги может быть обжаловано заявителем в судебном порядке.</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6" w:history="1">
        <w:r w:rsidRPr="00AA1F12">
          <w:rPr>
            <w:sz w:val="28"/>
            <w:szCs w:val="28"/>
          </w:rPr>
          <w:t>абзацах втором</w:t>
        </w:r>
      </w:hyperlink>
      <w:r w:rsidRPr="00AA1F12">
        <w:rPr>
          <w:sz w:val="28"/>
          <w:szCs w:val="28"/>
        </w:rPr>
        <w:t>, четвертом пункта 2.7. настоящего Административного регламента.</w:t>
      </w:r>
    </w:p>
    <w:p w:rsidR="00B06398" w:rsidRPr="00AA1F12" w:rsidRDefault="00B06398" w:rsidP="00AA1F12">
      <w:pPr>
        <w:autoSpaceDE w:val="0"/>
        <w:autoSpaceDN w:val="0"/>
        <w:adjustRightInd w:val="0"/>
        <w:ind w:firstLine="709"/>
        <w:jc w:val="both"/>
        <w:outlineLvl w:val="1"/>
        <w:rPr>
          <w:sz w:val="28"/>
          <w:szCs w:val="28"/>
        </w:rPr>
      </w:pPr>
      <w:r w:rsidRPr="00AA1F12">
        <w:rPr>
          <w:bCs/>
          <w:sz w:val="28"/>
          <w:szCs w:val="28"/>
        </w:rPr>
        <w:t xml:space="preserve">2.12. </w:t>
      </w:r>
      <w:r w:rsidRPr="00AA1F12">
        <w:rPr>
          <w:sz w:val="28"/>
          <w:szCs w:val="28"/>
        </w:rPr>
        <w:t>Муниципальная услуга предоставляется бесплатно.</w:t>
      </w:r>
    </w:p>
    <w:p w:rsidR="00B06398" w:rsidRPr="00AA1F12" w:rsidRDefault="00B06398" w:rsidP="00AA1F12">
      <w:pPr>
        <w:autoSpaceDE w:val="0"/>
        <w:autoSpaceDN w:val="0"/>
        <w:adjustRightInd w:val="0"/>
        <w:ind w:firstLine="709"/>
        <w:jc w:val="both"/>
        <w:outlineLvl w:val="1"/>
        <w:rPr>
          <w:bCs/>
          <w:sz w:val="28"/>
          <w:szCs w:val="28"/>
        </w:rPr>
      </w:pPr>
      <w:r w:rsidRPr="00AA1F12">
        <w:rPr>
          <w:bCs/>
          <w:sz w:val="28"/>
          <w:szCs w:val="28"/>
        </w:rPr>
        <w:t>2.13. М</w:t>
      </w:r>
      <w:r w:rsidRPr="00AA1F12">
        <w:rPr>
          <w:sz w:val="28"/>
          <w:szCs w:val="28"/>
        </w:rPr>
        <w:t xml:space="preserve">аксимальный срок ожидания в очереди при подаче запроса о предоставлении муниципальной услуги </w:t>
      </w:r>
      <w:r w:rsidRPr="00AA1F12">
        <w:rPr>
          <w:bCs/>
          <w:sz w:val="28"/>
          <w:szCs w:val="28"/>
        </w:rPr>
        <w:t>составляет не более 30 минут.</w:t>
      </w:r>
    </w:p>
    <w:p w:rsidR="00B06398" w:rsidRPr="00AA1F12" w:rsidRDefault="00B06398" w:rsidP="00AA1F12">
      <w:pPr>
        <w:autoSpaceDE w:val="0"/>
        <w:autoSpaceDN w:val="0"/>
        <w:adjustRightInd w:val="0"/>
        <w:ind w:firstLine="709"/>
        <w:jc w:val="both"/>
        <w:outlineLvl w:val="1"/>
        <w:rPr>
          <w:bCs/>
          <w:sz w:val="28"/>
          <w:szCs w:val="28"/>
        </w:rPr>
      </w:pPr>
      <w:r w:rsidRPr="00AA1F12">
        <w:rPr>
          <w:bCs/>
          <w:sz w:val="28"/>
          <w:szCs w:val="28"/>
        </w:rPr>
        <w:t>М</w:t>
      </w:r>
      <w:r w:rsidRPr="00AA1F12">
        <w:rPr>
          <w:sz w:val="28"/>
          <w:szCs w:val="28"/>
        </w:rPr>
        <w:t xml:space="preserve">аксимальный срок ожидания при получении результата предоставления </w:t>
      </w:r>
      <w:proofErr w:type="gramStart"/>
      <w:r w:rsidRPr="00AA1F12">
        <w:rPr>
          <w:sz w:val="28"/>
          <w:szCs w:val="28"/>
        </w:rPr>
        <w:t>муниципальной</w:t>
      </w:r>
      <w:proofErr w:type="gramEnd"/>
      <w:r w:rsidRPr="00AA1F12">
        <w:rPr>
          <w:sz w:val="28"/>
          <w:szCs w:val="28"/>
        </w:rPr>
        <w:t xml:space="preserve"> услуги</w:t>
      </w:r>
      <w:r w:rsidRPr="00AA1F12">
        <w:rPr>
          <w:bCs/>
          <w:sz w:val="28"/>
          <w:szCs w:val="28"/>
        </w:rPr>
        <w:t xml:space="preserve"> составляет не более 30 минут.</w:t>
      </w:r>
    </w:p>
    <w:p w:rsidR="00B06398" w:rsidRPr="00AA1F12" w:rsidRDefault="00B06398" w:rsidP="00AA1F12">
      <w:pPr>
        <w:autoSpaceDE w:val="0"/>
        <w:autoSpaceDN w:val="0"/>
        <w:adjustRightInd w:val="0"/>
        <w:ind w:firstLine="709"/>
        <w:jc w:val="both"/>
        <w:outlineLvl w:val="1"/>
        <w:rPr>
          <w:sz w:val="28"/>
          <w:szCs w:val="28"/>
        </w:rPr>
      </w:pPr>
      <w:r w:rsidRPr="00AA1F12">
        <w:rPr>
          <w:bCs/>
          <w:sz w:val="28"/>
          <w:szCs w:val="28"/>
        </w:rPr>
        <w:t xml:space="preserve">2.14. </w:t>
      </w:r>
      <w:r w:rsidRPr="00AA1F12">
        <w:rPr>
          <w:sz w:val="28"/>
          <w:szCs w:val="28"/>
        </w:rPr>
        <w:t>Требования к помещениям, в которых предоставляется муниципальная услуга:</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здании администрации размещается перечень документов, которые заявитель должен представить для исполнения муниципальной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Рабочее место специалистов администрации Ермаковского сельсовета,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lastRenderedPageBreak/>
        <w:t xml:space="preserve">В местах ожидания предоставления </w:t>
      </w:r>
      <w:proofErr w:type="gramStart"/>
      <w:r w:rsidRPr="00AA1F12">
        <w:rPr>
          <w:sz w:val="28"/>
          <w:szCs w:val="28"/>
        </w:rPr>
        <w:t>муниципальной</w:t>
      </w:r>
      <w:proofErr w:type="gramEnd"/>
      <w:r w:rsidRPr="00AA1F12">
        <w:rPr>
          <w:sz w:val="28"/>
          <w:szCs w:val="28"/>
        </w:rPr>
        <w:t xml:space="preserve"> услуги предусматривается оборудование доступных мест общественного пользования (туалетов).</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2.15. На информационном стенде в администрации размещаются следующие информационные материалы:</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сведения о перечне предоставляемых муниципальных услуг;</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перечень предоставляемых муниципальных услуг, образцы документов (справок).</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образец заполнения заявления;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адрес, номера телефонов и факса, график работы, адрес электронной почты администрации и отдела;</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административный регламент;</w:t>
      </w:r>
    </w:p>
    <w:p w:rsidR="00B06398" w:rsidRPr="00AA1F12" w:rsidRDefault="00B06398" w:rsidP="00AA1F12">
      <w:pPr>
        <w:autoSpaceDE w:val="0"/>
        <w:autoSpaceDN w:val="0"/>
        <w:adjustRightInd w:val="0"/>
        <w:ind w:firstLine="709"/>
        <w:jc w:val="both"/>
        <w:outlineLvl w:val="1"/>
        <w:rPr>
          <w:sz w:val="28"/>
          <w:szCs w:val="28"/>
        </w:rPr>
      </w:pPr>
      <w:proofErr w:type="gramStart"/>
      <w:r w:rsidRPr="00AA1F12">
        <w:rPr>
          <w:sz w:val="28"/>
          <w:szCs w:val="28"/>
        </w:rPr>
        <w:t>- адрес официального сайта Учреждения в сети Интернет, содержащего информацию о предоставлении муниципальной услуги;</w:t>
      </w:r>
      <w:proofErr w:type="gramEnd"/>
    </w:p>
    <w:p w:rsidR="00B06398" w:rsidRPr="00AA1F12" w:rsidRDefault="00B06398" w:rsidP="00AA1F12">
      <w:pPr>
        <w:autoSpaceDE w:val="0"/>
        <w:autoSpaceDN w:val="0"/>
        <w:adjustRightInd w:val="0"/>
        <w:ind w:firstLine="709"/>
        <w:jc w:val="both"/>
        <w:outlineLvl w:val="1"/>
        <w:rPr>
          <w:sz w:val="28"/>
          <w:szCs w:val="28"/>
        </w:rPr>
      </w:pPr>
      <w:proofErr w:type="gramStart"/>
      <w:r w:rsidRPr="00AA1F12">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roofErr w:type="gramEnd"/>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перечень оснований для отказа в предоставлении </w:t>
      </w:r>
      <w:proofErr w:type="gramStart"/>
      <w:r w:rsidRPr="00AA1F12">
        <w:rPr>
          <w:sz w:val="28"/>
          <w:szCs w:val="28"/>
        </w:rPr>
        <w:t>муниципальной</w:t>
      </w:r>
      <w:proofErr w:type="gramEnd"/>
      <w:r w:rsidRPr="00AA1F12">
        <w:rPr>
          <w:sz w:val="28"/>
          <w:szCs w:val="28"/>
        </w:rPr>
        <w:t xml:space="preserve">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необходимая оперативная информация о предоставлении </w:t>
      </w:r>
      <w:proofErr w:type="gramStart"/>
      <w:r w:rsidRPr="00AA1F12">
        <w:rPr>
          <w:sz w:val="28"/>
          <w:szCs w:val="28"/>
        </w:rPr>
        <w:t>муниципальной</w:t>
      </w:r>
      <w:proofErr w:type="gramEnd"/>
      <w:r w:rsidRPr="00AA1F12">
        <w:rPr>
          <w:sz w:val="28"/>
          <w:szCs w:val="28"/>
        </w:rPr>
        <w:t xml:space="preserve"> услуги.</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 описание процедуры предоставления муниципальной услуги в текстовом виде и в виде </w:t>
      </w:r>
      <w:hyperlink r:id="rId27" w:history="1">
        <w:r w:rsidRPr="00AA1F12">
          <w:rPr>
            <w:sz w:val="28"/>
            <w:szCs w:val="28"/>
          </w:rPr>
          <w:t>блок-схемы</w:t>
        </w:r>
      </w:hyperlink>
      <w:r w:rsidRPr="00AA1F12">
        <w:rPr>
          <w:sz w:val="28"/>
          <w:szCs w:val="28"/>
        </w:rPr>
        <w:t>;</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xml:space="preserve">Текст материалов, размещаемых на </w:t>
      </w:r>
      <w:proofErr w:type="gramStart"/>
      <w:r w:rsidRPr="00AA1F12">
        <w:rPr>
          <w:sz w:val="28"/>
          <w:szCs w:val="28"/>
        </w:rPr>
        <w:t>стендах</w:t>
      </w:r>
      <w:proofErr w:type="gramEnd"/>
      <w:r w:rsidRPr="00AA1F12">
        <w:rPr>
          <w:sz w:val="28"/>
          <w:szCs w:val="28"/>
        </w:rPr>
        <w:t>, должен быть напечатан удобным для чтения шрифтом, основные моменты и наиболее важные места выделены.</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2.16. Показателями доступности и качества муниципальной услуги являются:</w:t>
      </w:r>
    </w:p>
    <w:p w:rsidR="00B06398" w:rsidRPr="00AA1F12" w:rsidRDefault="00B06398" w:rsidP="00AA1F12">
      <w:pPr>
        <w:autoSpaceDE w:val="0"/>
        <w:autoSpaceDN w:val="0"/>
        <w:adjustRightInd w:val="0"/>
        <w:ind w:firstLine="709"/>
        <w:jc w:val="both"/>
        <w:outlineLvl w:val="1"/>
        <w:rPr>
          <w:sz w:val="28"/>
          <w:szCs w:val="28"/>
        </w:rPr>
      </w:pPr>
      <w:r w:rsidRPr="00AA1F1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06398" w:rsidRPr="00587C5C" w:rsidRDefault="00B06398" w:rsidP="00B06398">
      <w:pPr>
        <w:autoSpaceDE w:val="0"/>
        <w:autoSpaceDN w:val="0"/>
        <w:adjustRightInd w:val="0"/>
        <w:ind w:firstLine="540"/>
        <w:jc w:val="center"/>
        <w:outlineLvl w:val="1"/>
        <w:rPr>
          <w:b/>
          <w:bCs/>
          <w:sz w:val="28"/>
          <w:szCs w:val="28"/>
        </w:rPr>
      </w:pPr>
      <w:r w:rsidRPr="00587C5C">
        <w:rPr>
          <w:b/>
          <w:sz w:val="28"/>
          <w:szCs w:val="28"/>
        </w:rPr>
        <w:t>3. С</w:t>
      </w:r>
      <w:r w:rsidRPr="00587C5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398" w:rsidRPr="00587C5C" w:rsidRDefault="00B06398" w:rsidP="00AA1F12">
      <w:pPr>
        <w:autoSpaceDE w:val="0"/>
        <w:autoSpaceDN w:val="0"/>
        <w:adjustRightInd w:val="0"/>
        <w:ind w:firstLine="709"/>
        <w:jc w:val="both"/>
        <w:rPr>
          <w:bCs/>
          <w:sz w:val="28"/>
          <w:szCs w:val="28"/>
        </w:rPr>
      </w:pPr>
      <w:r w:rsidRPr="00587C5C">
        <w:rPr>
          <w:sz w:val="28"/>
          <w:szCs w:val="28"/>
        </w:rPr>
        <w:t xml:space="preserve">3.1. </w:t>
      </w:r>
      <w:r w:rsidRPr="00587C5C">
        <w:rPr>
          <w:bCs/>
          <w:sz w:val="28"/>
          <w:szCs w:val="28"/>
        </w:rPr>
        <w:t>Предоставление муниципальной услуги осуществляется в форме:</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непосредственное обращение заявителя (при личном обращении);</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lastRenderedPageBreak/>
        <w:t>- ответ на письменное обращение.</w:t>
      </w:r>
    </w:p>
    <w:p w:rsidR="00B06398" w:rsidRPr="00587C5C" w:rsidRDefault="00B06398" w:rsidP="00AA1F12">
      <w:pPr>
        <w:autoSpaceDE w:val="0"/>
        <w:autoSpaceDN w:val="0"/>
        <w:adjustRightInd w:val="0"/>
        <w:ind w:firstLine="709"/>
        <w:jc w:val="both"/>
        <w:rPr>
          <w:sz w:val="28"/>
          <w:szCs w:val="28"/>
        </w:rPr>
      </w:pPr>
      <w:r w:rsidRPr="00587C5C">
        <w:rPr>
          <w:sz w:val="28"/>
          <w:szCs w:val="28"/>
        </w:rPr>
        <w:t>3.2. Получение консультаций по процедуре предоставления муниципальной услуги может осуществляться следующими способами:</w:t>
      </w:r>
    </w:p>
    <w:p w:rsidR="00B06398" w:rsidRPr="00587C5C" w:rsidRDefault="00B06398" w:rsidP="00AA1F12">
      <w:pPr>
        <w:autoSpaceDE w:val="0"/>
        <w:autoSpaceDN w:val="0"/>
        <w:adjustRightInd w:val="0"/>
        <w:ind w:firstLine="709"/>
        <w:jc w:val="both"/>
        <w:rPr>
          <w:sz w:val="28"/>
          <w:szCs w:val="28"/>
        </w:rPr>
      </w:pPr>
      <w:r w:rsidRPr="00587C5C">
        <w:rPr>
          <w:sz w:val="28"/>
          <w:szCs w:val="28"/>
        </w:rPr>
        <w:t>- посредством личного обращения;</w:t>
      </w:r>
    </w:p>
    <w:p w:rsidR="00B06398" w:rsidRPr="00587C5C" w:rsidRDefault="00B06398" w:rsidP="00AA1F12">
      <w:pPr>
        <w:autoSpaceDE w:val="0"/>
        <w:autoSpaceDN w:val="0"/>
        <w:adjustRightInd w:val="0"/>
        <w:ind w:firstLine="709"/>
        <w:jc w:val="both"/>
        <w:rPr>
          <w:sz w:val="28"/>
          <w:szCs w:val="28"/>
        </w:rPr>
      </w:pPr>
      <w:r w:rsidRPr="00587C5C">
        <w:rPr>
          <w:sz w:val="28"/>
          <w:szCs w:val="28"/>
        </w:rPr>
        <w:t>- обращения по телефону;</w:t>
      </w:r>
    </w:p>
    <w:p w:rsidR="00B06398" w:rsidRPr="00587C5C" w:rsidRDefault="00B06398" w:rsidP="00AA1F12">
      <w:pPr>
        <w:autoSpaceDE w:val="0"/>
        <w:autoSpaceDN w:val="0"/>
        <w:adjustRightInd w:val="0"/>
        <w:ind w:firstLine="709"/>
        <w:jc w:val="both"/>
        <w:rPr>
          <w:sz w:val="28"/>
          <w:szCs w:val="28"/>
        </w:rPr>
      </w:pPr>
      <w:r w:rsidRPr="00587C5C">
        <w:rPr>
          <w:sz w:val="28"/>
          <w:szCs w:val="28"/>
        </w:rPr>
        <w:t>- посредством письменных обращений по почте;</w:t>
      </w:r>
    </w:p>
    <w:p w:rsidR="00B06398" w:rsidRPr="00587C5C" w:rsidRDefault="00B06398" w:rsidP="00AA1F12">
      <w:pPr>
        <w:autoSpaceDE w:val="0"/>
        <w:autoSpaceDN w:val="0"/>
        <w:adjustRightInd w:val="0"/>
        <w:ind w:firstLine="709"/>
        <w:jc w:val="both"/>
        <w:rPr>
          <w:sz w:val="28"/>
          <w:szCs w:val="28"/>
        </w:rPr>
      </w:pPr>
      <w:r w:rsidRPr="00587C5C">
        <w:rPr>
          <w:sz w:val="28"/>
          <w:szCs w:val="28"/>
        </w:rPr>
        <w:t>- посредством обращений по электронной почте.</w:t>
      </w:r>
    </w:p>
    <w:p w:rsidR="00B06398" w:rsidRPr="00587C5C" w:rsidRDefault="00B06398" w:rsidP="00AA1F12">
      <w:pPr>
        <w:autoSpaceDE w:val="0"/>
        <w:autoSpaceDN w:val="0"/>
        <w:adjustRightInd w:val="0"/>
        <w:ind w:firstLine="709"/>
        <w:jc w:val="both"/>
        <w:rPr>
          <w:sz w:val="28"/>
          <w:szCs w:val="28"/>
        </w:rPr>
      </w:pPr>
      <w:r w:rsidRPr="00587C5C">
        <w:rPr>
          <w:sz w:val="28"/>
          <w:szCs w:val="28"/>
        </w:rPr>
        <w:t>3.3. Основными требованиями к консультации заявителей являются:</w:t>
      </w:r>
    </w:p>
    <w:p w:rsidR="00B06398" w:rsidRPr="00587C5C" w:rsidRDefault="00B06398" w:rsidP="00AA1F12">
      <w:pPr>
        <w:autoSpaceDE w:val="0"/>
        <w:autoSpaceDN w:val="0"/>
        <w:adjustRightInd w:val="0"/>
        <w:ind w:firstLine="709"/>
        <w:jc w:val="both"/>
        <w:rPr>
          <w:sz w:val="28"/>
          <w:szCs w:val="28"/>
        </w:rPr>
      </w:pPr>
      <w:r w:rsidRPr="00587C5C">
        <w:rPr>
          <w:sz w:val="28"/>
          <w:szCs w:val="28"/>
        </w:rPr>
        <w:t>- актуальность;</w:t>
      </w:r>
    </w:p>
    <w:p w:rsidR="00B06398" w:rsidRPr="00587C5C" w:rsidRDefault="00B06398" w:rsidP="00AA1F12">
      <w:pPr>
        <w:autoSpaceDE w:val="0"/>
        <w:autoSpaceDN w:val="0"/>
        <w:adjustRightInd w:val="0"/>
        <w:ind w:firstLine="709"/>
        <w:jc w:val="both"/>
        <w:rPr>
          <w:sz w:val="28"/>
          <w:szCs w:val="28"/>
        </w:rPr>
      </w:pPr>
      <w:r w:rsidRPr="00587C5C">
        <w:rPr>
          <w:sz w:val="28"/>
          <w:szCs w:val="28"/>
        </w:rPr>
        <w:t>- своевременность;</w:t>
      </w:r>
    </w:p>
    <w:p w:rsidR="00B06398" w:rsidRPr="00587C5C" w:rsidRDefault="00B06398" w:rsidP="00AA1F12">
      <w:pPr>
        <w:autoSpaceDE w:val="0"/>
        <w:autoSpaceDN w:val="0"/>
        <w:adjustRightInd w:val="0"/>
        <w:ind w:firstLine="709"/>
        <w:jc w:val="both"/>
        <w:rPr>
          <w:sz w:val="28"/>
          <w:szCs w:val="28"/>
        </w:rPr>
      </w:pPr>
      <w:r w:rsidRPr="00587C5C">
        <w:rPr>
          <w:sz w:val="28"/>
          <w:szCs w:val="28"/>
        </w:rPr>
        <w:t>- четкость в изложении материала;</w:t>
      </w:r>
    </w:p>
    <w:p w:rsidR="00B06398" w:rsidRPr="00587C5C" w:rsidRDefault="00B06398" w:rsidP="00AA1F12">
      <w:pPr>
        <w:autoSpaceDE w:val="0"/>
        <w:autoSpaceDN w:val="0"/>
        <w:adjustRightInd w:val="0"/>
        <w:ind w:firstLine="709"/>
        <w:jc w:val="both"/>
        <w:rPr>
          <w:sz w:val="28"/>
          <w:szCs w:val="28"/>
        </w:rPr>
      </w:pPr>
      <w:r w:rsidRPr="00587C5C">
        <w:rPr>
          <w:sz w:val="28"/>
          <w:szCs w:val="28"/>
        </w:rPr>
        <w:t>- полнота консультирования;</w:t>
      </w:r>
    </w:p>
    <w:p w:rsidR="00B06398" w:rsidRPr="00587C5C" w:rsidRDefault="00B06398" w:rsidP="00AA1F12">
      <w:pPr>
        <w:autoSpaceDE w:val="0"/>
        <w:autoSpaceDN w:val="0"/>
        <w:adjustRightInd w:val="0"/>
        <w:ind w:firstLine="709"/>
        <w:jc w:val="both"/>
        <w:rPr>
          <w:sz w:val="28"/>
          <w:szCs w:val="28"/>
        </w:rPr>
      </w:pPr>
      <w:r w:rsidRPr="00587C5C">
        <w:rPr>
          <w:sz w:val="28"/>
          <w:szCs w:val="28"/>
        </w:rPr>
        <w:t>- наглядность форм подачи материала;</w:t>
      </w:r>
    </w:p>
    <w:p w:rsidR="00B06398" w:rsidRPr="00587C5C" w:rsidRDefault="00B06398" w:rsidP="00AA1F12">
      <w:pPr>
        <w:autoSpaceDE w:val="0"/>
        <w:autoSpaceDN w:val="0"/>
        <w:adjustRightInd w:val="0"/>
        <w:ind w:firstLine="709"/>
        <w:jc w:val="both"/>
        <w:rPr>
          <w:sz w:val="28"/>
          <w:szCs w:val="28"/>
        </w:rPr>
      </w:pPr>
      <w:r w:rsidRPr="00587C5C">
        <w:rPr>
          <w:sz w:val="28"/>
          <w:szCs w:val="28"/>
        </w:rPr>
        <w:t>- удобство и доступность.</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xml:space="preserve">3.4. Требования к форме и характеру взаимодействия специалиста </w:t>
      </w:r>
      <w:r w:rsidRPr="00AA1F12">
        <w:rPr>
          <w:bCs/>
          <w:sz w:val="28"/>
          <w:szCs w:val="28"/>
        </w:rPr>
        <w:t>отдела с</w:t>
      </w:r>
      <w:r w:rsidRPr="00587C5C">
        <w:rPr>
          <w:bCs/>
          <w:sz w:val="28"/>
          <w:szCs w:val="28"/>
        </w:rPr>
        <w:t xml:space="preserve"> заявителями:</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xml:space="preserve">при личном обращении заявителей специалист </w:t>
      </w:r>
      <w:r w:rsidRPr="00AA1F12">
        <w:rPr>
          <w:bCs/>
          <w:sz w:val="28"/>
          <w:szCs w:val="28"/>
        </w:rPr>
        <w:t>отдела</w:t>
      </w:r>
      <w:r w:rsidRPr="00587C5C">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B06398" w:rsidRPr="00587C5C" w:rsidRDefault="00B06398" w:rsidP="00AA1F12">
      <w:pPr>
        <w:autoSpaceDE w:val="0"/>
        <w:autoSpaceDN w:val="0"/>
        <w:adjustRightInd w:val="0"/>
        <w:ind w:firstLine="709"/>
        <w:jc w:val="both"/>
        <w:rPr>
          <w:sz w:val="28"/>
          <w:szCs w:val="28"/>
        </w:rPr>
      </w:pPr>
      <w:r w:rsidRPr="00587C5C">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06398" w:rsidRPr="00587C5C" w:rsidRDefault="00B06398" w:rsidP="00AA1F12">
      <w:pPr>
        <w:autoSpaceDE w:val="0"/>
        <w:autoSpaceDN w:val="0"/>
        <w:adjustRightInd w:val="0"/>
        <w:ind w:firstLine="709"/>
        <w:jc w:val="both"/>
        <w:rPr>
          <w:sz w:val="28"/>
          <w:szCs w:val="28"/>
        </w:rPr>
      </w:pPr>
      <w:r w:rsidRPr="00587C5C">
        <w:rPr>
          <w:sz w:val="28"/>
          <w:szCs w:val="28"/>
        </w:rPr>
        <w:t xml:space="preserve">3.6. Ответ на письменное обращение о процедуре предоставления муниципальной услуги предоставляется в течение </w:t>
      </w:r>
      <w:r>
        <w:rPr>
          <w:sz w:val="28"/>
          <w:szCs w:val="28"/>
        </w:rPr>
        <w:t>3</w:t>
      </w:r>
      <w:r w:rsidRPr="00587C5C">
        <w:rPr>
          <w:sz w:val="28"/>
          <w:szCs w:val="28"/>
        </w:rPr>
        <w:t xml:space="preserve"> календарных дней со дня регистрации этого обращения.</w:t>
      </w:r>
    </w:p>
    <w:p w:rsidR="00B06398" w:rsidRPr="00587C5C" w:rsidRDefault="00B06398" w:rsidP="00AA1F12">
      <w:pPr>
        <w:autoSpaceDE w:val="0"/>
        <w:autoSpaceDN w:val="0"/>
        <w:adjustRightInd w:val="0"/>
        <w:ind w:firstLine="709"/>
        <w:jc w:val="both"/>
        <w:rPr>
          <w:sz w:val="28"/>
          <w:szCs w:val="28"/>
        </w:rPr>
      </w:pPr>
      <w:r w:rsidRPr="00587C5C">
        <w:rPr>
          <w:sz w:val="28"/>
          <w:szCs w:val="28"/>
        </w:rPr>
        <w:t xml:space="preserve">3.7. </w:t>
      </w:r>
      <w:proofErr w:type="gramStart"/>
      <w:r w:rsidRPr="00587C5C">
        <w:rPr>
          <w:sz w:val="28"/>
          <w:szCs w:val="28"/>
        </w:rPr>
        <w:t>Предоставление муниципальной услуги включает в себя выполнение следующих административных процедур:</w:t>
      </w:r>
      <w:proofErr w:type="gramEnd"/>
    </w:p>
    <w:p w:rsidR="00B06398" w:rsidRPr="00587C5C" w:rsidRDefault="00B06398" w:rsidP="00AA1F12">
      <w:pPr>
        <w:autoSpaceDE w:val="0"/>
        <w:autoSpaceDN w:val="0"/>
        <w:adjustRightInd w:val="0"/>
        <w:ind w:firstLine="709"/>
        <w:jc w:val="both"/>
        <w:rPr>
          <w:bCs/>
          <w:sz w:val="28"/>
          <w:szCs w:val="28"/>
        </w:rPr>
      </w:pPr>
      <w:r w:rsidRPr="00587C5C">
        <w:rPr>
          <w:bCs/>
          <w:sz w:val="28"/>
          <w:szCs w:val="28"/>
        </w:rPr>
        <w:t>3.7.1. При направлении документов по почте:</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lastRenderedPageBreak/>
        <w:t xml:space="preserve">- приём, регистрация заявления и приложенных копий документов от заявителя, направление документов </w:t>
      </w:r>
      <w:r>
        <w:rPr>
          <w:bCs/>
          <w:sz w:val="28"/>
          <w:szCs w:val="28"/>
        </w:rPr>
        <w:t>специалистам администрации Ермаковского сельсовета</w:t>
      </w:r>
      <w:r w:rsidRPr="00587C5C">
        <w:rPr>
          <w:bCs/>
          <w:sz w:val="28"/>
          <w:szCs w:val="28"/>
        </w:rPr>
        <w:t xml:space="preserve"> для предоставления муниципальной услуги;</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подготовка ответа и направление его по почте заявителю.</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Pr>
          <w:bCs/>
          <w:sz w:val="28"/>
          <w:szCs w:val="28"/>
        </w:rPr>
        <w:t>5</w:t>
      </w:r>
      <w:r w:rsidRPr="00587C5C">
        <w:rPr>
          <w:bCs/>
          <w:sz w:val="28"/>
          <w:szCs w:val="28"/>
        </w:rPr>
        <w:t xml:space="preserve"> дней.</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3.7.2. При личном обращении заявителя:</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приём заявителя, проверка документов (в день обращения);</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предоставление соответствующей информации заявителю.</w:t>
      </w:r>
    </w:p>
    <w:p w:rsidR="00B06398" w:rsidRPr="00587C5C" w:rsidRDefault="00B06398" w:rsidP="00AA1F12">
      <w:pPr>
        <w:autoSpaceDE w:val="0"/>
        <w:autoSpaceDN w:val="0"/>
        <w:adjustRightInd w:val="0"/>
        <w:ind w:firstLine="709"/>
        <w:jc w:val="both"/>
        <w:rPr>
          <w:bCs/>
          <w:sz w:val="28"/>
          <w:szCs w:val="28"/>
        </w:rPr>
      </w:pPr>
      <w:r w:rsidRPr="00587C5C">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Pr>
          <w:bCs/>
          <w:sz w:val="28"/>
          <w:szCs w:val="28"/>
        </w:rPr>
        <w:t>30</w:t>
      </w:r>
      <w:r w:rsidRPr="00587C5C">
        <w:rPr>
          <w:bCs/>
          <w:sz w:val="28"/>
          <w:szCs w:val="28"/>
        </w:rPr>
        <w:t xml:space="preserve"> минут.</w:t>
      </w:r>
    </w:p>
    <w:p w:rsidR="00B06398" w:rsidRPr="00587C5C" w:rsidRDefault="00B06398" w:rsidP="00AA1F12">
      <w:pPr>
        <w:autoSpaceDE w:val="0"/>
        <w:autoSpaceDN w:val="0"/>
        <w:adjustRightInd w:val="0"/>
        <w:ind w:firstLine="709"/>
        <w:jc w:val="both"/>
        <w:rPr>
          <w:sz w:val="28"/>
          <w:szCs w:val="28"/>
        </w:rPr>
      </w:pPr>
      <w:r w:rsidRPr="00587C5C">
        <w:rPr>
          <w:bCs/>
          <w:sz w:val="28"/>
          <w:szCs w:val="28"/>
        </w:rPr>
        <w:t xml:space="preserve">3.7.3. </w:t>
      </w:r>
      <w:r w:rsidRPr="00587C5C">
        <w:rPr>
          <w:sz w:val="28"/>
          <w:szCs w:val="28"/>
        </w:rPr>
        <w:t xml:space="preserve">Ответственный исполнитель в случае, указанном в </w:t>
      </w:r>
      <w:hyperlink r:id="rId28" w:history="1">
        <w:r w:rsidRPr="00587C5C">
          <w:rPr>
            <w:sz w:val="28"/>
            <w:szCs w:val="28"/>
          </w:rPr>
          <w:t>пункте</w:t>
        </w:r>
      </w:hyperlink>
      <w:r w:rsidRPr="00587C5C">
        <w:rPr>
          <w:sz w:val="28"/>
          <w:szCs w:val="28"/>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06398" w:rsidRPr="00587C5C" w:rsidRDefault="00B06398" w:rsidP="00AA1F12">
      <w:pPr>
        <w:autoSpaceDE w:val="0"/>
        <w:autoSpaceDN w:val="0"/>
        <w:adjustRightInd w:val="0"/>
        <w:ind w:firstLine="709"/>
        <w:jc w:val="both"/>
        <w:rPr>
          <w:sz w:val="28"/>
          <w:szCs w:val="28"/>
        </w:rPr>
      </w:pPr>
      <w:r w:rsidRPr="00587C5C">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06398" w:rsidRPr="00587C5C" w:rsidRDefault="00B06398" w:rsidP="00B06398">
      <w:pPr>
        <w:autoSpaceDE w:val="0"/>
        <w:autoSpaceDN w:val="0"/>
        <w:adjustRightInd w:val="0"/>
        <w:ind w:firstLine="540"/>
        <w:jc w:val="both"/>
        <w:outlineLvl w:val="1"/>
        <w:rPr>
          <w:b/>
          <w:sz w:val="28"/>
          <w:szCs w:val="28"/>
        </w:rPr>
      </w:pPr>
      <w:r w:rsidRPr="00587C5C">
        <w:rPr>
          <w:b/>
          <w:sz w:val="28"/>
          <w:szCs w:val="28"/>
        </w:rPr>
        <w:t xml:space="preserve">4. Формы </w:t>
      </w:r>
      <w:proofErr w:type="gramStart"/>
      <w:r w:rsidRPr="00587C5C">
        <w:rPr>
          <w:b/>
          <w:sz w:val="28"/>
          <w:szCs w:val="28"/>
        </w:rPr>
        <w:t>контроля за</w:t>
      </w:r>
      <w:proofErr w:type="gramEnd"/>
      <w:r w:rsidRPr="00587C5C">
        <w:rPr>
          <w:b/>
          <w:sz w:val="28"/>
          <w:szCs w:val="28"/>
        </w:rPr>
        <w:t xml:space="preserve"> исполнением административного регламента</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 xml:space="preserve">4.1. Текущий </w:t>
      </w:r>
      <w:proofErr w:type="gramStart"/>
      <w:r w:rsidRPr="00587C5C">
        <w:rPr>
          <w:sz w:val="28"/>
          <w:szCs w:val="28"/>
        </w:rPr>
        <w:t>контроль за</w:t>
      </w:r>
      <w:proofErr w:type="gramEnd"/>
      <w:r w:rsidRPr="00587C5C">
        <w:rPr>
          <w:sz w:val="28"/>
          <w:szCs w:val="28"/>
        </w:rPr>
        <w:t xml:space="preserve"> соблюдением последовательности действий, определенных Регламентом осуществляется</w:t>
      </w:r>
      <w:r>
        <w:rPr>
          <w:sz w:val="28"/>
          <w:szCs w:val="28"/>
        </w:rPr>
        <w:t xml:space="preserve"> главой администрации Ермаковского сельсовета</w:t>
      </w:r>
      <w:r w:rsidRPr="00587C5C">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 xml:space="preserve">4.3. </w:t>
      </w:r>
      <w:proofErr w:type="gramStart"/>
      <w:r w:rsidRPr="00587C5C">
        <w:rPr>
          <w:sz w:val="28"/>
          <w:szCs w:val="28"/>
        </w:rPr>
        <w:t>Контроль за</w:t>
      </w:r>
      <w:proofErr w:type="gramEnd"/>
      <w:r w:rsidRPr="00587C5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A1F12" w:rsidRDefault="00AA1F12" w:rsidP="00AA1F12">
      <w:pPr>
        <w:ind w:firstLine="709"/>
        <w:jc w:val="center"/>
        <w:rPr>
          <w:b/>
          <w:color w:val="000000"/>
          <w:sz w:val="28"/>
          <w:szCs w:val="20"/>
        </w:rPr>
      </w:pPr>
      <w:r w:rsidRPr="00AA1F12">
        <w:rPr>
          <w:b/>
          <w:color w:val="000000"/>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1F12" w:rsidRPr="00AA1F12" w:rsidRDefault="00AA1F12" w:rsidP="00AA1F12">
      <w:pPr>
        <w:ind w:right="-1"/>
        <w:jc w:val="center"/>
      </w:pPr>
      <w:r w:rsidRPr="00AA1F12">
        <w:lastRenderedPageBreak/>
        <w:t xml:space="preserve">( </w:t>
      </w:r>
      <w:r>
        <w:t>в</w:t>
      </w:r>
      <w:r w:rsidRPr="00AA1F12">
        <w:t xml:space="preserve"> редакции постановлений от «20» декабря </w:t>
      </w:r>
      <w:smartTag w:uri="urn:schemas-microsoft-com:office:smarttags" w:element="metricconverter">
        <w:smartTagPr>
          <w:attr w:name="ProductID" w:val="2013 г"/>
        </w:smartTagPr>
        <w:r w:rsidRPr="00AA1F12">
          <w:t>2013 г</w:t>
        </w:r>
      </w:smartTag>
      <w:r w:rsidRPr="00AA1F12">
        <w:t xml:space="preserve">. № 283-п; от «15» декабря </w:t>
      </w:r>
      <w:smartTag w:uri="urn:schemas-microsoft-com:office:smarttags" w:element="metricconverter">
        <w:smartTagPr>
          <w:attr w:name="ProductID" w:val="2014 г"/>
        </w:smartTagPr>
        <w:r w:rsidRPr="00AA1F12">
          <w:t>2014 г</w:t>
        </w:r>
      </w:smartTag>
      <w:r w:rsidRPr="00AA1F12">
        <w:t>. № 284-п; от 06 февраля 2019 №20-п.)</w:t>
      </w:r>
    </w:p>
    <w:p w:rsidR="00AA1F12" w:rsidRPr="00396FC5" w:rsidRDefault="00AA1F12" w:rsidP="00AA1F12">
      <w:pPr>
        <w:ind w:firstLine="720"/>
        <w:jc w:val="both"/>
        <w:rPr>
          <w:sz w:val="28"/>
          <w:szCs w:val="20"/>
        </w:rPr>
      </w:pPr>
      <w:r w:rsidRPr="00396FC5">
        <w:rPr>
          <w:color w:val="000000"/>
          <w:sz w:val="28"/>
          <w:szCs w:val="20"/>
        </w:rPr>
        <w:t xml:space="preserve">5.1. </w:t>
      </w:r>
      <w:r w:rsidRPr="00396FC5">
        <w:rPr>
          <w:sz w:val="28"/>
          <w:szCs w:val="20"/>
        </w:rPr>
        <w:t>Заявитель может обратиться с жалобой в том числе в следующих случаях:</w:t>
      </w:r>
    </w:p>
    <w:p w:rsidR="00AA1F12" w:rsidRPr="00396FC5" w:rsidRDefault="00AA1F12" w:rsidP="00AA1F12">
      <w:pPr>
        <w:autoSpaceDE w:val="0"/>
        <w:autoSpaceDN w:val="0"/>
        <w:adjustRightInd w:val="0"/>
        <w:ind w:firstLine="720"/>
        <w:jc w:val="both"/>
        <w:rPr>
          <w:sz w:val="28"/>
          <w:szCs w:val="20"/>
        </w:rPr>
      </w:pPr>
      <w:r w:rsidRPr="00396FC5">
        <w:rPr>
          <w:sz w:val="28"/>
          <w:szCs w:val="20"/>
        </w:rPr>
        <w:t>1) нарушение срока регистрации запроса о предоставлении муниципальной услуги;</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2) нарушение срока предоставления </w:t>
      </w:r>
      <w:proofErr w:type="gramStart"/>
      <w:r w:rsidRPr="00396FC5">
        <w:rPr>
          <w:sz w:val="28"/>
          <w:szCs w:val="20"/>
        </w:rPr>
        <w:t>муниципальной</w:t>
      </w:r>
      <w:proofErr w:type="gramEnd"/>
      <w:r w:rsidRPr="00396FC5">
        <w:rPr>
          <w:sz w:val="28"/>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1F12" w:rsidRPr="00396FC5" w:rsidRDefault="00AA1F12" w:rsidP="00AA1F12">
      <w:pPr>
        <w:autoSpaceDE w:val="0"/>
        <w:autoSpaceDN w:val="0"/>
        <w:adjustRightInd w:val="0"/>
        <w:ind w:firstLine="720"/>
        <w:jc w:val="both"/>
        <w:rPr>
          <w:sz w:val="28"/>
          <w:szCs w:val="20"/>
        </w:rPr>
      </w:pPr>
      <w:r w:rsidRPr="00396FC5">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1F12" w:rsidRPr="00396FC5" w:rsidRDefault="00AA1F12" w:rsidP="00AA1F12">
      <w:pPr>
        <w:autoSpaceDE w:val="0"/>
        <w:autoSpaceDN w:val="0"/>
        <w:adjustRightInd w:val="0"/>
        <w:ind w:firstLine="720"/>
        <w:jc w:val="both"/>
        <w:rPr>
          <w:sz w:val="28"/>
          <w:szCs w:val="20"/>
        </w:rPr>
      </w:pPr>
      <w:r w:rsidRPr="00396FC5">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1F12" w:rsidRPr="00396FC5" w:rsidRDefault="00AA1F12" w:rsidP="00AA1F12">
      <w:pPr>
        <w:autoSpaceDE w:val="0"/>
        <w:autoSpaceDN w:val="0"/>
        <w:adjustRightInd w:val="0"/>
        <w:ind w:firstLine="720"/>
        <w:jc w:val="both"/>
        <w:rPr>
          <w:sz w:val="28"/>
          <w:szCs w:val="20"/>
        </w:rPr>
      </w:pPr>
      <w:r w:rsidRPr="00396FC5">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96FC5">
        <w:rPr>
          <w:sz w:val="28"/>
          <w:szCs w:val="20"/>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1F12" w:rsidRPr="00396FC5" w:rsidRDefault="00AA1F12" w:rsidP="00AA1F12">
      <w:pPr>
        <w:autoSpaceDE w:val="0"/>
        <w:autoSpaceDN w:val="0"/>
        <w:adjustRightInd w:val="0"/>
        <w:ind w:firstLine="720"/>
        <w:jc w:val="both"/>
        <w:rPr>
          <w:sz w:val="28"/>
          <w:szCs w:val="20"/>
        </w:rPr>
      </w:pPr>
      <w:r w:rsidRPr="00396FC5">
        <w:rPr>
          <w:sz w:val="28"/>
          <w:szCs w:val="20"/>
        </w:rPr>
        <w:t>8) нарушение срока или порядка выдачи документов по результатам предоставления муниципальной услуги;</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FC5">
        <w:rPr>
          <w:sz w:val="28"/>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396FC5">
          <w:rPr>
            <w:sz w:val="28"/>
            <w:szCs w:val="20"/>
          </w:rPr>
          <w:t>пунктом 4 части 1 статьи 7</w:t>
        </w:r>
      </w:hyperlink>
      <w:r w:rsidRPr="00396FC5">
        <w:rPr>
          <w:sz w:val="28"/>
          <w:szCs w:val="20"/>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396FC5">
        <w:rPr>
          <w:sz w:val="28"/>
          <w:szCs w:val="20"/>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A1F12" w:rsidRPr="00396FC5" w:rsidRDefault="00AA1F12" w:rsidP="00AA1F12">
      <w:pPr>
        <w:ind w:firstLine="720"/>
        <w:jc w:val="both"/>
        <w:rPr>
          <w:sz w:val="28"/>
          <w:szCs w:val="20"/>
        </w:rPr>
      </w:pPr>
      <w:r w:rsidRPr="00396FC5">
        <w:rPr>
          <w:color w:val="000000"/>
          <w:sz w:val="28"/>
          <w:szCs w:val="20"/>
        </w:rPr>
        <w:t xml:space="preserve">5.2. </w:t>
      </w:r>
      <w:r w:rsidRPr="00396FC5">
        <w:rPr>
          <w:sz w:val="28"/>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AA1F12" w:rsidRPr="00396FC5" w:rsidRDefault="00AA1F12" w:rsidP="00AA1F12">
      <w:pPr>
        <w:ind w:firstLine="720"/>
        <w:jc w:val="both"/>
        <w:rPr>
          <w:sz w:val="28"/>
          <w:szCs w:val="20"/>
        </w:rPr>
      </w:pPr>
      <w:r w:rsidRPr="00396FC5">
        <w:rPr>
          <w:sz w:val="28"/>
          <w:szCs w:val="20"/>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396FC5">
        <w:rPr>
          <w:sz w:val="28"/>
          <w:szCs w:val="20"/>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5.3. </w:t>
      </w:r>
      <w:proofErr w:type="gramStart"/>
      <w:r w:rsidRPr="00396FC5">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96FC5">
        <w:rPr>
          <w:sz w:val="28"/>
          <w:szCs w:val="20"/>
        </w:rPr>
        <w:t xml:space="preserve"> при личном приеме заявителя. </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A1F12" w:rsidRPr="00396FC5" w:rsidRDefault="00AA1F12" w:rsidP="00AA1F12">
      <w:pPr>
        <w:ind w:firstLine="720"/>
        <w:jc w:val="both"/>
        <w:rPr>
          <w:sz w:val="28"/>
          <w:szCs w:val="20"/>
        </w:rPr>
      </w:pPr>
      <w:r w:rsidRPr="00396FC5">
        <w:rPr>
          <w:color w:val="000000"/>
          <w:sz w:val="28"/>
          <w:szCs w:val="20"/>
        </w:rPr>
        <w:t xml:space="preserve">5.4. </w:t>
      </w:r>
      <w:r w:rsidRPr="00396FC5">
        <w:rPr>
          <w:sz w:val="28"/>
          <w:szCs w:val="20"/>
        </w:rPr>
        <w:t>Жалоба должна содержать:</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F12" w:rsidRPr="00396FC5" w:rsidRDefault="00AA1F12" w:rsidP="00AA1F12">
      <w:pPr>
        <w:autoSpaceDE w:val="0"/>
        <w:autoSpaceDN w:val="0"/>
        <w:adjustRightInd w:val="0"/>
        <w:ind w:firstLine="720"/>
        <w:jc w:val="both"/>
        <w:rPr>
          <w:sz w:val="28"/>
          <w:szCs w:val="20"/>
        </w:rPr>
      </w:pPr>
      <w:r w:rsidRPr="00396FC5">
        <w:rPr>
          <w:sz w:val="28"/>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396FC5">
        <w:rPr>
          <w:sz w:val="28"/>
          <w:szCs w:val="20"/>
        </w:rPr>
        <w:t xml:space="preserve"> Заявителем могут быть представлены документы (при наличии), подтверждающие доводы заявителя, либо их копии.</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5.5. </w:t>
      </w:r>
      <w:proofErr w:type="gramStart"/>
      <w:r w:rsidRPr="00396FC5">
        <w:rPr>
          <w:sz w:val="28"/>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396FC5">
        <w:rPr>
          <w:sz w:val="28"/>
          <w:szCs w:val="20"/>
        </w:rPr>
        <w:lastRenderedPageBreak/>
        <w:t>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6FC5">
        <w:rPr>
          <w:sz w:val="28"/>
          <w:szCs w:val="20"/>
        </w:rPr>
        <w:t xml:space="preserve"> исправлений - в течение пяти рабочих дней со дня ее регистрации.</w:t>
      </w:r>
    </w:p>
    <w:p w:rsidR="00AA1F12" w:rsidRPr="00396FC5" w:rsidRDefault="00AA1F12" w:rsidP="00AA1F12">
      <w:pPr>
        <w:autoSpaceDE w:val="0"/>
        <w:autoSpaceDN w:val="0"/>
        <w:adjustRightInd w:val="0"/>
        <w:ind w:firstLine="720"/>
        <w:jc w:val="both"/>
        <w:rPr>
          <w:sz w:val="28"/>
          <w:szCs w:val="20"/>
        </w:rPr>
      </w:pPr>
      <w:r w:rsidRPr="00396FC5">
        <w:rPr>
          <w:sz w:val="28"/>
          <w:szCs w:val="20"/>
        </w:rPr>
        <w:t>5.6. По результатам рассмотрения жалобы принимается одно из следующих решений:</w:t>
      </w:r>
    </w:p>
    <w:p w:rsidR="00AA1F12" w:rsidRPr="00396FC5" w:rsidRDefault="00AA1F12" w:rsidP="00AA1F12">
      <w:pPr>
        <w:autoSpaceDE w:val="0"/>
        <w:autoSpaceDN w:val="0"/>
        <w:adjustRightInd w:val="0"/>
        <w:ind w:firstLine="720"/>
        <w:jc w:val="both"/>
        <w:rPr>
          <w:sz w:val="28"/>
          <w:szCs w:val="20"/>
        </w:rPr>
      </w:pPr>
      <w:proofErr w:type="gramStart"/>
      <w:r w:rsidRPr="00396FC5">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1F12" w:rsidRPr="00396FC5" w:rsidRDefault="00AA1F12" w:rsidP="00AA1F12">
      <w:pPr>
        <w:autoSpaceDE w:val="0"/>
        <w:autoSpaceDN w:val="0"/>
        <w:adjustRightInd w:val="0"/>
        <w:ind w:firstLine="720"/>
        <w:jc w:val="both"/>
        <w:rPr>
          <w:sz w:val="28"/>
          <w:szCs w:val="20"/>
        </w:rPr>
      </w:pPr>
      <w:r w:rsidRPr="00396FC5">
        <w:rPr>
          <w:sz w:val="28"/>
          <w:szCs w:val="20"/>
        </w:rPr>
        <w:t>2) в удовлетворении жалобы отказывается.</w:t>
      </w:r>
    </w:p>
    <w:p w:rsidR="00AA1F12" w:rsidRPr="00396FC5" w:rsidRDefault="00AA1F12" w:rsidP="00AA1F12">
      <w:pPr>
        <w:autoSpaceDE w:val="0"/>
        <w:autoSpaceDN w:val="0"/>
        <w:adjustRightInd w:val="0"/>
        <w:ind w:firstLine="720"/>
        <w:jc w:val="both"/>
        <w:rPr>
          <w:sz w:val="28"/>
          <w:szCs w:val="20"/>
        </w:rPr>
      </w:pPr>
      <w:r w:rsidRPr="00396FC5">
        <w:rPr>
          <w:sz w:val="28"/>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F12" w:rsidRPr="00396FC5" w:rsidRDefault="00AA1F12" w:rsidP="00AA1F12">
      <w:pPr>
        <w:autoSpaceDE w:val="0"/>
        <w:autoSpaceDN w:val="0"/>
        <w:adjustRightInd w:val="0"/>
        <w:ind w:firstLine="720"/>
        <w:jc w:val="both"/>
        <w:rPr>
          <w:sz w:val="28"/>
          <w:szCs w:val="20"/>
        </w:rPr>
      </w:pPr>
      <w:r w:rsidRPr="00396FC5">
        <w:rPr>
          <w:sz w:val="28"/>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6FC5">
        <w:rPr>
          <w:sz w:val="28"/>
          <w:szCs w:val="20"/>
        </w:rPr>
        <w:t>неудобства</w:t>
      </w:r>
      <w:proofErr w:type="gramEnd"/>
      <w:r w:rsidRPr="00396FC5">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1F12" w:rsidRPr="00396FC5" w:rsidRDefault="00AA1F12" w:rsidP="00AA1F12">
      <w:pPr>
        <w:autoSpaceDE w:val="0"/>
        <w:autoSpaceDN w:val="0"/>
        <w:adjustRightInd w:val="0"/>
        <w:ind w:firstLine="720"/>
        <w:jc w:val="both"/>
        <w:rPr>
          <w:sz w:val="28"/>
          <w:szCs w:val="20"/>
        </w:rPr>
      </w:pPr>
      <w:r w:rsidRPr="00396FC5">
        <w:rPr>
          <w:sz w:val="28"/>
          <w:szCs w:val="20"/>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F12" w:rsidRPr="00396FC5" w:rsidRDefault="00AA1F12" w:rsidP="00AA1F12">
      <w:pPr>
        <w:autoSpaceDE w:val="0"/>
        <w:autoSpaceDN w:val="0"/>
        <w:adjustRightInd w:val="0"/>
        <w:ind w:firstLine="720"/>
        <w:jc w:val="both"/>
        <w:rPr>
          <w:rFonts w:ascii="Arial" w:hAnsi="Arial"/>
          <w:sz w:val="20"/>
          <w:szCs w:val="20"/>
        </w:rPr>
      </w:pPr>
      <w:r w:rsidRPr="00396FC5">
        <w:rPr>
          <w:sz w:val="28"/>
          <w:szCs w:val="20"/>
        </w:rPr>
        <w:t xml:space="preserve">5.10. В случае установления в ходе или по результатам </w:t>
      </w:r>
      <w:proofErr w:type="gramStart"/>
      <w:r w:rsidRPr="00396FC5">
        <w:rPr>
          <w:sz w:val="28"/>
          <w:szCs w:val="20"/>
        </w:rPr>
        <w:t>рассмотрения жалобы признаков состава административного правонарушения</w:t>
      </w:r>
      <w:proofErr w:type="gramEnd"/>
      <w:r w:rsidRPr="00396FC5">
        <w:rPr>
          <w:sz w:val="28"/>
          <w:szCs w:val="20"/>
        </w:rPr>
        <w:t xml:space="preserve"> или преступления должностное лицо, работник, наделенны</w:t>
      </w:r>
      <w:r>
        <w:rPr>
          <w:sz w:val="28"/>
          <w:szCs w:val="20"/>
        </w:rPr>
        <w:t>й</w:t>
      </w:r>
      <w:r w:rsidRPr="00396FC5">
        <w:rPr>
          <w:sz w:val="28"/>
          <w:szCs w:val="20"/>
        </w:rPr>
        <w:t xml:space="preserve"> полномочиями по рассмотрению жалоб, незамедлительно направляют имеющиеся материалы в органы прокуратуры.</w:t>
      </w:r>
    </w:p>
    <w:p w:rsidR="00B06398" w:rsidRDefault="00B06398" w:rsidP="00B06398"/>
    <w:p w:rsidR="00AA1F12" w:rsidRDefault="00AA1F12" w:rsidP="00B06398"/>
    <w:p w:rsidR="00AA1F12" w:rsidRDefault="00AA1F12" w:rsidP="00B06398"/>
    <w:p w:rsidR="00AA1F12" w:rsidRDefault="00AA1F12" w:rsidP="00B06398"/>
    <w:p w:rsidR="00AA1F12" w:rsidRDefault="00AA1F12" w:rsidP="00B06398"/>
    <w:p w:rsidR="00AA1F12" w:rsidRDefault="00AA1F12" w:rsidP="00B06398"/>
    <w:p w:rsidR="00AA1F12" w:rsidRDefault="00AA1F12" w:rsidP="00B06398"/>
    <w:p w:rsidR="00AA1F12" w:rsidRDefault="00AA1F12" w:rsidP="00B06398"/>
    <w:p w:rsidR="00AA1F12" w:rsidRDefault="00AA1F12" w:rsidP="00B06398"/>
    <w:p w:rsidR="00AA1F12" w:rsidRDefault="00AA1F12" w:rsidP="00B06398"/>
    <w:p w:rsidR="00134B94" w:rsidRPr="00AA1F12" w:rsidRDefault="00134B94" w:rsidP="00AA1F12">
      <w:pPr>
        <w:jc w:val="center"/>
      </w:pPr>
      <w:r w:rsidRPr="00AA1F12">
        <w:rPr>
          <w:noProof/>
        </w:rPr>
        <w:lastRenderedPageBreak/>
        <mc:AlternateContent>
          <mc:Choice Requires="wps">
            <w:drawing>
              <wp:anchor distT="0" distB="0" distL="114300" distR="114300" simplePos="0" relativeHeight="251676672" behindDoc="0" locked="0" layoutInCell="1" allowOverlap="1" wp14:anchorId="3927C67C" wp14:editId="45F6552B">
                <wp:simplePos x="0" y="0"/>
                <wp:positionH relativeFrom="column">
                  <wp:posOffset>2488956</wp:posOffset>
                </wp:positionH>
                <wp:positionV relativeFrom="paragraph">
                  <wp:posOffset>5979648</wp:posOffset>
                </wp:positionV>
                <wp:extent cx="2496527" cy="298939"/>
                <wp:effectExtent l="38100" t="0" r="18415" b="1016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2496527"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96pt;margin-top:470.85pt;width:196.6pt;height:2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" strokecolor="#4a7ebb">
                <v:stroke endarrow="open"/>
              </v:shape>
            </w:pict>
          </mc:Fallback>
        </mc:AlternateContent>
      </w:r>
      <w:r w:rsidRPr="00AA1F12">
        <w:rPr>
          <w:noProof/>
        </w:rPr>
        <mc:AlternateContent>
          <mc:Choice Requires="wps">
            <w:drawing>
              <wp:anchor distT="0" distB="0" distL="114300" distR="114300" simplePos="0" relativeHeight="251677696" behindDoc="0" locked="0" layoutInCell="1" allowOverlap="1" wp14:anchorId="162E2F76" wp14:editId="04DF775F">
                <wp:simplePos x="0" y="0"/>
                <wp:positionH relativeFrom="column">
                  <wp:posOffset>27696</wp:posOffset>
                </wp:positionH>
                <wp:positionV relativeFrom="paragraph">
                  <wp:posOffset>6278587</wp:posOffset>
                </wp:positionV>
                <wp:extent cx="2461309" cy="967105"/>
                <wp:effectExtent l="0" t="0" r="15240" b="23495"/>
                <wp:wrapNone/>
                <wp:docPr id="23" name="Прямоугольник 23"/>
                <wp:cNvGraphicFramePr/>
                <a:graphic xmlns:a="http://schemas.openxmlformats.org/drawingml/2006/main">
                  <a:graphicData uri="http://schemas.microsoft.com/office/word/2010/wordprocessingShape">
                    <wps:wsp>
                      <wps:cNvSpPr/>
                      <wps:spPr>
                        <a:xfrm>
                          <a:off x="0" y="0"/>
                          <a:ext cx="2461309" cy="96710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Отказ в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left:0;text-align:left;margin-left:2.2pt;margin-top:494.4pt;width:193.8pt;height:7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" fillcolor="window" strokecolor="windowText" strokeweight="2pt">
                <v:textbox>
                  <w:txbxContent>
                    <w:p w:rsidR="00134B94" w:rsidRDefault="00134B94" w:rsidP="00134B94">
                      <w:pPr>
                        <w:jc w:val="center"/>
                      </w:pPr>
                      <w:r>
                        <w:t>Отказ в согласовании переустройства и (или) перепланировки жилого помещения</w:t>
                      </w:r>
                    </w:p>
                  </w:txbxContent>
                </v:textbox>
              </v:rect>
            </w:pict>
          </mc:Fallback>
        </mc:AlternateContent>
      </w:r>
      <w:r w:rsidRPr="00AA1F12">
        <w:rPr>
          <w:noProof/>
        </w:rPr>
        <mc:AlternateContent>
          <mc:Choice Requires="wps">
            <w:drawing>
              <wp:anchor distT="0" distB="0" distL="114300" distR="114300" simplePos="0" relativeHeight="251675648" behindDoc="0" locked="0" layoutInCell="1" allowOverlap="1" wp14:anchorId="0BF31F27" wp14:editId="08FED205">
                <wp:simplePos x="0" y="0"/>
                <wp:positionH relativeFrom="column">
                  <wp:posOffset>3552825</wp:posOffset>
                </wp:positionH>
                <wp:positionV relativeFrom="paragraph">
                  <wp:posOffset>7386320</wp:posOffset>
                </wp:positionV>
                <wp:extent cx="2794635" cy="650240"/>
                <wp:effectExtent l="0" t="0" r="24765" b="16510"/>
                <wp:wrapNone/>
                <wp:docPr id="21" name="Прямоугольник 21"/>
                <wp:cNvGraphicFramePr/>
                <a:graphic xmlns:a="http://schemas.openxmlformats.org/drawingml/2006/main">
                  <a:graphicData uri="http://schemas.microsoft.com/office/word/2010/wordprocessingShape">
                    <wps:wsp>
                      <wps:cNvSpPr/>
                      <wps:spPr>
                        <a:xfrm>
                          <a:off x="0" y="0"/>
                          <a:ext cx="2794635" cy="650240"/>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Акт о  произведенном переустройстве и (или) перепланировке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7" style="position:absolute;left:0;text-align:left;margin-left:279.75pt;margin-top:581.6pt;width:220.05pt;height:5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" fillcolor="window" strokecolor="windowText" strokeweight="2pt">
                <v:textbox>
                  <w:txbxContent>
                    <w:p w:rsidR="00134B94" w:rsidRDefault="00134B94" w:rsidP="00134B94">
                      <w:pPr>
                        <w:jc w:val="center"/>
                      </w:pPr>
                      <w:r>
                        <w:t>Акт о  произведенном переустройстве и (или) перепланировке жилого помещения</w:t>
                      </w:r>
                    </w:p>
                  </w:txbxContent>
                </v:textbox>
              </v:rect>
            </w:pict>
          </mc:Fallback>
        </mc:AlternateContent>
      </w:r>
      <w:r w:rsidRPr="00AA1F12">
        <w:rPr>
          <w:noProof/>
        </w:rPr>
        <mc:AlternateContent>
          <mc:Choice Requires="wps">
            <w:drawing>
              <wp:anchor distT="0" distB="0" distL="114300" distR="114300" simplePos="0" relativeHeight="251679744" behindDoc="0" locked="0" layoutInCell="1" allowOverlap="1" wp14:anchorId="32CBBBCB" wp14:editId="4CF03A81">
                <wp:simplePos x="0" y="0"/>
                <wp:positionH relativeFrom="column">
                  <wp:posOffset>3553411</wp:posOffset>
                </wp:positionH>
                <wp:positionV relativeFrom="paragraph">
                  <wp:posOffset>8362364</wp:posOffset>
                </wp:positionV>
                <wp:extent cx="2794635" cy="931984"/>
                <wp:effectExtent l="0" t="0" r="24765" b="20955"/>
                <wp:wrapNone/>
                <wp:docPr id="25" name="Прямоугольник 25"/>
                <wp:cNvGraphicFramePr/>
                <a:graphic xmlns:a="http://schemas.openxmlformats.org/drawingml/2006/main">
                  <a:graphicData uri="http://schemas.microsoft.com/office/word/2010/wordprocessingShape">
                    <wps:wsp>
                      <wps:cNvSpPr/>
                      <wps:spPr>
                        <a:xfrm>
                          <a:off x="0" y="0"/>
                          <a:ext cx="2794635" cy="931984"/>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Направление копии акта о произведенном переустройстве и (или) перепланировке жилого помещения заявителю</w:t>
                            </w:r>
                          </w:p>
                          <w:p w:rsidR="00134B94" w:rsidRDefault="00134B94" w:rsidP="00134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8" style="position:absolute;left:0;text-align:left;margin-left:279.8pt;margin-top:658.45pt;width:220.05pt;height:7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" fillcolor="window" strokecolor="windowText" strokeweight="2pt">
                <v:textbox>
                  <w:txbxContent>
                    <w:p w:rsidR="00134B94" w:rsidRDefault="00134B94" w:rsidP="00134B94">
                      <w:pPr>
                        <w:jc w:val="center"/>
                      </w:pPr>
                      <w:r>
                        <w:t>Направление копии акта о произведенном переустройстве и (или) перепланировке жилого помещения заявителю</w:t>
                      </w:r>
                    </w:p>
                    <w:p w:rsidR="00134B94" w:rsidRDefault="00134B94" w:rsidP="00134B94">
                      <w:pPr>
                        <w:jc w:val="center"/>
                      </w:pPr>
                    </w:p>
                  </w:txbxContent>
                </v:textbox>
              </v:rect>
            </w:pict>
          </mc:Fallback>
        </mc:AlternateContent>
      </w:r>
      <w:r w:rsidRPr="00AA1F12">
        <w:rPr>
          <w:noProof/>
        </w:rPr>
        <mc:AlternateContent>
          <mc:Choice Requires="wps">
            <w:drawing>
              <wp:anchor distT="0" distB="0" distL="114300" distR="114300" simplePos="0" relativeHeight="251678720" behindDoc="0" locked="0" layoutInCell="1" allowOverlap="1" wp14:anchorId="370145F3" wp14:editId="46E54202">
                <wp:simplePos x="0" y="0"/>
                <wp:positionH relativeFrom="column">
                  <wp:posOffset>5012055</wp:posOffset>
                </wp:positionH>
                <wp:positionV relativeFrom="paragraph">
                  <wp:posOffset>8035925</wp:posOffset>
                </wp:positionV>
                <wp:extent cx="0" cy="281305"/>
                <wp:effectExtent l="95250" t="0" r="57150" b="61595"/>
                <wp:wrapNone/>
                <wp:docPr id="24" name="Прямая со стрелкой 24"/>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394.65pt;margin-top:632.75pt;width:0;height:22.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v5EQIAAM4DAAAOAAAAZHJzL2Uyb0RvYy54bWysU02O0zAU3iNxB8t7mqRM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" strokecolor="#4a7ebb">
                <v:stroke endarrow="open"/>
              </v:shape>
            </w:pict>
          </mc:Fallback>
        </mc:AlternateContent>
      </w:r>
      <w:r w:rsidRPr="00AA1F12">
        <w:rPr>
          <w:noProof/>
        </w:rPr>
        <mc:AlternateContent>
          <mc:Choice Requires="wps">
            <w:drawing>
              <wp:anchor distT="0" distB="0" distL="114300" distR="114300" simplePos="0" relativeHeight="251674624" behindDoc="0" locked="0" layoutInCell="1" allowOverlap="1" wp14:anchorId="6422328C" wp14:editId="0EFA0D50">
                <wp:simplePos x="0" y="0"/>
                <wp:positionH relativeFrom="column">
                  <wp:posOffset>4995350</wp:posOffset>
                </wp:positionH>
                <wp:positionV relativeFrom="paragraph">
                  <wp:posOffset>7087479</wp:posOffset>
                </wp:positionV>
                <wp:extent cx="0" cy="298939"/>
                <wp:effectExtent l="9525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393.35pt;margin-top:558.05pt;width:0;height:2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" strokecolor="#4a7ebb">
                <v:stroke endarrow="open"/>
              </v:shape>
            </w:pict>
          </mc:Fallback>
        </mc:AlternateContent>
      </w:r>
      <w:r w:rsidRPr="00AA1F12">
        <w:rPr>
          <w:noProof/>
        </w:rPr>
        <mc:AlternateContent>
          <mc:Choice Requires="wps">
            <w:drawing>
              <wp:anchor distT="0" distB="0" distL="114300" distR="114300" simplePos="0" relativeHeight="251673600" behindDoc="0" locked="0" layoutInCell="1" allowOverlap="1" wp14:anchorId="29DD717B" wp14:editId="2F575719">
                <wp:simplePos x="0" y="0"/>
                <wp:positionH relativeFrom="column">
                  <wp:posOffset>3552190</wp:posOffset>
                </wp:positionH>
                <wp:positionV relativeFrom="paragraph">
                  <wp:posOffset>6278245</wp:posOffset>
                </wp:positionV>
                <wp:extent cx="2794635" cy="808355"/>
                <wp:effectExtent l="0" t="0" r="24765" b="10795"/>
                <wp:wrapNone/>
                <wp:docPr id="18" name="Прямоугольник 18"/>
                <wp:cNvGraphicFramePr/>
                <a:graphic xmlns:a="http://schemas.openxmlformats.org/drawingml/2006/main">
                  <a:graphicData uri="http://schemas.microsoft.com/office/word/2010/wordprocessingShape">
                    <wps:wsp>
                      <wps:cNvSpPr/>
                      <wps:spPr>
                        <a:xfrm>
                          <a:off x="0" y="0"/>
                          <a:ext cx="2794635" cy="80835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Решение о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279.7pt;margin-top:494.35pt;width:220.05pt;height: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" fillcolor="window" strokecolor="windowText" strokeweight="2pt">
                <v:textbox>
                  <w:txbxContent>
                    <w:p w:rsidR="00134B94" w:rsidRDefault="00134B94" w:rsidP="00134B94">
                      <w:pPr>
                        <w:jc w:val="center"/>
                      </w:pPr>
                      <w:r>
                        <w:t>Решение о согласовании переустройства и (или) перепланировки жилого помещения</w:t>
                      </w:r>
                    </w:p>
                  </w:txbxContent>
                </v:textbox>
              </v:rect>
            </w:pict>
          </mc:Fallback>
        </mc:AlternateContent>
      </w:r>
      <w:r w:rsidRPr="00AA1F12">
        <w:rPr>
          <w:noProof/>
        </w:rPr>
        <mc:AlternateContent>
          <mc:Choice Requires="wps">
            <w:drawing>
              <wp:anchor distT="0" distB="0" distL="114300" distR="114300" simplePos="0" relativeHeight="251672576" behindDoc="0" locked="0" layoutInCell="1" allowOverlap="1" wp14:anchorId="44B524A3" wp14:editId="744B50C9">
                <wp:simplePos x="0" y="0"/>
                <wp:positionH relativeFrom="column">
                  <wp:posOffset>4995350</wp:posOffset>
                </wp:positionH>
                <wp:positionV relativeFrom="paragraph">
                  <wp:posOffset>5979648</wp:posOffset>
                </wp:positionV>
                <wp:extent cx="0" cy="298939"/>
                <wp:effectExtent l="9525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7" o:spid="_x0000_s1026" type="#_x0000_t32" style="position:absolute;margin-left:393.35pt;margin-top:470.85pt;width:0;height:23.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" strokecolor="#4a7ebb">
                <v:stroke endarrow="open"/>
              </v:shape>
            </w:pict>
          </mc:Fallback>
        </mc:AlternateContent>
      </w:r>
      <w:r w:rsidRPr="00AA1F12">
        <w:rPr>
          <w:noProof/>
        </w:rPr>
        <mc:AlternateContent>
          <mc:Choice Requires="wps">
            <w:drawing>
              <wp:anchor distT="0" distB="0" distL="114300" distR="114300" simplePos="0" relativeHeight="251671552" behindDoc="0" locked="0" layoutInCell="1" allowOverlap="1" wp14:anchorId="08672B7B" wp14:editId="78FBB5EB">
                <wp:simplePos x="0" y="0"/>
                <wp:positionH relativeFrom="column">
                  <wp:posOffset>3561080</wp:posOffset>
                </wp:positionH>
                <wp:positionV relativeFrom="paragraph">
                  <wp:posOffset>5363210</wp:posOffset>
                </wp:positionV>
                <wp:extent cx="2795270" cy="597535"/>
                <wp:effectExtent l="0" t="0" r="24130" b="12065"/>
                <wp:wrapNone/>
                <wp:docPr id="16" name="Прямоугольник 16"/>
                <wp:cNvGraphicFramePr/>
                <a:graphic xmlns:a="http://schemas.openxmlformats.org/drawingml/2006/main">
                  <a:graphicData uri="http://schemas.microsoft.com/office/word/2010/wordprocessingShape">
                    <wps:wsp>
                      <wps:cNvSpPr/>
                      <wps:spPr>
                        <a:xfrm>
                          <a:off x="0" y="0"/>
                          <a:ext cx="2795270" cy="59753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Обследование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left:0;text-align:left;margin-left:280.4pt;margin-top:422.3pt;width:220.1pt;height:4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" fillcolor="window" strokecolor="windowText" strokeweight="2pt">
                <v:textbox>
                  <w:txbxContent>
                    <w:p w:rsidR="00134B94" w:rsidRDefault="00134B94" w:rsidP="00134B94">
                      <w:pPr>
                        <w:jc w:val="center"/>
                      </w:pPr>
                      <w:r>
                        <w:t>Обследование помещения</w:t>
                      </w:r>
                    </w:p>
                  </w:txbxContent>
                </v:textbox>
              </v:rect>
            </w:pict>
          </mc:Fallback>
        </mc:AlternateContent>
      </w:r>
      <w:r w:rsidRPr="00AA1F12">
        <w:rPr>
          <w:noProof/>
        </w:rPr>
        <mc:AlternateContent>
          <mc:Choice Requires="wps">
            <w:drawing>
              <wp:anchor distT="0" distB="0" distL="114300" distR="114300" simplePos="0" relativeHeight="251670528" behindDoc="0" locked="0" layoutInCell="1" allowOverlap="1" wp14:anchorId="6B7EE6F7" wp14:editId="7E6F6F76">
                <wp:simplePos x="0" y="0"/>
                <wp:positionH relativeFrom="column">
                  <wp:posOffset>4977765</wp:posOffset>
                </wp:positionH>
                <wp:positionV relativeFrom="paragraph">
                  <wp:posOffset>4986118</wp:posOffset>
                </wp:positionV>
                <wp:extent cx="8255" cy="378069"/>
                <wp:effectExtent l="76200" t="0" r="106045" b="60325"/>
                <wp:wrapNone/>
                <wp:docPr id="15" name="Прямая со стрелкой 15"/>
                <wp:cNvGraphicFramePr/>
                <a:graphic xmlns:a="http://schemas.openxmlformats.org/drawingml/2006/main">
                  <a:graphicData uri="http://schemas.microsoft.com/office/word/2010/wordprocessingShape">
                    <wps:wsp>
                      <wps:cNvCnPr/>
                      <wps:spPr>
                        <a:xfrm>
                          <a:off x="0" y="0"/>
                          <a:ext cx="8255" cy="3780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5" o:spid="_x0000_s1026" type="#_x0000_t32" style="position:absolute;margin-left:391.95pt;margin-top:392.6pt;width:.65pt;height:2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" strokecolor="#4a7ebb">
                <v:stroke endarrow="open"/>
              </v:shape>
            </w:pict>
          </mc:Fallback>
        </mc:AlternateContent>
      </w:r>
      <w:r w:rsidRPr="00AA1F12">
        <w:rPr>
          <w:noProof/>
        </w:rPr>
        <mc:AlternateContent>
          <mc:Choice Requires="wps">
            <w:drawing>
              <wp:anchor distT="0" distB="0" distL="114300" distR="114300" simplePos="0" relativeHeight="251669504" behindDoc="0" locked="0" layoutInCell="1" allowOverlap="1" wp14:anchorId="14140B10" wp14:editId="5FF92EC4">
                <wp:simplePos x="0" y="0"/>
                <wp:positionH relativeFrom="column">
                  <wp:posOffset>4028196</wp:posOffset>
                </wp:positionH>
                <wp:positionV relativeFrom="paragraph">
                  <wp:posOffset>4361865</wp:posOffset>
                </wp:positionV>
                <wp:extent cx="2171700" cy="624254"/>
                <wp:effectExtent l="0" t="0" r="19050" b="23495"/>
                <wp:wrapNone/>
                <wp:docPr id="14" name="Прямоугольник 14"/>
                <wp:cNvGraphicFramePr/>
                <a:graphic xmlns:a="http://schemas.openxmlformats.org/drawingml/2006/main">
                  <a:graphicData uri="http://schemas.microsoft.com/office/word/2010/wordprocessingShape">
                    <wps:wsp>
                      <wps:cNvSpPr/>
                      <wps:spPr>
                        <a:xfrm>
                          <a:off x="0" y="0"/>
                          <a:ext cx="2171700" cy="624254"/>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317.2pt;margin-top:343.45pt;width:171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" fillcolor="window" strokecolor="windowText" strokeweight="2pt">
                <v:textbox>
                  <w:txbxContent>
                    <w:p w:rsidR="00134B94" w:rsidRDefault="00134B94" w:rsidP="00134B94">
                      <w:pPr>
                        <w:jc w:val="center"/>
                      </w:pPr>
                      <w:r>
                        <w:t>Проверка документов</w:t>
                      </w:r>
                    </w:p>
                  </w:txbxContent>
                </v:textbox>
              </v:rect>
            </w:pict>
          </mc:Fallback>
        </mc:AlternateContent>
      </w:r>
      <w:r w:rsidRPr="00AA1F12">
        <w:rPr>
          <w:noProof/>
        </w:rPr>
        <mc:AlternateContent>
          <mc:Choice Requires="wps">
            <w:drawing>
              <wp:anchor distT="0" distB="0" distL="114300" distR="114300" simplePos="0" relativeHeight="251667456" behindDoc="0" locked="0" layoutInCell="1" allowOverlap="1" wp14:anchorId="7583F9C1" wp14:editId="6311582C">
                <wp:simplePos x="0" y="0"/>
                <wp:positionH relativeFrom="column">
                  <wp:posOffset>4784090</wp:posOffset>
                </wp:positionH>
                <wp:positionV relativeFrom="paragraph">
                  <wp:posOffset>4141470</wp:posOffset>
                </wp:positionV>
                <wp:extent cx="184150" cy="219710"/>
                <wp:effectExtent l="0" t="0" r="82550" b="66040"/>
                <wp:wrapNone/>
                <wp:docPr id="12" name="Прямая со стрелкой 12"/>
                <wp:cNvGraphicFramePr/>
                <a:graphic xmlns:a="http://schemas.openxmlformats.org/drawingml/2006/main">
                  <a:graphicData uri="http://schemas.microsoft.com/office/word/2010/wordprocessingShape">
                    <wps:wsp>
                      <wps:cNvCnPr/>
                      <wps:spPr>
                        <a:xfrm>
                          <a:off x="0" y="0"/>
                          <a:ext cx="184150" cy="2197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76.7pt;margin-top:326.1pt;width:1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" strokecolor="#4a7ebb">
                <v:stroke endarrow="open"/>
              </v:shape>
            </w:pict>
          </mc:Fallback>
        </mc:AlternateContent>
      </w:r>
      <w:r w:rsidRPr="00AA1F12">
        <w:rPr>
          <w:noProof/>
        </w:rPr>
        <mc:AlternateContent>
          <mc:Choice Requires="wps">
            <w:drawing>
              <wp:anchor distT="0" distB="0" distL="114300" distR="114300" simplePos="0" relativeHeight="251668480" behindDoc="0" locked="0" layoutInCell="1" allowOverlap="1" wp14:anchorId="2B7081F4" wp14:editId="16362BAF">
                <wp:simplePos x="0" y="0"/>
                <wp:positionH relativeFrom="column">
                  <wp:posOffset>80645</wp:posOffset>
                </wp:positionH>
                <wp:positionV relativeFrom="paragraph">
                  <wp:posOffset>4483735</wp:posOffset>
                </wp:positionV>
                <wp:extent cx="2408555" cy="729615"/>
                <wp:effectExtent l="0" t="0" r="10795" b="13335"/>
                <wp:wrapNone/>
                <wp:docPr id="13" name="Прямоугольник 13"/>
                <wp:cNvGraphicFramePr/>
                <a:graphic xmlns:a="http://schemas.openxmlformats.org/drawingml/2006/main">
                  <a:graphicData uri="http://schemas.microsoft.com/office/word/2010/wordprocessingShape">
                    <wps:wsp>
                      <wps:cNvSpPr/>
                      <wps:spPr>
                        <a:xfrm>
                          <a:off x="0" y="0"/>
                          <a:ext cx="2408555" cy="72961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Отказ (в случае не соответствуют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2" style="position:absolute;left:0;text-align:left;margin-left:6.35pt;margin-top:353.05pt;width:189.65pt;height:5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" fillcolor="window" strokecolor="windowText" strokeweight="2pt">
                <v:textbox>
                  <w:txbxContent>
                    <w:p w:rsidR="00134B94" w:rsidRDefault="00134B94" w:rsidP="00134B94">
                      <w:pPr>
                        <w:jc w:val="center"/>
                      </w:pPr>
                      <w:r>
                        <w:t>Отказ (в случае не соответствуют документы)</w:t>
                      </w:r>
                    </w:p>
                  </w:txbxContent>
                </v:textbox>
              </v:rect>
            </w:pict>
          </mc:Fallback>
        </mc:AlternateContent>
      </w:r>
      <w:r w:rsidRPr="00AA1F12">
        <w:rPr>
          <w:noProof/>
        </w:rPr>
        <mc:AlternateContent>
          <mc:Choice Requires="wps">
            <w:drawing>
              <wp:anchor distT="0" distB="0" distL="114300" distR="114300" simplePos="0" relativeHeight="251666432" behindDoc="0" locked="0" layoutInCell="1" allowOverlap="1" wp14:anchorId="37369B56" wp14:editId="44F20603">
                <wp:simplePos x="0" y="0"/>
                <wp:positionH relativeFrom="column">
                  <wp:posOffset>1873250</wp:posOffset>
                </wp:positionH>
                <wp:positionV relativeFrom="paragraph">
                  <wp:posOffset>4105275</wp:posOffset>
                </wp:positionV>
                <wp:extent cx="1978025" cy="377825"/>
                <wp:effectExtent l="38100" t="0" r="22225" b="984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978025"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147.5pt;margin-top:323.25pt;width:155.75pt;height:29.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" strokecolor="#4a7ebb">
                <v:stroke endarrow="open"/>
              </v:shape>
            </w:pict>
          </mc:Fallback>
        </mc:AlternateContent>
      </w:r>
      <w:r w:rsidRPr="00AA1F12">
        <w:rPr>
          <w:noProof/>
        </w:rPr>
        <mc:AlternateContent>
          <mc:Choice Requires="wps">
            <w:drawing>
              <wp:anchor distT="0" distB="0" distL="114300" distR="114300" simplePos="0" relativeHeight="251665408" behindDoc="0" locked="0" layoutInCell="1" allowOverlap="1" wp14:anchorId="13DD7DC7" wp14:editId="332F0938">
                <wp:simplePos x="0" y="0"/>
                <wp:positionH relativeFrom="column">
                  <wp:posOffset>3377467</wp:posOffset>
                </wp:positionH>
                <wp:positionV relativeFrom="paragraph">
                  <wp:posOffset>3297653</wp:posOffset>
                </wp:positionV>
                <wp:extent cx="2039620" cy="843476"/>
                <wp:effectExtent l="0" t="0" r="17780" b="13970"/>
                <wp:wrapNone/>
                <wp:docPr id="10" name="Овал 10"/>
                <wp:cNvGraphicFramePr/>
                <a:graphic xmlns:a="http://schemas.openxmlformats.org/drawingml/2006/main">
                  <a:graphicData uri="http://schemas.microsoft.com/office/word/2010/wordprocessingShape">
                    <wps:wsp>
                      <wps:cNvSpPr/>
                      <wps:spPr>
                        <a:xfrm>
                          <a:off x="0" y="0"/>
                          <a:ext cx="2039620" cy="843476"/>
                        </a:xfrm>
                        <a:prstGeom prst="ellipse">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0" o:spid="_x0000_s1033" style="position:absolute;left:0;text-align:left;margin-left:265.95pt;margin-top:259.65pt;width:160.6pt;height:6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" fillcolor="window" strokecolor="windowText" strokeweight="2pt">
                <v:textbox>
                  <w:txbxContent>
                    <w:p w:rsidR="00134B94" w:rsidRDefault="00134B94" w:rsidP="00134B94">
                      <w:pPr>
                        <w:jc w:val="center"/>
                      </w:pPr>
                      <w:r>
                        <w:t>Прием и регистрация заявления</w:t>
                      </w:r>
                    </w:p>
                  </w:txbxContent>
                </v:textbox>
              </v:oval>
            </w:pict>
          </mc:Fallback>
        </mc:AlternateContent>
      </w:r>
      <w:r w:rsidRPr="00AA1F12">
        <w:rPr>
          <w:noProof/>
        </w:rPr>
        <mc:AlternateContent>
          <mc:Choice Requires="wps">
            <w:drawing>
              <wp:anchor distT="0" distB="0" distL="114300" distR="114300" simplePos="0" relativeHeight="251662336" behindDoc="0" locked="0" layoutInCell="1" allowOverlap="1" wp14:anchorId="2E817F96" wp14:editId="390879F4">
                <wp:simplePos x="0" y="0"/>
                <wp:positionH relativeFrom="column">
                  <wp:posOffset>554990</wp:posOffset>
                </wp:positionH>
                <wp:positionV relativeFrom="paragraph">
                  <wp:posOffset>1626870</wp:posOffset>
                </wp:positionV>
                <wp:extent cx="1406525" cy="615315"/>
                <wp:effectExtent l="0" t="0" r="22225" b="13335"/>
                <wp:wrapNone/>
                <wp:docPr id="6" name="Прямоугольник 6"/>
                <wp:cNvGraphicFramePr/>
                <a:graphic xmlns:a="http://schemas.openxmlformats.org/drawingml/2006/main">
                  <a:graphicData uri="http://schemas.microsoft.com/office/word/2010/wordprocessingShape">
                    <wps:wsp>
                      <wps:cNvSpPr/>
                      <wps:spPr>
                        <a:xfrm>
                          <a:off x="0" y="0"/>
                          <a:ext cx="1406525" cy="61531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Консультации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4" style="position:absolute;left:0;text-align:left;margin-left:43.7pt;margin-top:128.1pt;width:110.75pt;height:4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" fillcolor="window" strokecolor="windowText" strokeweight="2pt">
                <v:textbox>
                  <w:txbxContent>
                    <w:p w:rsidR="00134B94" w:rsidRDefault="00134B94" w:rsidP="00134B94">
                      <w:pPr>
                        <w:jc w:val="center"/>
                      </w:pPr>
                      <w:r>
                        <w:t>Консультации</w:t>
                      </w:r>
                    </w:p>
                  </w:txbxContent>
                </v:textbox>
              </v:rect>
            </w:pict>
          </mc:Fallback>
        </mc:AlternateContent>
      </w:r>
      <w:r w:rsidRPr="00AA1F12">
        <w:rPr>
          <w:noProof/>
        </w:rPr>
        <mc:AlternateContent>
          <mc:Choice Requires="wps">
            <w:drawing>
              <wp:anchor distT="0" distB="0" distL="114300" distR="114300" simplePos="0" relativeHeight="251664384" behindDoc="0" locked="0" layoutInCell="1" allowOverlap="1" wp14:anchorId="153B6507" wp14:editId="229F79CA">
                <wp:simplePos x="0" y="0"/>
                <wp:positionH relativeFrom="column">
                  <wp:posOffset>4414667</wp:posOffset>
                </wp:positionH>
                <wp:positionV relativeFrom="paragraph">
                  <wp:posOffset>2506296</wp:posOffset>
                </wp:positionV>
                <wp:extent cx="0" cy="791699"/>
                <wp:effectExtent l="95250" t="0" r="5715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79169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347.6pt;margin-top:197.35pt;width:0;height:6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gfDwIAAMwDAAAOAAAAZHJzL2Uyb0RvYy54bWysU82O0zAQviPxDpbvNElFl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" strokecolor="#4a7ebb">
                <v:stroke endarrow="open"/>
              </v:shape>
            </w:pict>
          </mc:Fallback>
        </mc:AlternateContent>
      </w:r>
      <w:r w:rsidRPr="00AA1F12">
        <w:rPr>
          <w:noProof/>
        </w:rPr>
        <mc:AlternateContent>
          <mc:Choice Requires="wps">
            <w:drawing>
              <wp:anchor distT="0" distB="0" distL="114300" distR="114300" simplePos="0" relativeHeight="251663360" behindDoc="0" locked="0" layoutInCell="1" allowOverlap="1" wp14:anchorId="5B0FEF5B" wp14:editId="0D5E6003">
                <wp:simplePos x="0" y="0"/>
                <wp:positionH relativeFrom="column">
                  <wp:posOffset>3729257</wp:posOffset>
                </wp:positionH>
                <wp:positionV relativeFrom="paragraph">
                  <wp:posOffset>1627456</wp:posOffset>
                </wp:positionV>
                <wp:extent cx="1688123" cy="879231"/>
                <wp:effectExtent l="0" t="0" r="26670" b="16510"/>
                <wp:wrapNone/>
                <wp:docPr id="8" name="Прямоугольник 8"/>
                <wp:cNvGraphicFramePr/>
                <a:graphic xmlns:a="http://schemas.openxmlformats.org/drawingml/2006/main">
                  <a:graphicData uri="http://schemas.microsoft.com/office/word/2010/wordprocessingShape">
                    <wps:wsp>
                      <wps:cNvSpPr/>
                      <wps:spPr>
                        <a:xfrm>
                          <a:off x="0" y="0"/>
                          <a:ext cx="1688123" cy="879231"/>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Подача заявления с необходимым пакетом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5" style="position:absolute;left:0;text-align:left;margin-left:293.65pt;margin-top:128.15pt;width:132.9pt;height:6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" fillcolor="window" strokecolor="windowText" strokeweight="2pt">
                <v:textbox>
                  <w:txbxContent>
                    <w:p w:rsidR="00134B94" w:rsidRDefault="00134B94" w:rsidP="00134B94">
                      <w:pPr>
                        <w:jc w:val="center"/>
                      </w:pPr>
                      <w:r>
                        <w:t>Подача заявления с необходимым пакетом документов</w:t>
                      </w:r>
                    </w:p>
                  </w:txbxContent>
                </v:textbox>
              </v:rect>
            </w:pict>
          </mc:Fallback>
        </mc:AlternateContent>
      </w:r>
      <w:r w:rsidRPr="00AA1F12">
        <w:rPr>
          <w:noProof/>
        </w:rPr>
        <mc:AlternateContent>
          <mc:Choice Requires="wps">
            <w:drawing>
              <wp:anchor distT="0" distB="0" distL="114300" distR="114300" simplePos="0" relativeHeight="251661312" behindDoc="0" locked="0" layoutInCell="1" allowOverlap="1" wp14:anchorId="7896006B" wp14:editId="2D9B04F4">
                <wp:simplePos x="0" y="0"/>
                <wp:positionH relativeFrom="column">
                  <wp:posOffset>1443257</wp:posOffset>
                </wp:positionH>
                <wp:positionV relativeFrom="paragraph">
                  <wp:posOffset>1179048</wp:posOffset>
                </wp:positionV>
                <wp:extent cx="685800" cy="448310"/>
                <wp:effectExtent l="38100" t="0" r="19050" b="66040"/>
                <wp:wrapNone/>
                <wp:docPr id="5" name="Прямая со стрелкой 5"/>
                <wp:cNvGraphicFramePr/>
                <a:graphic xmlns:a="http://schemas.openxmlformats.org/drawingml/2006/main">
                  <a:graphicData uri="http://schemas.microsoft.com/office/word/2010/wordprocessingShape">
                    <wps:wsp>
                      <wps:cNvCnPr/>
                      <wps:spPr>
                        <a:xfrm flipH="1">
                          <a:off x="0" y="0"/>
                          <a:ext cx="685800" cy="448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13.65pt;margin-top:92.85pt;width:54pt;height:35.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" strokecolor="#4a7ebb">
                <v:stroke endarrow="open"/>
              </v:shape>
            </w:pict>
          </mc:Fallback>
        </mc:AlternateContent>
      </w:r>
      <w:r w:rsidRPr="00AA1F12">
        <w:rPr>
          <w:noProof/>
        </w:rPr>
        <mc:AlternateContent>
          <mc:Choice Requires="wps">
            <w:drawing>
              <wp:anchor distT="0" distB="0" distL="114300" distR="114300" simplePos="0" relativeHeight="251660288" behindDoc="0" locked="0" layoutInCell="1" allowOverlap="1" wp14:anchorId="2F19D6B0" wp14:editId="0D4DF3CF">
                <wp:simplePos x="0" y="0"/>
                <wp:positionH relativeFrom="column">
                  <wp:posOffset>3667711</wp:posOffset>
                </wp:positionH>
                <wp:positionV relativeFrom="paragraph">
                  <wp:posOffset>1179048</wp:posOffset>
                </wp:positionV>
                <wp:extent cx="430823" cy="448408"/>
                <wp:effectExtent l="0" t="0" r="83820" b="66040"/>
                <wp:wrapNone/>
                <wp:docPr id="4" name="Прямая со стрелкой 4"/>
                <wp:cNvGraphicFramePr/>
                <a:graphic xmlns:a="http://schemas.openxmlformats.org/drawingml/2006/main">
                  <a:graphicData uri="http://schemas.microsoft.com/office/word/2010/wordprocessingShape">
                    <wps:wsp>
                      <wps:cNvCnPr/>
                      <wps:spPr>
                        <a:xfrm>
                          <a:off x="0" y="0"/>
                          <a:ext cx="430823" cy="44840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288.8pt;margin-top:92.85pt;width:33.9pt;height:3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" strokecolor="#4a7ebb">
                <v:stroke endarrow="open"/>
              </v:shape>
            </w:pict>
          </mc:Fallback>
        </mc:AlternateContent>
      </w:r>
      <w:r w:rsidRPr="00AA1F12">
        <w:rPr>
          <w:noProof/>
        </w:rPr>
        <mc:AlternateContent>
          <mc:Choice Requires="wps">
            <w:drawing>
              <wp:anchor distT="0" distB="0" distL="114300" distR="114300" simplePos="0" relativeHeight="251659264" behindDoc="0" locked="0" layoutInCell="1" allowOverlap="1" wp14:anchorId="028F05D3" wp14:editId="43DF16EA">
                <wp:simplePos x="0" y="0"/>
                <wp:positionH relativeFrom="column">
                  <wp:posOffset>1249827</wp:posOffset>
                </wp:positionH>
                <wp:positionV relativeFrom="paragraph">
                  <wp:posOffset>607548</wp:posOffset>
                </wp:positionV>
                <wp:extent cx="3165230" cy="571500"/>
                <wp:effectExtent l="0" t="0" r="1651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165230" cy="571500"/>
                        </a:xfrm>
                        <a:prstGeom prst="round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Обращение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36" style="position:absolute;left:0;text-align:left;margin-left:98.4pt;margin-top:47.85pt;width:249.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" fillcolor="window" strokecolor="windowText" strokeweight="2pt">
                <v:textbox>
                  <w:txbxContent>
                    <w:p w:rsidR="00134B94" w:rsidRDefault="00134B94" w:rsidP="00134B94">
                      <w:pPr>
                        <w:jc w:val="center"/>
                      </w:pPr>
                      <w:r>
                        <w:t>Обращение граждан</w:t>
                      </w:r>
                    </w:p>
                  </w:txbxContent>
                </v:textbox>
              </v:roundrect>
            </w:pict>
          </mc:Fallback>
        </mc:AlternateContent>
      </w:r>
      <w:r w:rsidRPr="00AA1F12">
        <w:t xml:space="preserve">Блок-схема предоставления </w:t>
      </w:r>
      <w:proofErr w:type="gramStart"/>
      <w:r w:rsidRPr="00AA1F12">
        <w:t>муниципальной</w:t>
      </w:r>
      <w:proofErr w:type="gramEnd"/>
      <w:r w:rsidRPr="00AA1F12">
        <w:t xml:space="preserve"> услуги</w:t>
      </w:r>
    </w:p>
    <w:sectPr w:rsidR="00134B94" w:rsidRPr="00AA1F12" w:rsidSect="00AA1F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4E"/>
    <w:rsid w:val="00134B94"/>
    <w:rsid w:val="007E00C0"/>
    <w:rsid w:val="0093354E"/>
    <w:rsid w:val="00934AA4"/>
    <w:rsid w:val="00AA1F12"/>
    <w:rsid w:val="00B06398"/>
    <w:rsid w:val="00EC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3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639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0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B06398"/>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3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639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0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B06398"/>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LAW;n=55777;fld=134;dst=100010" TargetMode="External"/><Relationship Id="rId18" Type="http://schemas.openxmlformats.org/officeDocument/2006/relationships/hyperlink" Target="consultantplus://offline/ref=6A4A4851371A3F35414ABA645DFCF27DFC9D2B54B230ED01356E292E3D868D85899887C05D37ABpBHAI" TargetMode="External"/><Relationship Id="rId26" Type="http://schemas.openxmlformats.org/officeDocument/2006/relationships/hyperlink" Target="consultantplus://offline/ref=0664028F5A59A265E807C7D73A84D2053340DA83A110889968E7F0B30468AD27FCA49C1AD76A003E95F93CPFJ7G" TargetMode="External"/><Relationship Id="rId3" Type="http://schemas.openxmlformats.org/officeDocument/2006/relationships/settings" Target="settings.xml"/><Relationship Id="rId21" Type="http://schemas.openxmlformats.org/officeDocument/2006/relationships/hyperlink" Target="consultantplus://offline/main?base=MOB;n=132432;fld=134;dst=100418"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6A4A4851371A3F35414ABA645DFCF27DF89B2E54B332B00B3D37252C3A89D2928ED18BC15D37A8BAp3H5I" TargetMode="External"/><Relationship Id="rId25" Type="http://schemas.openxmlformats.org/officeDocument/2006/relationships/hyperlink" Target="consultantplus://offline/main?base=MOB;n=132432;fld=134;dst=100436" TargetMode="External"/><Relationship Id="rId2" Type="http://schemas.microsoft.com/office/2007/relationships/stylesWithEffects" Target="stylesWithEffects.xml"/><Relationship Id="rId16" Type="http://schemas.openxmlformats.org/officeDocument/2006/relationships/hyperlink" Target="consultantplus://offline/ref=6A4A4851371A3F35414ABA645DFCF27DF89B2E54B332B00B3D37252C3A89D2928ED18BC15D37A8BAp3H9I"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yperlink" Target="consultantplus://offline/ref=3D1787E1F1E3CE54A525914EA724C059D62798D024CFD452455F74FF76FA563E367362AB962D5E878BD33CC411214126E2B462A1DEo245J"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44772;fld=134" TargetMode="External"/><Relationship Id="rId24" Type="http://schemas.openxmlformats.org/officeDocument/2006/relationships/hyperlink" Target="consultantplus://offline/ref=49FBBEFCFA7B0B8FD98F35AF8BDEBB70ECEB91A568AC752EDA243CAE219CEB9F188FF60D35B3XBI" TargetMode="External"/><Relationship Id="rId5" Type="http://schemas.openxmlformats.org/officeDocument/2006/relationships/hyperlink" Target="consultantplus://offline/main?base=MOB;n=132432;fld=134;dst=100591" TargetMode="External"/><Relationship Id="rId15" Type="http://schemas.openxmlformats.org/officeDocument/2006/relationships/hyperlink" Target="consultantplus://offline/ref=6A4A4851371A3F35414ABA645DFCF27DF89B2E54B332B00B3D37252C3A89D2928ED18BC15D37A8BAp3H7I" TargetMode="External"/><Relationship Id="rId23" Type="http://schemas.openxmlformats.org/officeDocument/2006/relationships/hyperlink" Target="consultantplus://offline/ref=49FBBEFCFA7B0B8FD98F35AF8BDEBB70ECEB91A568AC752EDA243CAE219CEB9F188FF60D35B3XBI" TargetMode="External"/><Relationship Id="rId28"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432;fld=134;dst=100418" TargetMode="External"/><Relationship Id="rId22" Type="http://schemas.openxmlformats.org/officeDocument/2006/relationships/hyperlink" Target="consultantplus://offline/ref=49FBBEFCFA7B0B8FD98F35AF8BDEBB70ECEB91A568AC752EDA243CAE219CEB9F188FF60D35B3XBI" TargetMode="External"/><Relationship Id="rId27" Type="http://schemas.openxmlformats.org/officeDocument/2006/relationships/hyperlink" Target="consultantplus://offline/main?base=RLAW123;n=68940;fld=134;dst=10022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2016-01-27T04:59:00Z</dcterms:created>
  <dcterms:modified xsi:type="dcterms:W3CDTF">2019-02-06T08:26:00Z</dcterms:modified>
</cp:coreProperties>
</file>