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0" w:rsidRPr="00320F40" w:rsidRDefault="00320F40" w:rsidP="0032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320F40" w:rsidRPr="00320F40" w:rsidRDefault="00320F40" w:rsidP="0032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320F40" w:rsidRPr="00320F40" w:rsidRDefault="00320F40" w:rsidP="0032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40" w:rsidRPr="00320F40" w:rsidRDefault="00320F40" w:rsidP="0032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0F40" w:rsidRPr="00320F40" w:rsidRDefault="00320F40" w:rsidP="00320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09" w:rsidRPr="00676D09" w:rsidRDefault="00676D09" w:rsidP="00676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«13» сентября 2018 год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№34-14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320F40" w:rsidRPr="00320F40" w:rsidRDefault="00320F40" w:rsidP="00320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40" w:rsidRPr="00397CAB" w:rsidRDefault="00320F40" w:rsidP="00320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AB">
        <w:rPr>
          <w:rFonts w:ascii="Times New Roman" w:eastAsia="Calibri" w:hAnsi="Times New Roman" w:cs="Times New Roman"/>
          <w:sz w:val="28"/>
          <w:szCs w:val="28"/>
        </w:rPr>
        <w:t>О принятии имущества</w:t>
      </w:r>
      <w:r w:rsidR="00397CAB" w:rsidRPr="0039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CAB">
        <w:rPr>
          <w:rFonts w:ascii="Times New Roman" w:eastAsia="Calibri" w:hAnsi="Times New Roman" w:cs="Times New Roman"/>
          <w:sz w:val="28"/>
          <w:szCs w:val="28"/>
        </w:rPr>
        <w:t>из муниципальной собственности Ермаковского района Красноярского края в муниципальную собственность Ермаковского сельсовета Ермаковского района Красноярского края</w:t>
      </w:r>
    </w:p>
    <w:p w:rsidR="00320F40" w:rsidRPr="00397CAB" w:rsidRDefault="00320F40" w:rsidP="00320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40" w:rsidRPr="00320F40" w:rsidRDefault="00320F40" w:rsidP="00320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15 Федерального Закона от 063.10.2003 года №131-ФЗ «Об общих принципах организации местного самоуправления в Российской Федерации» и ст. 7 Устава Ермаковского сельсовета, сельский Совет депутатов </w:t>
      </w: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20F40" w:rsidRPr="00320F40" w:rsidRDefault="00320F40" w:rsidP="00320F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20F4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97CAB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имуществ</w:t>
      </w:r>
      <w:r w:rsidR="00397CA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7CAB">
        <w:rPr>
          <w:rFonts w:ascii="Times New Roman" w:eastAsia="Calibri" w:hAnsi="Times New Roman" w:cs="Times New Roman"/>
          <w:sz w:val="28"/>
          <w:szCs w:val="28"/>
        </w:rPr>
        <w:t>передаваемое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муниципальной собственности </w:t>
      </w:r>
      <w:r w:rsidRPr="00320F40">
        <w:rPr>
          <w:rFonts w:ascii="Times New Roman" w:eastAsia="Calibri" w:hAnsi="Times New Roman" w:cs="Times New Roman"/>
          <w:sz w:val="28"/>
          <w:szCs w:val="28"/>
        </w:rPr>
        <w:t>Ермаковского района Красноярского края в муниципальную собственность Ермаковского сельсовета Ермаковского района Красноярского края</w:t>
      </w:r>
      <w:r w:rsidR="00FC255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320F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F40" w:rsidRPr="00320F40" w:rsidRDefault="00FC2551" w:rsidP="00320F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F40"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0F40"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0F40"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Ермаковского сельсовета В.В. Хованского.</w:t>
      </w:r>
    </w:p>
    <w:p w:rsidR="00320F40" w:rsidRPr="00320F40" w:rsidRDefault="00C262B1" w:rsidP="00320F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0F40"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днём официального опубликования в газете «Ведомости Ермаковского сельсовета» и подлежит размещению</w:t>
      </w:r>
      <w:r w:rsidR="00320F40" w:rsidRPr="00320F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администрации Ермаковского сельсовета </w:t>
      </w:r>
      <w:hyperlink r:id="rId6" w:history="1"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="00320F40" w:rsidRPr="00320F40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20F40" w:rsidRPr="00320F40" w:rsidRDefault="00320F40" w:rsidP="00320F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40" w:rsidRPr="00320F40" w:rsidRDefault="00320F40" w:rsidP="00320F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В.М. Дашкевич</w:t>
      </w:r>
    </w:p>
    <w:p w:rsidR="00320F40" w:rsidRPr="00320F40" w:rsidRDefault="00320F40" w:rsidP="00320F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40" w:rsidRPr="00320F40" w:rsidRDefault="00320F40" w:rsidP="00320F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FD" w:rsidRDefault="00320F40" w:rsidP="00397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</w:t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Хованский</w:t>
      </w: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7CAB" w:rsidRDefault="00397CAB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7CAB" w:rsidRDefault="00397CAB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7CAB" w:rsidRDefault="00397CAB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7CAB" w:rsidRDefault="00397CAB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FFD" w:rsidRPr="00397CAB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Ермаковского  районного</w:t>
      </w:r>
    </w:p>
    <w:p w:rsidR="004C6FFD" w:rsidRPr="00397CAB" w:rsidRDefault="004C6FFD" w:rsidP="004C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</w:t>
      </w:r>
      <w:r w:rsidR="00676D09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</w:t>
      </w:r>
      <w:r w:rsidRPr="0039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6D09">
        <w:rPr>
          <w:rFonts w:ascii="Times New Roman" w:eastAsia="Times New Roman" w:hAnsi="Times New Roman" w:cs="Times New Roman"/>
          <w:sz w:val="24"/>
          <w:szCs w:val="24"/>
          <w:lang w:eastAsia="ru-RU"/>
        </w:rPr>
        <w:t>34-149р</w:t>
      </w:r>
    </w:p>
    <w:tbl>
      <w:tblPr>
        <w:tblW w:w="1018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1347"/>
        <w:gridCol w:w="1843"/>
        <w:gridCol w:w="992"/>
        <w:gridCol w:w="1134"/>
        <w:gridCol w:w="1843"/>
        <w:gridCol w:w="1985"/>
        <w:gridCol w:w="236"/>
        <w:gridCol w:w="236"/>
      </w:tblGrid>
      <w:tr w:rsidR="004C6FFD" w:rsidRPr="004C6FFD" w:rsidTr="00397CAB">
        <w:trPr>
          <w:gridAfter w:val="1"/>
          <w:wAfter w:w="236" w:type="dxa"/>
          <w:trHeight w:val="255"/>
        </w:trPr>
        <w:tc>
          <w:tcPr>
            <w:tcW w:w="9948" w:type="dxa"/>
            <w:gridSpan w:val="8"/>
            <w:noWrap/>
            <w:vAlign w:val="bottom"/>
            <w:hideMark/>
          </w:tcPr>
          <w:p w:rsidR="00397CAB" w:rsidRDefault="00397CAB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4C6FFD" w:rsidRPr="004C6FFD" w:rsidTr="00397CAB">
        <w:trPr>
          <w:trHeight w:val="255"/>
        </w:trPr>
        <w:tc>
          <w:tcPr>
            <w:tcW w:w="10184" w:type="dxa"/>
            <w:gridSpan w:val="9"/>
            <w:noWrap/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имущества,  подлежащего передаче из муниципальной собственности </w:t>
            </w:r>
          </w:p>
        </w:tc>
      </w:tr>
      <w:tr w:rsidR="004C6FFD" w:rsidRPr="004C6FFD" w:rsidTr="00397CAB">
        <w:trPr>
          <w:trHeight w:val="255"/>
        </w:trPr>
        <w:tc>
          <w:tcPr>
            <w:tcW w:w="10184" w:type="dxa"/>
            <w:gridSpan w:val="9"/>
            <w:noWrap/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Ермаковского района Красноярского края в муниципальную собственность</w:t>
            </w:r>
          </w:p>
        </w:tc>
      </w:tr>
      <w:tr w:rsidR="004C6FFD" w:rsidRPr="004C6FFD" w:rsidTr="00397CAB">
        <w:trPr>
          <w:trHeight w:val="255"/>
        </w:trPr>
        <w:tc>
          <w:tcPr>
            <w:tcW w:w="10184" w:type="dxa"/>
            <w:gridSpan w:val="9"/>
            <w:noWrap/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Ермаковского сельсовета Ермаковского района Красноярского края</w:t>
            </w:r>
          </w:p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разграничения муниципального имущества</w:t>
            </w:r>
          </w:p>
        </w:tc>
      </w:tr>
      <w:tr w:rsidR="00397CAB" w:rsidRPr="004C6FFD" w:rsidTr="00397CAB">
        <w:trPr>
          <w:gridAfter w:val="2"/>
          <w:wAfter w:w="472" w:type="dxa"/>
          <w:trHeight w:val="255"/>
        </w:trPr>
        <w:tc>
          <w:tcPr>
            <w:tcW w:w="9712" w:type="dxa"/>
            <w:gridSpan w:val="7"/>
            <w:noWrap/>
            <w:vAlign w:val="bottom"/>
          </w:tcPr>
          <w:p w:rsidR="00397CAB" w:rsidRPr="004C6FFD" w:rsidRDefault="00397CAB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FD" w:rsidRPr="004C6FFD" w:rsidTr="00397CAB">
        <w:trPr>
          <w:gridAfter w:val="2"/>
          <w:wAfter w:w="472" w:type="dxa"/>
          <w:trHeight w:val="2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Полное наименование предприятия, учреждения,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Юридический адрес предприятия,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учреждения,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Балансовая стоимость имущества по состоянию на ____.2018г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397CAB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Назначение (специализация)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Индивидуализирующие характеристики имущества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(кадастровый номер, площадь, протяженность)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FD" w:rsidRPr="004C6FFD" w:rsidRDefault="004C6FFD" w:rsidP="003521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4C6FFD" w:rsidRPr="004C6FFD" w:rsidTr="00397CAB">
        <w:trPr>
          <w:gridAfter w:val="2"/>
          <w:wAfter w:w="47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FFD" w:rsidRPr="004C6FFD" w:rsidRDefault="004C6FFD" w:rsidP="004C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F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C6FFD" w:rsidRPr="004C6FFD" w:rsidTr="00397CAB">
        <w:trPr>
          <w:gridAfter w:val="2"/>
          <w:wAfter w:w="472" w:type="dxa"/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Красноярский край, Ермаковский район, с. Ермаковское, микрорайон «Аэродромный» от КТПК-400/10/0,4- У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, с. Ермаковское, ул. Дальняя, 47а по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хозпроезду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к ул. Свободы, по ул. Свободы от ул.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ул. Новороссийская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397CAB">
            <w:pPr>
              <w:spacing w:after="0"/>
              <w:ind w:left="34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6FFD" w:rsidRPr="004C6FFD" w:rsidRDefault="004C6FFD" w:rsidP="004C6FFD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11030,</w:t>
            </w:r>
          </w:p>
          <w:p w:rsidR="004C6FFD" w:rsidRPr="004C6FFD" w:rsidRDefault="004C6FFD" w:rsidP="004C6FFD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- 1609 м,  кадастровый номер 24:13:0000000:1614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на ввод объекта в эксплуатацию от 11.08.2014 №24513304-10/1, 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  <w:tr w:rsidR="004C6FFD" w:rsidRPr="004C6FFD" w:rsidTr="00397CAB">
        <w:trPr>
          <w:gridAfter w:val="2"/>
          <w:wAfter w:w="472" w:type="dxa"/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ЛЭП 0,4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662820, России, Красноярский край, Ермаковский район, с. Ермаковское, от ТП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ул.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опоры № 5-14 ул. Новороссийска</w:t>
            </w: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я, от опоры № 1-5 до опоры № 4-5 ул. Свободы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115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6FFD" w:rsidRPr="004C6FFD" w:rsidRDefault="004C6FFD" w:rsidP="004C6FFD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11031,</w:t>
            </w:r>
          </w:p>
          <w:p w:rsidR="004C6FFD" w:rsidRPr="004C6FFD" w:rsidRDefault="004C6FFD" w:rsidP="004C6FF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816,0 м,</w:t>
            </w:r>
          </w:p>
          <w:p w:rsidR="004C6FFD" w:rsidRPr="004C6FFD" w:rsidRDefault="004C6FFD" w:rsidP="004C6FFD">
            <w:pPr>
              <w:snapToGrid w:val="0"/>
              <w:spacing w:after="0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-2016, кадастровый номер </w:t>
            </w: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24:13:0000000:1613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Разрешение на ввод объекта в эксплуатацию от 02.08.2016 №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24513000-23-2016, 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администрации 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Ермаковского района</w:t>
            </w:r>
          </w:p>
        </w:tc>
      </w:tr>
      <w:tr w:rsidR="004C6FFD" w:rsidRPr="004C6FFD" w:rsidTr="00397CAB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Красноярский край, Ермаковский район, с. Ермаковское, микрорайон «Аэродромный» от КТПК-400/10/0,4- У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, с. Ермаковское, ул. Дальняя, 47а по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хозпроезду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к ул. Свободы, по ул. Свободы от ул.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ул. Новороссийская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11032,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828,0 м, кадастровый номер </w:t>
            </w: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24:13:0000000:1080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объекта в эксплуатацию от 01.12.2015 № 24-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24513000-29-2015, 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  <w:tr w:rsidR="004C6FFD" w:rsidRPr="004C6FFD" w:rsidTr="00397CAB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Кабельная линия, мощностью 10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108" w:right="-108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662820, Россия, Красноярский край, Ермаковский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райн</w:t>
            </w:r>
            <w:proofErr w:type="spell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, ТП</w:t>
            </w:r>
            <w:proofErr w:type="gram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– ТП3 ул. </w:t>
            </w:r>
            <w:proofErr w:type="spellStart"/>
            <w:r w:rsidRPr="004C6FF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11033, протяжённость 201,0 м, кадастровый номер 24:13:0000000:1615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объекта в эксплуатацию от 03.02.2017 № 24-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24513304-4-2016, 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4C6FFD" w:rsidRPr="004C6FFD" w:rsidRDefault="004C6FFD" w:rsidP="004C6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</w:tbl>
    <w:p w:rsidR="00015B15" w:rsidRDefault="00015B15" w:rsidP="00676D09">
      <w:pPr>
        <w:spacing w:after="0" w:line="240" w:lineRule="auto"/>
      </w:pPr>
      <w:bookmarkStart w:id="0" w:name="_GoBack"/>
      <w:bookmarkEnd w:id="0"/>
    </w:p>
    <w:sectPr w:rsidR="0001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A5"/>
    <w:multiLevelType w:val="hybridMultilevel"/>
    <w:tmpl w:val="0534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E"/>
    <w:rsid w:val="00015B15"/>
    <w:rsid w:val="00320F40"/>
    <w:rsid w:val="0035210C"/>
    <w:rsid w:val="00397CAB"/>
    <w:rsid w:val="003C21BD"/>
    <w:rsid w:val="004C6FFD"/>
    <w:rsid w:val="00676D09"/>
    <w:rsid w:val="006C722E"/>
    <w:rsid w:val="006E68D0"/>
    <w:rsid w:val="00873F07"/>
    <w:rsid w:val="00B56DF9"/>
    <w:rsid w:val="00C262B1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2018-09-11T08:16:00Z</cp:lastPrinted>
  <dcterms:created xsi:type="dcterms:W3CDTF">2018-09-05T04:21:00Z</dcterms:created>
  <dcterms:modified xsi:type="dcterms:W3CDTF">2018-09-12T01:36:00Z</dcterms:modified>
</cp:coreProperties>
</file>