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BD" w:rsidRDefault="00B211BD" w:rsidP="00B21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Ермаковский сельский Совет депутатов</w:t>
      </w:r>
    </w:p>
    <w:p w:rsidR="00B211BD" w:rsidRDefault="00B211BD" w:rsidP="00B211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Ермаковского района Красноярского края </w:t>
      </w:r>
    </w:p>
    <w:p w:rsidR="00B211BD" w:rsidRDefault="00B211BD" w:rsidP="00B211BD">
      <w:pPr>
        <w:jc w:val="center"/>
        <w:rPr>
          <w:b/>
          <w:sz w:val="28"/>
          <w:szCs w:val="28"/>
        </w:rPr>
      </w:pPr>
    </w:p>
    <w:p w:rsidR="00B211BD" w:rsidRDefault="00B211BD" w:rsidP="00B211B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211BD" w:rsidRDefault="00B211BD" w:rsidP="00B211BD">
      <w:pPr>
        <w:rPr>
          <w:sz w:val="28"/>
          <w:szCs w:val="28"/>
        </w:rPr>
      </w:pPr>
    </w:p>
    <w:p w:rsidR="006F56F0" w:rsidRPr="006F56F0" w:rsidRDefault="006F56F0" w:rsidP="006F56F0">
      <w:pPr>
        <w:jc w:val="both"/>
        <w:rPr>
          <w:color w:val="000000"/>
          <w:sz w:val="28"/>
          <w:szCs w:val="28"/>
        </w:rPr>
      </w:pPr>
      <w:r w:rsidRPr="006F56F0">
        <w:rPr>
          <w:color w:val="000000"/>
          <w:sz w:val="28"/>
          <w:szCs w:val="28"/>
        </w:rPr>
        <w:t xml:space="preserve">«27» февраля 2018 год </w:t>
      </w:r>
      <w:r w:rsidRPr="006F56F0">
        <w:rPr>
          <w:color w:val="000000"/>
          <w:sz w:val="28"/>
          <w:szCs w:val="28"/>
        </w:rPr>
        <w:tab/>
      </w:r>
      <w:r w:rsidRPr="006F56F0">
        <w:rPr>
          <w:color w:val="000000"/>
          <w:sz w:val="28"/>
          <w:szCs w:val="28"/>
        </w:rPr>
        <w:tab/>
        <w:t xml:space="preserve"> с. Ермаковское </w:t>
      </w:r>
      <w:r w:rsidRPr="006F56F0">
        <w:rPr>
          <w:color w:val="000000"/>
          <w:sz w:val="28"/>
          <w:szCs w:val="28"/>
        </w:rPr>
        <w:tab/>
      </w:r>
      <w:r w:rsidRPr="006F56F0">
        <w:rPr>
          <w:color w:val="000000"/>
          <w:sz w:val="28"/>
          <w:szCs w:val="28"/>
        </w:rPr>
        <w:tab/>
      </w:r>
      <w:r w:rsidRPr="006F56F0">
        <w:rPr>
          <w:color w:val="000000"/>
          <w:sz w:val="28"/>
          <w:szCs w:val="28"/>
        </w:rPr>
        <w:tab/>
      </w:r>
      <w:r w:rsidRPr="006F56F0">
        <w:rPr>
          <w:color w:val="000000"/>
          <w:sz w:val="28"/>
          <w:szCs w:val="28"/>
        </w:rPr>
        <w:tab/>
        <w:t xml:space="preserve"> №28 -</w:t>
      </w:r>
      <w:r>
        <w:rPr>
          <w:color w:val="000000"/>
          <w:sz w:val="28"/>
          <w:szCs w:val="28"/>
        </w:rPr>
        <w:t>122</w:t>
      </w:r>
      <w:bookmarkStart w:id="0" w:name="_GoBack"/>
      <w:bookmarkEnd w:id="0"/>
      <w:r w:rsidRPr="006F56F0">
        <w:rPr>
          <w:color w:val="000000"/>
          <w:sz w:val="28"/>
          <w:szCs w:val="28"/>
        </w:rPr>
        <w:t>р</w:t>
      </w:r>
    </w:p>
    <w:p w:rsidR="00B211BD" w:rsidRDefault="00B211BD" w:rsidP="00B2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от 08.11.2017 №26-108р «Об утверждении Положения о старосте сельского поселения»</w:t>
      </w:r>
    </w:p>
    <w:p w:rsidR="00B211BD" w:rsidRDefault="00B211BD" w:rsidP="00B211BD">
      <w:pPr>
        <w:ind w:firstLine="709"/>
        <w:jc w:val="both"/>
        <w:rPr>
          <w:sz w:val="28"/>
          <w:szCs w:val="28"/>
        </w:rPr>
      </w:pPr>
    </w:p>
    <w:p w:rsidR="00B211BD" w:rsidRDefault="00B211BD" w:rsidP="00B211BD">
      <w:pPr>
        <w:keepNext/>
        <w:ind w:firstLine="709"/>
        <w:jc w:val="both"/>
        <w:outlineLvl w:val="4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Руководствуясь Федеральным законом от 06.10.2003 № 131-ФЗ «Об общих принципах ор</w:t>
      </w:r>
      <w:r>
        <w:rPr>
          <w:sz w:val="28"/>
          <w:szCs w:val="28"/>
          <w:lang w:val="x-none" w:eastAsia="x-none"/>
        </w:rPr>
        <w:softHyphen/>
        <w:t xml:space="preserve">ганизации местного самоуправления в Российской Федерации», Законом Красноярского края 07.07.2016 № 10-4831 «О государственной поддержке развития местного самоуправления Красноярского края», </w:t>
      </w:r>
      <w:r>
        <w:rPr>
          <w:sz w:val="28"/>
          <w:szCs w:val="28"/>
          <w:lang w:eastAsia="x-none"/>
        </w:rPr>
        <w:t xml:space="preserve">статьей 38-3 </w:t>
      </w:r>
      <w:r>
        <w:rPr>
          <w:sz w:val="28"/>
          <w:szCs w:val="28"/>
          <w:lang w:val="x-none" w:eastAsia="x-none"/>
        </w:rPr>
        <w:t>Устав</w:t>
      </w:r>
      <w:r>
        <w:rPr>
          <w:sz w:val="28"/>
          <w:szCs w:val="28"/>
          <w:lang w:eastAsia="x-none"/>
        </w:rPr>
        <w:t>а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Ермаковского </w:t>
      </w:r>
      <w:r>
        <w:rPr>
          <w:sz w:val="28"/>
          <w:szCs w:val="28"/>
          <w:lang w:val="x-none" w:eastAsia="x-none"/>
        </w:rPr>
        <w:t xml:space="preserve">сельсовета, в целях оказания помощи администрации </w:t>
      </w:r>
      <w:r>
        <w:rPr>
          <w:sz w:val="28"/>
          <w:szCs w:val="28"/>
          <w:lang w:eastAsia="x-none"/>
        </w:rPr>
        <w:t xml:space="preserve">Ермаковского </w:t>
      </w:r>
      <w:r>
        <w:rPr>
          <w:sz w:val="28"/>
          <w:szCs w:val="28"/>
          <w:lang w:val="x-none" w:eastAsia="x-none"/>
        </w:rPr>
        <w:t xml:space="preserve">сельсовета при решении вопросов местного значения и учета интересов жителей поселения, </w:t>
      </w:r>
      <w:r>
        <w:rPr>
          <w:sz w:val="28"/>
          <w:szCs w:val="28"/>
        </w:rPr>
        <w:t>учитывая заключение по результатам юридической экспертизы Управления территориальной политики Губернатора Красноярского края</w:t>
      </w:r>
      <w:r>
        <w:rPr>
          <w:sz w:val="28"/>
          <w:szCs w:val="28"/>
          <w:lang w:eastAsia="x-none"/>
        </w:rPr>
        <w:t xml:space="preserve">, сельский </w:t>
      </w:r>
      <w:r>
        <w:rPr>
          <w:sz w:val="28"/>
          <w:szCs w:val="28"/>
          <w:lang w:val="x-none" w:eastAsia="x-none"/>
        </w:rPr>
        <w:t>Совет депутатов РЕШИЛ:</w:t>
      </w:r>
    </w:p>
    <w:p w:rsidR="00B211BD" w:rsidRDefault="00B211BD" w:rsidP="00B211B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Внести изменения в Положение о старосте сельского населенного пункта администрации Ермаковского сельсовета Ермаковского района утвержденное </w:t>
      </w:r>
      <w:r>
        <w:rPr>
          <w:sz w:val="28"/>
          <w:szCs w:val="28"/>
        </w:rPr>
        <w:t>решением от 08.11.2017 №26-108р «Об утверждении Положения о старосте сельского поселения»:</w:t>
      </w:r>
    </w:p>
    <w:p w:rsidR="00B211BD" w:rsidRDefault="00B211BD" w:rsidP="00B211B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п.2.4 раздела 2 слова «осуществляет контроль и» исключить;</w:t>
      </w:r>
    </w:p>
    <w:p w:rsidR="00B211BD" w:rsidRDefault="00B211BD" w:rsidP="00B211B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2.6 раздела 2 исключить;</w:t>
      </w:r>
    </w:p>
    <w:p w:rsidR="00B211BD" w:rsidRDefault="00B211BD" w:rsidP="00B211B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п.2.10 раздела 2 слова «контролирует и» исключить;</w:t>
      </w:r>
    </w:p>
    <w:p w:rsidR="00B211BD" w:rsidRDefault="00B211BD" w:rsidP="00B211BD">
      <w:pPr>
        <w:pStyle w:val="a4"/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- п.4.13 в разделе 4 исключить</w:t>
      </w:r>
    </w:p>
    <w:p w:rsidR="00B211BD" w:rsidRDefault="00B211BD" w:rsidP="00B211B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  <w:r>
        <w:rPr>
          <w:i/>
          <w:sz w:val="28"/>
          <w:szCs w:val="28"/>
        </w:rPr>
        <w:t>.</w:t>
      </w:r>
    </w:p>
    <w:p w:rsidR="00B211BD" w:rsidRDefault="00B211BD" w:rsidP="00B211BD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Решение вступает в силу в день, следующий за днём его официального опубликования в газете «Ведомости Ермаковского сельсовета» и подлежит размещению на официальном сайте администрации Ермаковского сельсовета </w:t>
      </w:r>
      <w:hyperlink r:id="rId6" w:history="1">
        <w:r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www</w:t>
        </w:r>
        <w:r>
          <w:rPr>
            <w:rStyle w:val="a3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eselsov</w:t>
        </w:r>
        <w:proofErr w:type="spellEnd"/>
        <w:r>
          <w:rPr>
            <w:rStyle w:val="a3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ucoz</w:t>
        </w:r>
        <w:proofErr w:type="spellEnd"/>
        <w:r>
          <w:rPr>
            <w:rStyle w:val="a3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>
          <w:rPr>
            <w:rStyle w:val="a3"/>
            <w:rFonts w:eastAsia="Calibr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eastAsia="Calibri"/>
          <w:sz w:val="28"/>
          <w:szCs w:val="28"/>
          <w:u w:val="single"/>
          <w:lang w:eastAsia="en-US"/>
        </w:rPr>
        <w:t xml:space="preserve"> .</w:t>
      </w:r>
    </w:p>
    <w:p w:rsidR="00B211BD" w:rsidRDefault="00B211BD" w:rsidP="00B211BD">
      <w:pPr>
        <w:ind w:firstLine="709"/>
        <w:jc w:val="both"/>
        <w:rPr>
          <w:sz w:val="28"/>
          <w:szCs w:val="28"/>
        </w:rPr>
      </w:pPr>
    </w:p>
    <w:p w:rsidR="00B211BD" w:rsidRDefault="00B211BD" w:rsidP="00B211BD">
      <w:pPr>
        <w:ind w:right="-1"/>
        <w:jc w:val="both"/>
        <w:rPr>
          <w:sz w:val="28"/>
          <w:szCs w:val="28"/>
        </w:rPr>
      </w:pPr>
    </w:p>
    <w:p w:rsidR="00B211BD" w:rsidRDefault="00B211BD" w:rsidP="00B2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B211BD" w:rsidRDefault="00B211BD" w:rsidP="00B2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В.М. Дашкевич</w:t>
      </w:r>
    </w:p>
    <w:p w:rsidR="00B211BD" w:rsidRDefault="00B211BD" w:rsidP="00B211BD">
      <w:pPr>
        <w:ind w:firstLine="709"/>
        <w:jc w:val="both"/>
        <w:rPr>
          <w:sz w:val="28"/>
          <w:szCs w:val="28"/>
        </w:rPr>
      </w:pPr>
    </w:p>
    <w:p w:rsidR="00B211BD" w:rsidRDefault="00B211BD" w:rsidP="00B21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Хованский</w:t>
      </w:r>
    </w:p>
    <w:p w:rsidR="00B211BD" w:rsidRDefault="00B211BD" w:rsidP="00B211BD">
      <w:pPr>
        <w:ind w:firstLine="709"/>
        <w:jc w:val="both"/>
      </w:pPr>
    </w:p>
    <w:p w:rsidR="00803E3D" w:rsidRDefault="00803E3D"/>
    <w:sectPr w:rsidR="0080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E5ACF"/>
    <w:multiLevelType w:val="hybridMultilevel"/>
    <w:tmpl w:val="F76A31DA"/>
    <w:lvl w:ilvl="0" w:tplc="5952EFBE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40"/>
    <w:rsid w:val="006F56F0"/>
    <w:rsid w:val="00775240"/>
    <w:rsid w:val="00803E3D"/>
    <w:rsid w:val="00B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1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11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lsov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2018-02-27T04:54:00Z</cp:lastPrinted>
  <dcterms:created xsi:type="dcterms:W3CDTF">2018-02-27T04:20:00Z</dcterms:created>
  <dcterms:modified xsi:type="dcterms:W3CDTF">2018-02-27T04:54:00Z</dcterms:modified>
</cp:coreProperties>
</file>