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6F" w:rsidRPr="006B2D6F" w:rsidRDefault="006B2D6F" w:rsidP="006B2D6F">
      <w:pPr>
        <w:suppressAutoHyphens/>
        <w:spacing w:after="0" w:line="240" w:lineRule="auto"/>
        <w:jc w:val="center"/>
        <w:rPr>
          <w:rFonts w:ascii="Times New Roman" w:eastAsia="Calibri" w:hAnsi="Times New Roman" w:cs="Times New Roman"/>
          <w:b/>
          <w:sz w:val="28"/>
          <w:szCs w:val="28"/>
          <w:lang w:eastAsia="zh-CN"/>
        </w:rPr>
      </w:pPr>
      <w:r w:rsidRPr="006B2D6F">
        <w:rPr>
          <w:rFonts w:ascii="Times New Roman" w:eastAsia="Calibri" w:hAnsi="Times New Roman" w:cs="Times New Roman"/>
          <w:b/>
          <w:sz w:val="28"/>
          <w:szCs w:val="28"/>
          <w:lang w:eastAsia="zh-CN"/>
        </w:rPr>
        <w:t>Красноярский край Ермаковский район</w:t>
      </w:r>
    </w:p>
    <w:p w:rsidR="006B2D6F" w:rsidRPr="006B2D6F" w:rsidRDefault="006B2D6F" w:rsidP="006B2D6F">
      <w:pPr>
        <w:suppressAutoHyphens/>
        <w:spacing w:after="0" w:line="240" w:lineRule="auto"/>
        <w:jc w:val="center"/>
        <w:rPr>
          <w:rFonts w:ascii="Times New Roman" w:eastAsia="Calibri" w:hAnsi="Times New Roman" w:cs="Times New Roman"/>
          <w:b/>
          <w:sz w:val="28"/>
          <w:szCs w:val="28"/>
          <w:lang w:eastAsia="zh-CN"/>
        </w:rPr>
      </w:pPr>
      <w:r w:rsidRPr="006B2D6F">
        <w:rPr>
          <w:rFonts w:ascii="Times New Roman" w:eastAsia="Calibri" w:hAnsi="Times New Roman" w:cs="Times New Roman"/>
          <w:b/>
          <w:sz w:val="28"/>
          <w:szCs w:val="28"/>
          <w:lang w:eastAsia="zh-CN"/>
        </w:rPr>
        <w:t>Администрация Ермаковского сельсовета</w:t>
      </w:r>
    </w:p>
    <w:p w:rsidR="006B2D6F" w:rsidRPr="006B2D6F" w:rsidRDefault="006B2D6F" w:rsidP="006B2D6F">
      <w:pPr>
        <w:suppressAutoHyphens/>
        <w:spacing w:after="0" w:line="240" w:lineRule="auto"/>
        <w:jc w:val="center"/>
        <w:rPr>
          <w:rFonts w:ascii="Times New Roman" w:eastAsia="Calibri" w:hAnsi="Times New Roman" w:cs="Times New Roman"/>
          <w:b/>
          <w:sz w:val="28"/>
          <w:szCs w:val="28"/>
          <w:lang w:eastAsia="zh-CN"/>
        </w:rPr>
      </w:pPr>
    </w:p>
    <w:p w:rsidR="006B2D6F" w:rsidRPr="006B2D6F" w:rsidRDefault="006B2D6F" w:rsidP="006B2D6F">
      <w:pPr>
        <w:suppressAutoHyphens/>
        <w:spacing w:after="0" w:line="240" w:lineRule="auto"/>
        <w:jc w:val="center"/>
        <w:rPr>
          <w:rFonts w:ascii="Times New Roman" w:eastAsia="Calibri" w:hAnsi="Times New Roman" w:cs="Times New Roman"/>
          <w:b/>
          <w:spacing w:val="20"/>
          <w:sz w:val="28"/>
          <w:szCs w:val="28"/>
          <w:lang w:eastAsia="zh-CN"/>
        </w:rPr>
      </w:pPr>
      <w:r w:rsidRPr="006B2D6F">
        <w:rPr>
          <w:rFonts w:ascii="Times New Roman" w:eastAsia="Calibri" w:hAnsi="Times New Roman" w:cs="Times New Roman"/>
          <w:b/>
          <w:spacing w:val="20"/>
          <w:sz w:val="28"/>
          <w:szCs w:val="28"/>
          <w:lang w:eastAsia="zh-CN"/>
        </w:rPr>
        <w:t>ПОСТАНОВЛЕНИЕ</w:t>
      </w:r>
    </w:p>
    <w:p w:rsidR="006B2D6F" w:rsidRPr="006B2D6F" w:rsidRDefault="006B2D6F" w:rsidP="006B2D6F">
      <w:pPr>
        <w:suppressAutoHyphens/>
        <w:spacing w:after="0" w:line="240" w:lineRule="auto"/>
        <w:jc w:val="center"/>
        <w:rPr>
          <w:rFonts w:ascii="Times New Roman" w:eastAsia="Calibri" w:hAnsi="Times New Roman" w:cs="Times New Roman"/>
          <w:b/>
          <w:spacing w:val="20"/>
          <w:sz w:val="28"/>
          <w:szCs w:val="28"/>
          <w:lang w:eastAsia="zh-CN"/>
        </w:rPr>
      </w:pPr>
    </w:p>
    <w:p w:rsidR="006B2D6F" w:rsidRPr="006B2D6F" w:rsidRDefault="006B2D6F" w:rsidP="006B2D6F">
      <w:pPr>
        <w:suppressAutoHyphens/>
        <w:spacing w:after="0" w:line="240" w:lineRule="auto"/>
        <w:jc w:val="center"/>
        <w:rPr>
          <w:rFonts w:ascii="Times New Roman" w:eastAsia="Calibri" w:hAnsi="Times New Roman" w:cs="Times New Roman"/>
          <w:b/>
          <w:spacing w:val="20"/>
          <w:sz w:val="28"/>
          <w:szCs w:val="28"/>
          <w:lang w:eastAsia="zh-CN"/>
        </w:rPr>
      </w:pPr>
    </w:p>
    <w:p w:rsidR="006B2D6F" w:rsidRPr="006B2D6F" w:rsidRDefault="006B2D6F" w:rsidP="006B2D6F">
      <w:pPr>
        <w:suppressAutoHyphens/>
        <w:spacing w:after="0" w:line="240" w:lineRule="auto"/>
        <w:jc w:val="center"/>
        <w:rPr>
          <w:rFonts w:ascii="Times New Roman" w:eastAsia="Calibri" w:hAnsi="Times New Roman" w:cs="Times New Roman"/>
          <w:b/>
          <w:spacing w:val="20"/>
          <w:sz w:val="28"/>
          <w:szCs w:val="28"/>
          <w:lang w:eastAsia="zh-CN"/>
        </w:rPr>
      </w:pPr>
    </w:p>
    <w:p w:rsidR="006B2D6F" w:rsidRPr="006B2D6F" w:rsidRDefault="006B2D6F" w:rsidP="006B2D6F">
      <w:pPr>
        <w:suppressAutoHyphens/>
        <w:spacing w:after="0" w:line="240" w:lineRule="auto"/>
        <w:rPr>
          <w:rFonts w:ascii="Times New Roman" w:eastAsia="Calibri" w:hAnsi="Times New Roman" w:cs="Times New Roman"/>
          <w:sz w:val="28"/>
          <w:szCs w:val="28"/>
          <w:lang w:eastAsia="zh-CN"/>
        </w:rPr>
      </w:pPr>
      <w:r w:rsidRPr="006B2D6F">
        <w:rPr>
          <w:rFonts w:ascii="Times New Roman" w:eastAsia="Calibri" w:hAnsi="Times New Roman" w:cs="Times New Roman"/>
          <w:sz w:val="28"/>
          <w:szCs w:val="28"/>
          <w:lang w:eastAsia="zh-CN"/>
        </w:rPr>
        <w:t>«12» июля 2016 г.                     с. Ермаковское                                        № 197 -</w:t>
      </w:r>
      <w:proofErr w:type="gramStart"/>
      <w:r w:rsidRPr="006B2D6F">
        <w:rPr>
          <w:rFonts w:ascii="Times New Roman" w:eastAsia="Calibri" w:hAnsi="Times New Roman" w:cs="Times New Roman"/>
          <w:sz w:val="28"/>
          <w:szCs w:val="28"/>
          <w:lang w:eastAsia="zh-CN"/>
        </w:rPr>
        <w:t>п</w:t>
      </w:r>
      <w:proofErr w:type="gramEnd"/>
      <w:r w:rsidRPr="006B2D6F">
        <w:rPr>
          <w:rFonts w:ascii="Times New Roman" w:eastAsia="Calibri" w:hAnsi="Times New Roman" w:cs="Times New Roman"/>
          <w:sz w:val="28"/>
          <w:szCs w:val="28"/>
          <w:lang w:eastAsia="zh-CN"/>
        </w:rPr>
        <w:t xml:space="preserve">   </w:t>
      </w: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suppressAutoHyphens/>
        <w:spacing w:after="0" w:line="240" w:lineRule="auto"/>
        <w:rPr>
          <w:rFonts w:ascii="Nimbus Roman No9 L" w:eastAsia="Times New Roman" w:hAnsi="Nimbus Roman No9 L" w:cs="Nimbus Roman No9 L"/>
          <w:sz w:val="24"/>
          <w:szCs w:val="24"/>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«Об утверждении положения о проведении</w:t>
      </w: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открытого конкурса по отбору управляющей</w:t>
      </w: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 xml:space="preserve">организации для управления </w:t>
      </w:r>
      <w:proofErr w:type="gramStart"/>
      <w:r w:rsidRPr="006B2D6F">
        <w:rPr>
          <w:rFonts w:ascii="Times New Roman" w:eastAsia="Times New Roman" w:hAnsi="Times New Roman" w:cs="Times New Roman"/>
          <w:sz w:val="28"/>
          <w:szCs w:val="28"/>
          <w:lang w:eastAsia="zh-CN"/>
        </w:rPr>
        <w:t>многоквартирным</w:t>
      </w:r>
      <w:proofErr w:type="gramEnd"/>
      <w:r w:rsidRPr="006B2D6F">
        <w:rPr>
          <w:rFonts w:ascii="Times New Roman" w:eastAsia="Times New Roman" w:hAnsi="Times New Roman" w:cs="Times New Roman"/>
          <w:sz w:val="28"/>
          <w:szCs w:val="28"/>
          <w:lang w:eastAsia="zh-CN"/>
        </w:rPr>
        <w:t xml:space="preserve"> </w:t>
      </w: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домом «</w:t>
      </w:r>
    </w:p>
    <w:p w:rsidR="006B2D6F" w:rsidRPr="006B2D6F" w:rsidRDefault="006B2D6F" w:rsidP="006B2D6F">
      <w:pPr>
        <w:suppressAutoHyphens/>
        <w:spacing w:after="0" w:line="240" w:lineRule="auto"/>
        <w:jc w:val="both"/>
        <w:rPr>
          <w:rFonts w:ascii="Times New Roman" w:eastAsia="Times New Roman" w:hAnsi="Times New Roman" w:cs="Times New Roman"/>
          <w:sz w:val="28"/>
          <w:szCs w:val="28"/>
          <w:lang w:eastAsia="zh-CN"/>
        </w:rPr>
      </w:pPr>
    </w:p>
    <w:p w:rsidR="006B2D6F" w:rsidRPr="006B2D6F" w:rsidRDefault="006B2D6F" w:rsidP="006B2D6F">
      <w:pPr>
        <w:suppressAutoHyphens/>
        <w:spacing w:after="0" w:line="240" w:lineRule="auto"/>
        <w:jc w:val="both"/>
        <w:rPr>
          <w:rFonts w:ascii="Times New Roman" w:eastAsia="Times New Roman" w:hAnsi="Times New Roman" w:cs="Times New Roman"/>
          <w:sz w:val="28"/>
          <w:szCs w:val="28"/>
          <w:lang w:eastAsia="zh-CN"/>
        </w:rPr>
      </w:pPr>
    </w:p>
    <w:p w:rsidR="006B2D6F" w:rsidRPr="006B2D6F" w:rsidRDefault="006B2D6F" w:rsidP="006B2D6F">
      <w:pPr>
        <w:suppressAutoHyphens/>
        <w:spacing w:after="0" w:line="240" w:lineRule="auto"/>
        <w:jc w:val="both"/>
        <w:rPr>
          <w:rFonts w:ascii="Times New Roman" w:eastAsia="Times New Roman" w:hAnsi="Times New Roman" w:cs="Times New Roman"/>
          <w:sz w:val="28"/>
          <w:szCs w:val="28"/>
          <w:lang w:eastAsia="zh-CN"/>
        </w:rPr>
      </w:pPr>
      <w:proofErr w:type="gramStart"/>
      <w:r w:rsidRPr="006B2D6F">
        <w:rPr>
          <w:rFonts w:ascii="Times New Roman" w:eastAsia="Times New Roman" w:hAnsi="Times New Roman" w:cs="Times New Roman"/>
          <w:sz w:val="28"/>
          <w:szCs w:val="28"/>
          <w:lang w:eastAsia="zh-CN"/>
        </w:rPr>
        <w:t xml:space="preserve">В соответствии с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3 апреля 2013 г. № 290 </w:t>
      </w:r>
      <w:r w:rsidRPr="006B2D6F">
        <w:rPr>
          <w:rFonts w:ascii="Times New Roman" w:eastAsia="Times New Roman" w:hAnsi="Times New Roman" w:cs="Times New Roman"/>
          <w:color w:val="464C55"/>
          <w:sz w:val="28"/>
          <w:szCs w:val="28"/>
          <w:lang w:eastAsia="zh-CN"/>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w:t>
      </w:r>
      <w:proofErr w:type="gramEnd"/>
      <w:r w:rsidRPr="006B2D6F">
        <w:rPr>
          <w:rFonts w:ascii="Times New Roman" w:eastAsia="Times New Roman" w:hAnsi="Times New Roman" w:cs="Times New Roman"/>
          <w:color w:val="464C55"/>
          <w:sz w:val="28"/>
          <w:szCs w:val="28"/>
          <w:lang w:eastAsia="zh-CN"/>
        </w:rPr>
        <w:t xml:space="preserve"> Правительства РФ от 15 мая 2013 года № 416  «О </w:t>
      </w:r>
      <w:r w:rsidRPr="006B2D6F">
        <w:rPr>
          <w:rFonts w:ascii="Times New Roman" w:eastAsia="Times New Roman" w:hAnsi="Times New Roman" w:cs="Times New Roman"/>
          <w:sz w:val="28"/>
          <w:szCs w:val="28"/>
          <w:lang w:eastAsia="zh-CN"/>
        </w:rPr>
        <w:t>порядке осуществления деятельности по управлению многоквартирными домами", со ст. 161 Жилищного кодекса РФ, Уставом Ермаковского сельсовета  ПОСТАНОВЛЯЮ:</w:t>
      </w:r>
    </w:p>
    <w:p w:rsidR="006B2D6F" w:rsidRPr="006B2D6F" w:rsidRDefault="006B2D6F" w:rsidP="006B2D6F">
      <w:pPr>
        <w:suppressAutoHyphens/>
        <w:spacing w:after="0" w:line="240" w:lineRule="auto"/>
        <w:jc w:val="both"/>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ab/>
        <w:t>1. Утвердить положение о проведении открытого конкурса по отбору управляющей организации для управления многоквартирным домом, согласно приложению № 1:</w:t>
      </w:r>
    </w:p>
    <w:p w:rsidR="006B2D6F" w:rsidRPr="006B2D6F" w:rsidRDefault="006B2D6F" w:rsidP="006B2D6F">
      <w:pPr>
        <w:suppressAutoHyphens/>
        <w:spacing w:after="0" w:line="240" w:lineRule="auto"/>
        <w:jc w:val="both"/>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ab/>
        <w:t xml:space="preserve">2. </w:t>
      </w:r>
      <w:proofErr w:type="gramStart"/>
      <w:r w:rsidRPr="006B2D6F">
        <w:rPr>
          <w:rFonts w:ascii="Times New Roman" w:eastAsia="Times New Roman" w:hAnsi="Times New Roman" w:cs="Times New Roman"/>
          <w:sz w:val="28"/>
          <w:szCs w:val="28"/>
          <w:lang w:eastAsia="zh-CN"/>
        </w:rPr>
        <w:t>Контроль за</w:t>
      </w:r>
      <w:proofErr w:type="gramEnd"/>
      <w:r w:rsidRPr="006B2D6F">
        <w:rPr>
          <w:rFonts w:ascii="Times New Roman" w:eastAsia="Times New Roman" w:hAnsi="Times New Roman" w:cs="Times New Roman"/>
          <w:sz w:val="28"/>
          <w:szCs w:val="28"/>
          <w:lang w:eastAsia="zh-CN"/>
        </w:rPr>
        <w:t xml:space="preserve"> исполнением постановления возложить на заместителя главы администрации Ермаковского сельсовета С. М. Абрамова.</w:t>
      </w:r>
    </w:p>
    <w:p w:rsidR="006B2D6F" w:rsidRPr="006B2D6F" w:rsidRDefault="006B2D6F" w:rsidP="006B2D6F">
      <w:pPr>
        <w:tabs>
          <w:tab w:val="left" w:pos="284"/>
        </w:tabs>
        <w:spacing w:after="0" w:line="240" w:lineRule="auto"/>
        <w:ind w:firstLine="567"/>
        <w:jc w:val="both"/>
        <w:rPr>
          <w:rFonts w:ascii="Times New Roman" w:eastAsia="Calibri" w:hAnsi="Times New Roman" w:cs="Times New Roman"/>
          <w:color w:val="000000"/>
          <w:sz w:val="28"/>
          <w:szCs w:val="28"/>
        </w:rPr>
      </w:pPr>
      <w:r w:rsidRPr="006B2D6F">
        <w:rPr>
          <w:rFonts w:ascii="Times New Roman" w:eastAsia="Times New Roman" w:hAnsi="Times New Roman" w:cs="Times New Roman"/>
          <w:sz w:val="28"/>
          <w:szCs w:val="28"/>
          <w:lang w:eastAsia="zh-CN"/>
        </w:rPr>
        <w:tab/>
        <w:t xml:space="preserve">3. </w:t>
      </w:r>
      <w:r w:rsidRPr="006B2D6F">
        <w:rPr>
          <w:rFonts w:ascii="Times New Roman" w:eastAsia="Calibri" w:hAnsi="Times New Roman" w:cs="Times New Roman"/>
          <w:color w:val="000000"/>
          <w:sz w:val="28"/>
          <w:szCs w:val="28"/>
        </w:rPr>
        <w:t xml:space="preserve">Постановление вступает в силу в день, следующий за днём его официального опубликования в газете «Ведомости Ермаковского сельсовета» и подлежит размещению на официальном сайте администрации Ермаковского сельсовета </w:t>
      </w:r>
      <w:hyperlink r:id="rId6" w:history="1">
        <w:r w:rsidRPr="006B2D6F">
          <w:rPr>
            <w:rFonts w:ascii="Times New Roman" w:eastAsia="Calibri" w:hAnsi="Times New Roman" w:cs="Times New Roman"/>
            <w:color w:val="0000FF"/>
            <w:sz w:val="28"/>
            <w:szCs w:val="28"/>
            <w:u w:val="single"/>
            <w:lang w:val="en-US"/>
          </w:rPr>
          <w:t>www</w:t>
        </w:r>
        <w:r w:rsidRPr="006B2D6F">
          <w:rPr>
            <w:rFonts w:ascii="Times New Roman" w:eastAsia="Calibri" w:hAnsi="Times New Roman" w:cs="Times New Roman"/>
            <w:color w:val="0000FF"/>
            <w:sz w:val="28"/>
            <w:szCs w:val="28"/>
            <w:u w:val="single"/>
          </w:rPr>
          <w:t>.</w:t>
        </w:r>
        <w:proofErr w:type="spellStart"/>
        <w:r w:rsidRPr="006B2D6F">
          <w:rPr>
            <w:rFonts w:ascii="Times New Roman" w:eastAsia="Calibri" w:hAnsi="Times New Roman" w:cs="Times New Roman"/>
            <w:color w:val="0000FF"/>
            <w:sz w:val="28"/>
            <w:szCs w:val="28"/>
            <w:u w:val="single"/>
            <w:lang w:val="en-US"/>
          </w:rPr>
          <w:t>eselsov</w:t>
        </w:r>
        <w:proofErr w:type="spellEnd"/>
        <w:r w:rsidRPr="006B2D6F">
          <w:rPr>
            <w:rFonts w:ascii="Times New Roman" w:eastAsia="Calibri" w:hAnsi="Times New Roman" w:cs="Times New Roman"/>
            <w:color w:val="0000FF"/>
            <w:sz w:val="28"/>
            <w:szCs w:val="28"/>
            <w:u w:val="single"/>
          </w:rPr>
          <w:t>.</w:t>
        </w:r>
        <w:proofErr w:type="spellStart"/>
        <w:r w:rsidRPr="006B2D6F">
          <w:rPr>
            <w:rFonts w:ascii="Times New Roman" w:eastAsia="Calibri" w:hAnsi="Times New Roman" w:cs="Times New Roman"/>
            <w:color w:val="0000FF"/>
            <w:sz w:val="28"/>
            <w:szCs w:val="28"/>
            <w:u w:val="single"/>
            <w:lang w:val="en-US"/>
          </w:rPr>
          <w:t>ucoz</w:t>
        </w:r>
        <w:proofErr w:type="spellEnd"/>
        <w:r w:rsidRPr="006B2D6F">
          <w:rPr>
            <w:rFonts w:ascii="Times New Roman" w:eastAsia="Calibri" w:hAnsi="Times New Roman" w:cs="Times New Roman"/>
            <w:color w:val="0000FF"/>
            <w:sz w:val="28"/>
            <w:szCs w:val="28"/>
            <w:u w:val="single"/>
          </w:rPr>
          <w:t>.</w:t>
        </w:r>
        <w:proofErr w:type="spellStart"/>
        <w:r w:rsidRPr="006B2D6F">
          <w:rPr>
            <w:rFonts w:ascii="Times New Roman" w:eastAsia="Calibri" w:hAnsi="Times New Roman" w:cs="Times New Roman"/>
            <w:color w:val="0000FF"/>
            <w:sz w:val="28"/>
            <w:szCs w:val="28"/>
            <w:u w:val="single"/>
            <w:lang w:val="en-US"/>
          </w:rPr>
          <w:t>ru</w:t>
        </w:r>
        <w:proofErr w:type="spellEnd"/>
      </w:hyperlink>
      <w:r w:rsidRPr="006B2D6F">
        <w:rPr>
          <w:rFonts w:ascii="Times New Roman" w:eastAsia="Calibri" w:hAnsi="Times New Roman" w:cs="Times New Roman"/>
          <w:color w:val="000000"/>
          <w:sz w:val="28"/>
          <w:szCs w:val="28"/>
          <w:u w:val="single"/>
        </w:rPr>
        <w:t xml:space="preserve"> .</w:t>
      </w:r>
    </w:p>
    <w:p w:rsidR="006B2D6F" w:rsidRPr="006B2D6F" w:rsidRDefault="006B2D6F" w:rsidP="006B2D6F">
      <w:pPr>
        <w:tabs>
          <w:tab w:val="left" w:pos="88"/>
        </w:tabs>
        <w:suppressAutoHyphens/>
        <w:spacing w:after="0" w:line="240" w:lineRule="auto"/>
        <w:jc w:val="both"/>
        <w:rPr>
          <w:rFonts w:ascii="Times New Roman" w:eastAsia="Times New Roman" w:hAnsi="Times New Roman" w:cs="Times New Roman"/>
          <w:sz w:val="28"/>
          <w:szCs w:val="28"/>
          <w:lang w:eastAsia="zh-CN"/>
        </w:rPr>
      </w:pPr>
    </w:p>
    <w:p w:rsidR="006B2D6F" w:rsidRPr="006B2D6F" w:rsidRDefault="006B2D6F" w:rsidP="006B2D6F">
      <w:pPr>
        <w:tabs>
          <w:tab w:val="left" w:pos="7305"/>
        </w:tabs>
        <w:suppressAutoHyphens/>
        <w:spacing w:after="0" w:line="240" w:lineRule="auto"/>
        <w:rPr>
          <w:rFonts w:ascii="Times New Roman" w:eastAsia="Times New Roman" w:hAnsi="Times New Roman" w:cs="Times New Roman"/>
          <w:sz w:val="28"/>
          <w:szCs w:val="28"/>
          <w:lang w:eastAsia="zh-CN"/>
        </w:rPr>
      </w:pPr>
    </w:p>
    <w:p w:rsidR="006B2D6F" w:rsidRPr="006B2D6F" w:rsidRDefault="006B2D6F" w:rsidP="006B2D6F">
      <w:pPr>
        <w:tabs>
          <w:tab w:val="left" w:pos="7305"/>
        </w:tabs>
        <w:suppressAutoHyphens/>
        <w:spacing w:after="0" w:line="240" w:lineRule="auto"/>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Глава Ермаковского сельсовета</w:t>
      </w:r>
      <w:r w:rsidRPr="006B2D6F">
        <w:rPr>
          <w:rFonts w:ascii="Times New Roman" w:eastAsia="Times New Roman" w:hAnsi="Times New Roman" w:cs="Times New Roman"/>
          <w:sz w:val="28"/>
          <w:szCs w:val="28"/>
          <w:lang w:eastAsia="zh-CN"/>
        </w:rPr>
        <w:tab/>
        <w:t>В. В. Хованский</w:t>
      </w: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lang w:eastAsia="ru-RU"/>
        </w:rPr>
        <w:t xml:space="preserve">                                                                                                        </w:t>
      </w:r>
      <w:r w:rsidRPr="006B2D6F">
        <w:rPr>
          <w:rFonts w:ascii="Times New Roman" w:eastAsia="Times New Roman" w:hAnsi="Times New Roman" w:cs="Times New Roman"/>
          <w:sz w:val="24"/>
          <w:szCs w:val="24"/>
          <w:lang w:eastAsia="ru-RU"/>
        </w:rPr>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sz w:val="24"/>
          <w:szCs w:val="24"/>
          <w:lang w:eastAsia="ru-RU"/>
        </w:rPr>
        <w:t xml:space="preserve">                                                                                              Приложение №1 к постановлению</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администрации сельсовета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от  «12» июля  2016 г.    № 197-п</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6B2D6F">
        <w:rPr>
          <w:rFonts w:ascii="Times New Roman" w:eastAsia="Times New Roman" w:hAnsi="Times New Roman" w:cs="Times New Roman"/>
          <w:b/>
          <w:sz w:val="24"/>
          <w:szCs w:val="24"/>
          <w:lang w:eastAsia="ru-RU"/>
        </w:rPr>
        <w:t>Положение</w:t>
      </w: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b/>
          <w:sz w:val="24"/>
          <w:szCs w:val="24"/>
          <w:lang w:eastAsia="ru-RU"/>
        </w:rPr>
      </w:pP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I. Общие положения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 В целях настоящего Положения используемые понятия означают следующее:</w:t>
      </w:r>
      <w:r w:rsidRPr="006B2D6F">
        <w:rPr>
          <w:rFonts w:ascii="Times New Roman" w:eastAsia="Times New Roman" w:hAnsi="Times New Roman" w:cs="Times New Roman"/>
          <w:sz w:val="24"/>
          <w:szCs w:val="24"/>
          <w:lang w:eastAsia="ru-RU"/>
        </w:rPr>
        <w:b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6B2D6F">
        <w:rPr>
          <w:rFonts w:ascii="Times New Roman" w:eastAsia="Times New Roman" w:hAnsi="Times New Roman" w:cs="Times New Roman"/>
          <w:sz w:val="24"/>
          <w:szCs w:val="24"/>
          <w:lang w:eastAsia="ru-RU"/>
        </w:rPr>
        <w:t>управления</w:t>
      </w:r>
      <w:proofErr w:type="gramEnd"/>
      <w:r w:rsidRPr="006B2D6F">
        <w:rPr>
          <w:rFonts w:ascii="Times New Roman" w:eastAsia="Times New Roman" w:hAnsi="Times New Roman" w:cs="Times New Roman"/>
          <w:sz w:val="24"/>
          <w:szCs w:val="24"/>
          <w:lang w:eastAsia="ru-RU"/>
        </w:rPr>
        <w:t xml:space="preserve"> которым проводится конкурс;</w:t>
      </w:r>
      <w:r w:rsidRPr="006B2D6F">
        <w:rPr>
          <w:rFonts w:ascii="Times New Roman" w:eastAsia="Times New Roman" w:hAnsi="Times New Roman" w:cs="Times New Roman"/>
          <w:sz w:val="24"/>
          <w:szCs w:val="24"/>
          <w:lang w:eastAsia="ru-RU"/>
        </w:rPr>
        <w:br/>
        <w:t>"предмет конкурса" - право заключения договоров управления многоквартирным домом в отношении объекта конкурса;</w:t>
      </w:r>
      <w:r w:rsidRPr="006B2D6F">
        <w:rPr>
          <w:rFonts w:ascii="Times New Roman" w:eastAsia="Times New Roman" w:hAnsi="Times New Roman" w:cs="Times New Roman"/>
          <w:sz w:val="24"/>
          <w:szCs w:val="24"/>
          <w:lang w:eastAsia="ru-RU"/>
        </w:rPr>
        <w:br/>
        <w:t xml:space="preserve">"объект конкурса" - общее имущество собственников помещений в многоквартирном доме, на право </w:t>
      </w:r>
      <w:proofErr w:type="gramStart"/>
      <w:r w:rsidRPr="006B2D6F">
        <w:rPr>
          <w:rFonts w:ascii="Times New Roman" w:eastAsia="Times New Roman" w:hAnsi="Times New Roman" w:cs="Times New Roman"/>
          <w:sz w:val="24"/>
          <w:szCs w:val="24"/>
          <w:lang w:eastAsia="ru-RU"/>
        </w:rPr>
        <w:t>управления</w:t>
      </w:r>
      <w:proofErr w:type="gramEnd"/>
      <w:r w:rsidRPr="006B2D6F">
        <w:rPr>
          <w:rFonts w:ascii="Times New Roman" w:eastAsia="Times New Roman" w:hAnsi="Times New Roman" w:cs="Times New Roman"/>
          <w:sz w:val="24"/>
          <w:szCs w:val="24"/>
          <w:lang w:eastAsia="ru-RU"/>
        </w:rPr>
        <w:t xml:space="preserve"> которым проводится конкурс;</w:t>
      </w:r>
      <w:r w:rsidRPr="006B2D6F">
        <w:rPr>
          <w:rFonts w:ascii="Times New Roman" w:eastAsia="Times New Roman" w:hAnsi="Times New Roman" w:cs="Times New Roman"/>
          <w:sz w:val="24"/>
          <w:szCs w:val="24"/>
          <w:lang w:eastAsia="ru-RU"/>
        </w:rPr>
        <w:b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w:t>
      </w:r>
      <w:proofErr w:type="spellStart"/>
      <w:r w:rsidRPr="006B2D6F">
        <w:rPr>
          <w:rFonts w:ascii="Times New Roman" w:eastAsia="Times New Roman" w:hAnsi="Times New Roman" w:cs="Times New Roman"/>
          <w:sz w:val="24"/>
          <w:szCs w:val="24"/>
          <w:lang w:eastAsia="ru-RU"/>
        </w:rPr>
        <w:t>кв</w:t>
      </w:r>
      <w:proofErr w:type="gramStart"/>
      <w:r w:rsidRPr="006B2D6F">
        <w:rPr>
          <w:rFonts w:ascii="Times New Roman" w:eastAsia="Times New Roman" w:hAnsi="Times New Roman" w:cs="Times New Roman"/>
          <w:sz w:val="24"/>
          <w:szCs w:val="24"/>
          <w:lang w:eastAsia="ru-RU"/>
        </w:rPr>
        <w:t>.м</w:t>
      </w:r>
      <w:proofErr w:type="gramEnd"/>
      <w:r w:rsidRPr="006B2D6F">
        <w:rPr>
          <w:rFonts w:ascii="Times New Roman" w:eastAsia="Times New Roman" w:hAnsi="Times New Roman" w:cs="Times New Roman"/>
          <w:sz w:val="24"/>
          <w:szCs w:val="24"/>
          <w:lang w:eastAsia="ru-RU"/>
        </w:rPr>
        <w:t>етра</w:t>
      </w:r>
      <w:proofErr w:type="spellEnd"/>
      <w:r w:rsidRPr="006B2D6F">
        <w:rPr>
          <w:rFonts w:ascii="Times New Roman" w:eastAsia="Times New Roman" w:hAnsi="Times New Roman" w:cs="Times New Roman"/>
          <w:sz w:val="24"/>
          <w:szCs w:val="24"/>
          <w:lang w:eastAsia="ru-RU"/>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Pr="006B2D6F">
        <w:rPr>
          <w:rFonts w:ascii="Times New Roman" w:eastAsia="Times New Roman" w:hAnsi="Times New Roman" w:cs="Times New Roman"/>
          <w:sz w:val="24"/>
          <w:szCs w:val="24"/>
          <w:lang w:eastAsia="ru-RU"/>
        </w:rPr>
        <w:br/>
        <w:t>"организатор конкурса - орган местного самоуправления;</w:t>
      </w:r>
      <w:r w:rsidRPr="006B2D6F">
        <w:rPr>
          <w:rFonts w:ascii="Times New Roman" w:eastAsia="Times New Roman" w:hAnsi="Times New Roman" w:cs="Times New Roman"/>
          <w:sz w:val="24"/>
          <w:szCs w:val="24"/>
          <w:lang w:eastAsia="ru-RU"/>
        </w:rPr>
        <w:b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r w:rsidRPr="006B2D6F">
        <w:rPr>
          <w:rFonts w:ascii="Times New Roman" w:eastAsia="Times New Roman" w:hAnsi="Times New Roman" w:cs="Times New Roman"/>
          <w:sz w:val="24"/>
          <w:szCs w:val="24"/>
          <w:lang w:eastAsia="ru-RU"/>
        </w:rPr>
        <w:b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r w:rsidRPr="006B2D6F">
        <w:rPr>
          <w:rFonts w:ascii="Times New Roman" w:eastAsia="Times New Roman" w:hAnsi="Times New Roman" w:cs="Times New Roman"/>
          <w:sz w:val="24"/>
          <w:szCs w:val="24"/>
          <w:lang w:eastAsia="ru-RU"/>
        </w:rPr>
        <w:br/>
        <w:t>"участник конкурса" - претендент, допущенный конкурсной комиссией к участию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3. Конкурс проводится, если: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r w:rsidRPr="006B2D6F">
        <w:rPr>
          <w:rFonts w:ascii="Times New Roman" w:eastAsia="Times New Roman" w:hAnsi="Times New Roman" w:cs="Times New Roman"/>
          <w:sz w:val="24"/>
          <w:szCs w:val="24"/>
          <w:lang w:eastAsia="ru-RU"/>
        </w:rPr>
        <w:b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r w:rsidRPr="006B2D6F">
        <w:rPr>
          <w:rFonts w:ascii="Times New Roman" w:eastAsia="Times New Roman" w:hAnsi="Times New Roman" w:cs="Times New Roman"/>
          <w:sz w:val="24"/>
          <w:szCs w:val="24"/>
          <w:lang w:eastAsia="ru-RU"/>
        </w:rPr>
        <w:br/>
        <w:t xml:space="preserve">по истечении 2 месяцев после вступления в законную силу решения суда о признании </w:t>
      </w:r>
      <w:r w:rsidRPr="006B2D6F">
        <w:rPr>
          <w:rFonts w:ascii="Times New Roman" w:eastAsia="Times New Roman" w:hAnsi="Times New Roman" w:cs="Times New Roman"/>
          <w:sz w:val="24"/>
          <w:szCs w:val="24"/>
          <w:lang w:eastAsia="ru-RU"/>
        </w:rPr>
        <w:lastRenderedPageBreak/>
        <w:t>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r w:rsidRPr="006B2D6F">
        <w:rPr>
          <w:rFonts w:ascii="Times New Roman" w:eastAsia="Times New Roman" w:hAnsi="Times New Roman" w:cs="Times New Roman"/>
          <w:sz w:val="24"/>
          <w:szCs w:val="24"/>
          <w:lang w:eastAsia="ru-RU"/>
        </w:rPr>
        <w:br/>
        <w:t>1) большинство собственников помещений в многоквартирном доме не заключили договоры, предусмотренные </w:t>
      </w:r>
      <w:hyperlink r:id="rId7" w:history="1">
        <w:r w:rsidRPr="006B2D6F">
          <w:rPr>
            <w:rFonts w:ascii="Times New Roman" w:eastAsia="Times New Roman" w:hAnsi="Times New Roman" w:cs="Times New Roman"/>
            <w:sz w:val="24"/>
            <w:szCs w:val="24"/>
            <w:lang w:eastAsia="ru-RU"/>
          </w:rPr>
          <w:t>статьей 164 Жилищного кодекса Российской Федерации</w:t>
        </w:r>
      </w:hyperlink>
      <w:r w:rsidRPr="006B2D6F">
        <w:rPr>
          <w:rFonts w:ascii="Times New Roman" w:eastAsia="Times New Roman" w:hAnsi="Times New Roman" w:cs="Times New Roman"/>
          <w:sz w:val="24"/>
          <w:szCs w:val="24"/>
          <w:lang w:eastAsia="ru-RU"/>
        </w:rPr>
        <w:t>;</w:t>
      </w:r>
      <w:r w:rsidRPr="006B2D6F">
        <w:rPr>
          <w:rFonts w:ascii="Times New Roman" w:eastAsia="Times New Roman" w:hAnsi="Times New Roman" w:cs="Times New Roman"/>
          <w:sz w:val="24"/>
          <w:szCs w:val="24"/>
          <w:lang w:eastAsia="ru-RU"/>
        </w:rPr>
        <w:br/>
        <w:t>2)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r w:rsidRPr="006B2D6F">
        <w:rPr>
          <w:rFonts w:ascii="Times New Roman" w:eastAsia="Times New Roman" w:hAnsi="Times New Roman" w:cs="Times New Roman"/>
          <w:sz w:val="24"/>
          <w:szCs w:val="24"/>
          <w:lang w:eastAsia="ru-RU"/>
        </w:rPr>
        <w:br/>
        <w:t>3) не заключены договоры управления многоквартирным домом, предусмотренные </w:t>
      </w:r>
      <w:hyperlink r:id="rId8" w:history="1">
        <w:r w:rsidRPr="006B2D6F">
          <w:rPr>
            <w:rFonts w:ascii="Times New Roman" w:eastAsia="Times New Roman" w:hAnsi="Times New Roman" w:cs="Times New Roman"/>
            <w:sz w:val="24"/>
            <w:szCs w:val="24"/>
            <w:lang w:eastAsia="ru-RU"/>
          </w:rPr>
          <w:t>статьей 162 Жилищного кодекса Российской Федерации</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4)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5)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4. Конкурс проводится на основе следующих принципов: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добросовестная конкуренция;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5. Нарушение процедуры организации или проведения конкурса, предусмотренной настоящим Положением,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w:t>
      </w:r>
      <w:proofErr w:type="spellStart"/>
      <w:r w:rsidRPr="006B2D6F">
        <w:rPr>
          <w:rFonts w:ascii="Times New Roman" w:eastAsia="Times New Roman" w:hAnsi="Times New Roman" w:cs="Times New Roman"/>
          <w:sz w:val="24"/>
          <w:szCs w:val="24"/>
          <w:lang w:eastAsia="ru-RU"/>
        </w:rPr>
        <w:t>тыс.кв</w:t>
      </w:r>
      <w:proofErr w:type="gramStart"/>
      <w:r w:rsidRPr="006B2D6F">
        <w:rPr>
          <w:rFonts w:ascii="Times New Roman" w:eastAsia="Times New Roman" w:hAnsi="Times New Roman" w:cs="Times New Roman"/>
          <w:sz w:val="24"/>
          <w:szCs w:val="24"/>
          <w:lang w:eastAsia="ru-RU"/>
        </w:rPr>
        <w:t>.м</w:t>
      </w:r>
      <w:proofErr w:type="gramEnd"/>
      <w:r w:rsidRPr="006B2D6F">
        <w:rPr>
          <w:rFonts w:ascii="Times New Roman" w:eastAsia="Times New Roman" w:hAnsi="Times New Roman" w:cs="Times New Roman"/>
          <w:sz w:val="24"/>
          <w:szCs w:val="24"/>
          <w:lang w:eastAsia="ru-RU"/>
        </w:rPr>
        <w:t>етров</w:t>
      </w:r>
      <w:proofErr w:type="spellEnd"/>
      <w:r w:rsidRPr="006B2D6F">
        <w:rPr>
          <w:rFonts w:ascii="Times New Roman" w:eastAsia="Times New Roman" w:hAnsi="Times New Roman" w:cs="Times New Roman"/>
          <w:sz w:val="24"/>
          <w:szCs w:val="24"/>
          <w:lang w:eastAsia="ru-RU"/>
        </w:rPr>
        <w:t xml:space="preserve"> и такие дома должны быть расположены на граничащих земельных участках, между которыми могут располагаться земли общего пользования.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7. Конкурс является открытым по составу участников и по форме подачи заявок.</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8. В качестве обеспечения заявки на участие в конкурсе претендент вносит средства на указанный в конкурсной документации счет.</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ab/>
        <w:t>9.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10. При проведении конкурса устанавливаются следующие требования к претендентам: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w:t>
      </w:r>
      <w:hyperlink r:id="rId9" w:history="1">
        <w:r w:rsidRPr="006B2D6F">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6B2D6F">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6B2D6F">
        <w:rPr>
          <w:rFonts w:ascii="Times New Roman" w:eastAsia="Times New Roman" w:hAnsi="Times New Roman" w:cs="Times New Roman"/>
          <w:sz w:val="24"/>
          <w:szCs w:val="24"/>
          <w:lang w:eastAsia="ru-RU"/>
        </w:rPr>
        <w:t xml:space="preserve"> в силу;</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6B2D6F">
        <w:rPr>
          <w:rFonts w:ascii="Times New Roman" w:eastAsia="Times New Roman" w:hAnsi="Times New Roman" w:cs="Times New Roman"/>
          <w:sz w:val="24"/>
          <w:szCs w:val="24"/>
          <w:lang w:eastAsia="ru-RU"/>
        </w:rPr>
        <w:t>дств в к</w:t>
      </w:r>
      <w:proofErr w:type="gramEnd"/>
      <w:r w:rsidRPr="006B2D6F">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11. Требования, указанные в </w:t>
      </w:r>
      <w:hyperlink r:id="rId10" w:history="1">
        <w:r w:rsidRPr="006B2D6F">
          <w:rPr>
            <w:rFonts w:ascii="Times New Roman" w:eastAsia="Times New Roman" w:hAnsi="Times New Roman" w:cs="Times New Roman"/>
            <w:sz w:val="24"/>
            <w:szCs w:val="24"/>
            <w:lang w:eastAsia="ru-RU"/>
          </w:rPr>
          <w:t>пункте 15 настоящего Положения</w:t>
        </w:r>
      </w:hyperlink>
      <w:r w:rsidRPr="006B2D6F">
        <w:rPr>
          <w:rFonts w:ascii="Times New Roman" w:eastAsia="Times New Roman" w:hAnsi="Times New Roman" w:cs="Times New Roman"/>
          <w:sz w:val="24"/>
          <w:szCs w:val="24"/>
          <w:lang w:eastAsia="ru-RU"/>
        </w:rPr>
        <w:t>, предъявляются ко всем претендентам. Организатор конкурса при проведении конкурса не вправе устанавливать иные требования к претендентам.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12. Проверка соответствия претендентов требованиям, указанным в </w:t>
      </w:r>
      <w:hyperlink r:id="rId11" w:history="1">
        <w:r w:rsidRPr="006B2D6F">
          <w:rPr>
            <w:rFonts w:ascii="Times New Roman" w:eastAsia="Times New Roman" w:hAnsi="Times New Roman" w:cs="Times New Roman"/>
            <w:sz w:val="24"/>
            <w:szCs w:val="24"/>
            <w:lang w:eastAsia="ru-RU"/>
          </w:rPr>
          <w:t>подпунктах 2</w:t>
        </w:r>
      </w:hyperlink>
      <w:r w:rsidRPr="006B2D6F">
        <w:rPr>
          <w:rFonts w:ascii="Times New Roman" w:eastAsia="Times New Roman" w:hAnsi="Times New Roman" w:cs="Times New Roman"/>
          <w:sz w:val="24"/>
          <w:szCs w:val="24"/>
          <w:lang w:eastAsia="ru-RU"/>
        </w:rPr>
        <w:t>-</w:t>
      </w:r>
      <w:hyperlink r:id="rId12" w:history="1">
        <w:r w:rsidRPr="006B2D6F">
          <w:rPr>
            <w:rFonts w:ascii="Times New Roman" w:eastAsia="Times New Roman" w:hAnsi="Times New Roman" w:cs="Times New Roman"/>
            <w:sz w:val="24"/>
            <w:szCs w:val="24"/>
            <w:lang w:eastAsia="ru-RU"/>
          </w:rPr>
          <w:t>6 пункта 15 настоящего  Положения</w:t>
        </w:r>
      </w:hyperlink>
      <w:r w:rsidRPr="006B2D6F">
        <w:rPr>
          <w:rFonts w:ascii="Times New Roman" w:eastAsia="Times New Roman" w:hAnsi="Times New Roman" w:cs="Times New Roman"/>
          <w:sz w:val="24"/>
          <w:szCs w:val="24"/>
          <w:lang w:eastAsia="ru-RU"/>
        </w:rPr>
        <w:t>,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13. Основаниями для отказа допуска к участию в конкурсе являются: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 непредставление определенных </w:t>
      </w:r>
      <w:hyperlink r:id="rId13" w:history="1">
        <w:r w:rsidRPr="006B2D6F">
          <w:rPr>
            <w:rFonts w:ascii="Times New Roman" w:eastAsia="Times New Roman" w:hAnsi="Times New Roman" w:cs="Times New Roman"/>
            <w:sz w:val="24"/>
            <w:szCs w:val="24"/>
            <w:lang w:eastAsia="ru-RU"/>
          </w:rPr>
          <w:t>Положением</w:t>
        </w:r>
      </w:hyperlink>
      <w:r w:rsidRPr="006B2D6F">
        <w:rPr>
          <w:rFonts w:ascii="Times New Roman" w:eastAsia="Times New Roman" w:hAnsi="Times New Roman" w:cs="Times New Roman"/>
          <w:sz w:val="24"/>
          <w:szCs w:val="24"/>
          <w:lang w:eastAsia="ru-RU"/>
        </w:rPr>
        <w:t xml:space="preserve">  документов либо наличие в таких документах недостоверных сведений;</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несоответствие претендента требованиям, установленным </w:t>
      </w:r>
      <w:hyperlink r:id="rId14" w:history="1">
        <w:r w:rsidRPr="006B2D6F">
          <w:rPr>
            <w:rFonts w:ascii="Times New Roman" w:eastAsia="Times New Roman" w:hAnsi="Times New Roman" w:cs="Times New Roman"/>
            <w:sz w:val="24"/>
            <w:szCs w:val="24"/>
            <w:lang w:eastAsia="ru-RU"/>
          </w:rPr>
          <w:t>Положению</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w:t>
      </w:r>
      <w:hyperlink r:id="rId15" w:history="1">
        <w:r w:rsidRPr="006B2D6F">
          <w:rPr>
            <w:rFonts w:ascii="Times New Roman" w:eastAsia="Times New Roman" w:hAnsi="Times New Roman" w:cs="Times New Roman"/>
            <w:sz w:val="24"/>
            <w:szCs w:val="24"/>
            <w:lang w:eastAsia="ru-RU"/>
          </w:rPr>
          <w:t>пунктами 51</w:t>
        </w:r>
      </w:hyperlink>
      <w:r w:rsidRPr="006B2D6F">
        <w:rPr>
          <w:rFonts w:ascii="Times New Roman" w:eastAsia="Times New Roman" w:hAnsi="Times New Roman" w:cs="Times New Roman"/>
          <w:sz w:val="24"/>
          <w:szCs w:val="24"/>
          <w:lang w:eastAsia="ru-RU"/>
        </w:rPr>
        <w:t>-</w:t>
      </w:r>
      <w:hyperlink r:id="rId16" w:history="1">
        <w:r w:rsidRPr="006B2D6F">
          <w:rPr>
            <w:rFonts w:ascii="Times New Roman" w:eastAsia="Times New Roman" w:hAnsi="Times New Roman" w:cs="Times New Roman"/>
            <w:sz w:val="24"/>
            <w:szCs w:val="24"/>
            <w:lang w:eastAsia="ru-RU"/>
          </w:rPr>
          <w:t>52 настоящего Положения</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14. В случае </w:t>
      </w:r>
      <w:proofErr w:type="gramStart"/>
      <w:r w:rsidRPr="006B2D6F">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6B2D6F">
        <w:rPr>
          <w:rFonts w:ascii="Times New Roman" w:eastAsia="Times New Roman" w:hAnsi="Times New Roman" w:cs="Times New Roman"/>
          <w:sz w:val="24"/>
          <w:szCs w:val="24"/>
          <w:lang w:eastAsia="ru-RU"/>
        </w:rPr>
        <w:t xml:space="preserve"> требованиям к претендентам, установленным </w:t>
      </w:r>
      <w:hyperlink r:id="rId17" w:history="1">
        <w:r w:rsidRPr="006B2D6F">
          <w:rPr>
            <w:rFonts w:ascii="Times New Roman" w:eastAsia="Times New Roman" w:hAnsi="Times New Roman" w:cs="Times New Roman"/>
            <w:sz w:val="24"/>
            <w:szCs w:val="24"/>
            <w:lang w:eastAsia="ru-RU"/>
          </w:rPr>
          <w:t>пунктом 15 настоящего Положения</w:t>
        </w:r>
      </w:hyperlink>
      <w:r w:rsidRPr="006B2D6F">
        <w:rPr>
          <w:rFonts w:ascii="Times New Roman" w:eastAsia="Times New Roman" w:hAnsi="Times New Roman" w:cs="Times New Roman"/>
          <w:sz w:val="24"/>
          <w:szCs w:val="24"/>
          <w:lang w:eastAsia="ru-RU"/>
        </w:rPr>
        <w:t>, конкурсная комиссия отстраняет участника конкурса от участия в конкурсе на любом этапе его проведения.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ab/>
        <w:t>15. Отказ в допуске к участию в конкурсе по основаниям, не предусмотренным  пунктом 18 настоящих правил не допускается.</w:t>
      </w:r>
      <w:r w:rsidRPr="006B2D6F">
        <w:rPr>
          <w:rFonts w:ascii="Times New Roman" w:eastAsia="Times New Roman" w:hAnsi="Times New Roman" w:cs="Times New Roman"/>
          <w:sz w:val="24"/>
          <w:szCs w:val="24"/>
          <w:lang w:eastAsia="ru-RU"/>
        </w:rPr>
        <w:b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r w:rsidRPr="006B2D6F">
        <w:rPr>
          <w:rFonts w:ascii="Times New Roman" w:eastAsia="Times New Roman" w:hAnsi="Times New Roman" w:cs="Times New Roman"/>
          <w:sz w:val="24"/>
          <w:szCs w:val="24"/>
          <w:lang w:eastAsia="ru-RU"/>
        </w:rPr>
        <w:br/>
        <w:t xml:space="preserve">                                                     </w:t>
      </w:r>
      <w:r w:rsidRPr="006B2D6F">
        <w:rPr>
          <w:rFonts w:ascii="Times New Roman" w:eastAsia="Times New Roman" w:hAnsi="Times New Roman" w:cs="Times New Roman"/>
          <w:b/>
          <w:sz w:val="24"/>
          <w:szCs w:val="24"/>
          <w:lang w:eastAsia="ru-RU"/>
        </w:rPr>
        <w:t>II. Конкурсная комиссия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16.Состав и порядок работы постоянной действующей конкурсной комиссии по организации и проведению открытого конкурса по отбору управляющей организации для управления многоквартирными домами на территории Ермаковского района утверждается соответствующим нормативно правовым актом администрации Ермаковского района.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III. Информационное обеспечение проведения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17.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18. Размещение информации о проведении конкурса на официальном сайте в соответствии с настоящим Положением осуществляется без взимания платы с организатора конкурса и специализированной организации.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19.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20.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опубликование и размещение, предусмотренное </w:t>
      </w:r>
      <w:hyperlink r:id="rId18" w:history="1">
        <w:r w:rsidRPr="006B2D6F">
          <w:rPr>
            <w:rFonts w:ascii="Times New Roman" w:eastAsia="Times New Roman" w:hAnsi="Times New Roman" w:cs="Times New Roman"/>
            <w:sz w:val="24"/>
            <w:szCs w:val="24"/>
            <w:lang w:eastAsia="ru-RU"/>
          </w:rPr>
          <w:t>пунктом 32 настоящего Положения</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IV. Извещение о проведении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21.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22. В извещении о проведении конкурса указывается следующее: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 основание проведения конкурса и нормативные правовые акты, на основании которых проводится конкурс;</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4.1) наименование дополнительных работ и услуг по содержанию и ремонту объекта конкурса, перечень которых устанавливается в соответствии с </w:t>
      </w:r>
      <w:hyperlink r:id="rId19" w:history="1">
        <w:r w:rsidRPr="006B2D6F">
          <w:rPr>
            <w:rFonts w:ascii="Times New Roman" w:eastAsia="Times New Roman" w:hAnsi="Times New Roman" w:cs="Times New Roman"/>
            <w:sz w:val="24"/>
            <w:szCs w:val="24"/>
            <w:lang w:eastAsia="ru-RU"/>
          </w:rPr>
          <w:t>подпунктом 4.1 пункта 41 настоящего Положения</w:t>
        </w:r>
      </w:hyperlink>
      <w:r w:rsidRPr="006B2D6F">
        <w:rPr>
          <w:rFonts w:ascii="Times New Roman" w:eastAsia="Times New Roman" w:hAnsi="Times New Roman" w:cs="Times New Roman"/>
          <w:sz w:val="24"/>
          <w:szCs w:val="24"/>
          <w:lang w:eastAsia="ru-RU"/>
        </w:rPr>
        <w:t>)</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8) место, порядок и срок подачи заявок на участие в конкурсе, установленный в соответствии с </w:t>
      </w:r>
      <w:hyperlink r:id="rId20" w:history="1">
        <w:r w:rsidRPr="006B2D6F">
          <w:rPr>
            <w:rFonts w:ascii="Times New Roman" w:eastAsia="Times New Roman" w:hAnsi="Times New Roman" w:cs="Times New Roman"/>
            <w:sz w:val="24"/>
            <w:szCs w:val="24"/>
            <w:lang w:eastAsia="ru-RU"/>
          </w:rPr>
          <w:t>пунктом 51 настоящего Положения</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10) место, дата и время проведения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11) размер обеспечения заявки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23.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Pr="006B2D6F">
        <w:rPr>
          <w:rFonts w:ascii="Times New Roman" w:eastAsia="Times New Roman" w:hAnsi="Times New Roman" w:cs="Times New Roman"/>
          <w:sz w:val="24"/>
          <w:szCs w:val="24"/>
          <w:lang w:eastAsia="ru-RU"/>
        </w:rPr>
        <w:b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6B2D6F">
        <w:rPr>
          <w:rFonts w:ascii="Times New Roman" w:eastAsia="Times New Roman" w:hAnsi="Times New Roman" w:cs="Times New Roman"/>
          <w:sz w:val="24"/>
          <w:szCs w:val="24"/>
          <w:lang w:eastAsia="ru-RU"/>
        </w:rPr>
        <w:t>с даты принятия</w:t>
      </w:r>
      <w:proofErr w:type="gramEnd"/>
      <w:r w:rsidRPr="006B2D6F">
        <w:rPr>
          <w:rFonts w:ascii="Times New Roman" w:eastAsia="Times New Roman" w:hAnsi="Times New Roman" w:cs="Times New Roman"/>
          <w:sz w:val="24"/>
          <w:szCs w:val="24"/>
          <w:lang w:eastAsia="ru-RU"/>
        </w:rPr>
        <w:t xml:space="preserve"> такого решения обязаны разместить извещение об отказе от проведения конкурса на официальном сайте. </w:t>
      </w:r>
      <w:proofErr w:type="gramStart"/>
      <w:r w:rsidRPr="006B2D6F">
        <w:rPr>
          <w:rFonts w:ascii="Times New Roman" w:eastAsia="Times New Roman" w:hAnsi="Times New Roman" w:cs="Times New Roman"/>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6B2D6F">
        <w:rPr>
          <w:rFonts w:ascii="Times New Roman" w:eastAsia="Times New Roman" w:hAnsi="Times New Roman" w:cs="Times New Roman"/>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6B2D6F">
        <w:rPr>
          <w:rFonts w:ascii="Times New Roman" w:eastAsia="Times New Roman" w:hAnsi="Times New Roman" w:cs="Times New Roman"/>
          <w:sz w:val="24"/>
          <w:szCs w:val="24"/>
          <w:lang w:eastAsia="ru-RU"/>
        </w:rPr>
        <w:t>с даты принятия</w:t>
      </w:r>
      <w:proofErr w:type="gramEnd"/>
      <w:r w:rsidRPr="006B2D6F">
        <w:rPr>
          <w:rFonts w:ascii="Times New Roman" w:eastAsia="Times New Roman" w:hAnsi="Times New Roman" w:cs="Times New Roman"/>
          <w:sz w:val="24"/>
          <w:szCs w:val="24"/>
          <w:lang w:eastAsia="ru-RU"/>
        </w:rPr>
        <w:t xml:space="preserve"> решения об отказе от проведения конкурса.</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 xml:space="preserve">24. Не </w:t>
      </w:r>
      <w:proofErr w:type="gramStart"/>
      <w:r w:rsidRPr="006B2D6F">
        <w:rPr>
          <w:rFonts w:ascii="Times New Roman" w:eastAsia="Times New Roman" w:hAnsi="Times New Roman" w:cs="Times New Roman"/>
          <w:sz w:val="24"/>
          <w:szCs w:val="24"/>
          <w:lang w:eastAsia="ru-RU"/>
        </w:rPr>
        <w:t>позднее</w:t>
      </w:r>
      <w:proofErr w:type="gramEnd"/>
      <w:r w:rsidRPr="006B2D6F">
        <w:rPr>
          <w:rFonts w:ascii="Times New Roman" w:eastAsia="Times New Roman" w:hAnsi="Times New Roman" w:cs="Times New Roman"/>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21" w:history="1">
        <w:r w:rsidRPr="006B2D6F">
          <w:rPr>
            <w:rFonts w:ascii="Times New Roman" w:eastAsia="Times New Roman" w:hAnsi="Times New Roman" w:cs="Times New Roman"/>
            <w:sz w:val="24"/>
            <w:szCs w:val="24"/>
            <w:lang w:eastAsia="ru-RU"/>
          </w:rPr>
          <w:t xml:space="preserve">части 13 статьи 161 </w:t>
        </w:r>
        <w:r w:rsidRPr="006B2D6F">
          <w:rPr>
            <w:rFonts w:ascii="Times New Roman" w:eastAsia="Times New Roman" w:hAnsi="Times New Roman" w:cs="Times New Roman"/>
            <w:sz w:val="24"/>
            <w:szCs w:val="24"/>
            <w:lang w:eastAsia="ru-RU"/>
          </w:rPr>
          <w:lastRenderedPageBreak/>
          <w:t>Жилищного кодекса Российской Федерации</w:t>
        </w:r>
      </w:hyperlink>
      <w:r w:rsidRPr="006B2D6F">
        <w:rPr>
          <w:rFonts w:ascii="Times New Roman" w:eastAsia="Times New Roman" w:hAnsi="Times New Roman" w:cs="Times New Roman"/>
          <w:sz w:val="24"/>
          <w:szCs w:val="24"/>
          <w:lang w:eastAsia="ru-RU"/>
        </w:rPr>
        <w:t>, путем размещения сообщения в местах, удобных для ознакомления лицами, принявшими помещения</w:t>
      </w:r>
      <w:proofErr w:type="gramEnd"/>
      <w:r w:rsidRPr="006B2D6F">
        <w:rPr>
          <w:rFonts w:ascii="Times New Roman" w:eastAsia="Times New Roman" w:hAnsi="Times New Roman" w:cs="Times New Roman"/>
          <w:sz w:val="24"/>
          <w:szCs w:val="24"/>
          <w:lang w:eastAsia="ru-RU"/>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r w:rsidRPr="006B2D6F">
        <w:rPr>
          <w:rFonts w:ascii="Times New Roman" w:eastAsia="Times New Roman" w:hAnsi="Times New Roman" w:cs="Times New Roman"/>
          <w:sz w:val="24"/>
          <w:szCs w:val="24"/>
          <w:lang w:eastAsia="ru-RU"/>
        </w:rPr>
        <w:br/>
      </w:r>
      <w:proofErr w:type="gramStart"/>
      <w:r w:rsidRPr="006B2D6F">
        <w:rPr>
          <w:rFonts w:ascii="Times New Roman" w:eastAsia="Times New Roman" w:hAnsi="Times New Roman" w:cs="Times New Roman"/>
          <w:sz w:val="24"/>
          <w:szCs w:val="24"/>
          <w:lang w:eastAsia="ru-RU"/>
        </w:rPr>
        <w:t>(Пункт 40 в редакции, введенной в действие с 21 сентября 2013 года </w:t>
      </w:r>
      <w:hyperlink r:id="rId22" w:history="1">
        <w:r w:rsidRPr="006B2D6F">
          <w:rPr>
            <w:rFonts w:ascii="Times New Roman" w:eastAsia="Times New Roman" w:hAnsi="Times New Roman" w:cs="Times New Roman"/>
            <w:sz w:val="24"/>
            <w:szCs w:val="24"/>
            <w:lang w:eastAsia="ru-RU"/>
          </w:rPr>
          <w:t>постановлением Правительства Российской Федерации от 10 сентября 2013 года N 796</w:t>
        </w:r>
      </w:hyperlink>
      <w:r w:rsidRPr="006B2D6F">
        <w:rPr>
          <w:rFonts w:ascii="Times New Roman" w:eastAsia="Times New Roman" w:hAnsi="Times New Roman" w:cs="Times New Roman"/>
          <w:sz w:val="24"/>
          <w:szCs w:val="24"/>
          <w:lang w:eastAsia="ru-RU"/>
        </w:rPr>
        <w:t>.</w:t>
      </w:r>
      <w:r w:rsidRPr="006B2D6F">
        <w:rPr>
          <w:rFonts w:ascii="Times New Roman" w:eastAsia="Times New Roman" w:hAnsi="Times New Roman" w:cs="Times New Roman"/>
          <w:sz w:val="24"/>
          <w:szCs w:val="24"/>
          <w:lang w:eastAsia="ru-RU"/>
        </w:rPr>
        <w:br/>
        <w:t xml:space="preserve">  V.</w:t>
      </w:r>
      <w:proofErr w:type="gramEnd"/>
      <w:r w:rsidRPr="006B2D6F">
        <w:rPr>
          <w:rFonts w:ascii="Times New Roman" w:eastAsia="Times New Roman" w:hAnsi="Times New Roman" w:cs="Times New Roman"/>
          <w:sz w:val="24"/>
          <w:szCs w:val="24"/>
          <w:lang w:eastAsia="ru-RU"/>
        </w:rPr>
        <w:t xml:space="preserve"> Представление конкурсной документации и организация осмотра объекта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25. Конкурсная документация, утверждаемая организатором конкурса, включает в себя: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sz w:val="24"/>
          <w:szCs w:val="24"/>
          <w:lang w:eastAsia="ru-RU"/>
        </w:rPr>
        <w:t>1) акт по форме согласно </w:t>
      </w:r>
      <w:hyperlink r:id="rId23" w:history="1">
        <w:r w:rsidRPr="006B2D6F">
          <w:rPr>
            <w:rFonts w:ascii="Times New Roman" w:eastAsia="Times New Roman" w:hAnsi="Times New Roman" w:cs="Times New Roman"/>
            <w:b/>
            <w:sz w:val="24"/>
            <w:szCs w:val="24"/>
            <w:lang w:eastAsia="ru-RU"/>
          </w:rPr>
          <w:t>приложению N 1</w:t>
        </w:r>
      </w:hyperlink>
      <w:r w:rsidRPr="006B2D6F">
        <w:rPr>
          <w:rFonts w:ascii="Times New Roman" w:eastAsia="Times New Roman" w:hAnsi="Times New Roman" w:cs="Times New Roman"/>
          <w:b/>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6B2D6F">
        <w:rPr>
          <w:rFonts w:ascii="Times New Roman" w:eastAsia="Times New Roman" w:hAnsi="Times New Roman" w:cs="Times New Roman"/>
          <w:sz w:val="24"/>
          <w:szCs w:val="24"/>
          <w:lang w:eastAsia="ru-RU"/>
        </w:rPr>
        <w:t>дств в к</w:t>
      </w:r>
      <w:proofErr w:type="gramEnd"/>
      <w:r w:rsidRPr="006B2D6F">
        <w:rPr>
          <w:rFonts w:ascii="Times New Roman" w:eastAsia="Times New Roman" w:hAnsi="Times New Roman" w:cs="Times New Roman"/>
          <w:sz w:val="24"/>
          <w:szCs w:val="24"/>
          <w:lang w:eastAsia="ru-RU"/>
        </w:rPr>
        <w:t>ачестве обеспечения заявки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r:id="rId24" w:history="1">
        <w:r w:rsidRPr="006B2D6F">
          <w:rPr>
            <w:rFonts w:ascii="Times New Roman" w:eastAsia="Times New Roman" w:hAnsi="Times New Roman" w:cs="Times New Roman"/>
            <w:sz w:val="24"/>
            <w:szCs w:val="24"/>
            <w:lang w:eastAsia="ru-RU"/>
          </w:rPr>
          <w:t>пунктом 50 настоящего Положения</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5" w:history="1">
        <w:r w:rsidRPr="006B2D6F">
          <w:rPr>
            <w:rFonts w:ascii="Times New Roman" w:eastAsia="Times New Roman" w:hAnsi="Times New Roman" w:cs="Times New Roman"/>
            <w:sz w:val="24"/>
            <w:szCs w:val="24"/>
            <w:lang w:eastAsia="ru-RU"/>
          </w:rPr>
          <w:t>минимальном перечне услуг и работ, необходимых для обеспечения надлежащего содержания общего имущества в многоквартирном доме</w:t>
        </w:r>
      </w:hyperlink>
      <w:r w:rsidRPr="006B2D6F">
        <w:rPr>
          <w:rFonts w:ascii="Times New Roman" w:eastAsia="Times New Roman" w:hAnsi="Times New Roman" w:cs="Times New Roman"/>
          <w:sz w:val="24"/>
          <w:szCs w:val="24"/>
          <w:lang w:eastAsia="ru-RU"/>
        </w:rPr>
        <w:t>, утвержденном </w:t>
      </w:r>
      <w:hyperlink r:id="rId26" w:history="1">
        <w:r w:rsidRPr="006B2D6F">
          <w:rPr>
            <w:rFonts w:ascii="Times New Roman" w:eastAsia="Times New Roman" w:hAnsi="Times New Roman" w:cs="Times New Roman"/>
            <w:sz w:val="24"/>
            <w:szCs w:val="24"/>
            <w:lang w:eastAsia="ru-RU"/>
          </w:rPr>
          <w:t>постановлением Правительства Российской Федерации</w:t>
        </w:r>
        <w:proofErr w:type="gramEnd"/>
        <w:r w:rsidRPr="006B2D6F">
          <w:rPr>
            <w:rFonts w:ascii="Times New Roman" w:eastAsia="Times New Roman" w:hAnsi="Times New Roman" w:cs="Times New Roman"/>
            <w:sz w:val="24"/>
            <w:szCs w:val="24"/>
            <w:lang w:eastAsia="ru-RU"/>
          </w:rPr>
          <w:t xml:space="preserve"> от 3 апреля 2013 года N 290</w:t>
        </w:r>
      </w:hyperlink>
      <w:r w:rsidRPr="006B2D6F">
        <w:rPr>
          <w:rFonts w:ascii="Times New Roman" w:eastAsia="Times New Roman" w:hAnsi="Times New Roman" w:cs="Times New Roman"/>
          <w:sz w:val="24"/>
          <w:szCs w:val="24"/>
          <w:lang w:eastAsia="ru-RU"/>
        </w:rPr>
        <w:t>, по форме согласно </w:t>
      </w:r>
      <w:hyperlink r:id="rId27" w:history="1">
        <w:r w:rsidRPr="006B2D6F">
          <w:rPr>
            <w:rFonts w:ascii="Times New Roman" w:eastAsia="Times New Roman" w:hAnsi="Times New Roman" w:cs="Times New Roman"/>
            <w:b/>
            <w:sz w:val="24"/>
            <w:szCs w:val="24"/>
            <w:lang w:eastAsia="ru-RU"/>
          </w:rPr>
          <w:t>приложению N 2</w:t>
        </w:r>
      </w:hyperlink>
      <w:r w:rsidRPr="006B2D6F">
        <w:rPr>
          <w:rFonts w:ascii="Times New Roman" w:eastAsia="Times New Roman" w:hAnsi="Times New Roman" w:cs="Times New Roman"/>
          <w:sz w:val="24"/>
          <w:szCs w:val="24"/>
          <w:lang w:eastAsia="ru-RU"/>
        </w:rPr>
        <w:t>.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5) 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w:t>
      </w:r>
      <w:proofErr w:type="gramStart"/>
      <w:r w:rsidRPr="006B2D6F">
        <w:rPr>
          <w:rFonts w:ascii="Times New Roman" w:eastAsia="Times New Roman" w:hAnsi="Times New Roman" w:cs="Times New Roman"/>
          <w:sz w:val="24"/>
          <w:szCs w:val="24"/>
          <w:lang w:eastAsia="ru-RU"/>
        </w:rPr>
        <w:t xml:space="preserve">Указанный перечень </w:t>
      </w:r>
      <w:r w:rsidRPr="006B2D6F">
        <w:rPr>
          <w:rFonts w:ascii="Times New Roman" w:eastAsia="Times New Roman" w:hAnsi="Times New Roman" w:cs="Times New Roman"/>
          <w:b/>
          <w:sz w:val="24"/>
          <w:szCs w:val="24"/>
          <w:lang w:eastAsia="ru-RU"/>
        </w:rPr>
        <w:t>(приложение 3)</w:t>
      </w:r>
      <w:r w:rsidRPr="006B2D6F">
        <w:rPr>
          <w:rFonts w:ascii="Times New Roman" w:eastAsia="Times New Roman" w:hAnsi="Times New Roman" w:cs="Times New Roman"/>
          <w:sz w:val="24"/>
          <w:szCs w:val="24"/>
          <w:lang w:eastAsia="ru-RU"/>
        </w:rPr>
        <w:t xml:space="preserve"> определяется организатором конкурса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28" w:history="1">
        <w:r w:rsidRPr="006B2D6F">
          <w:rPr>
            <w:rFonts w:ascii="Times New Roman" w:eastAsia="Times New Roman" w:hAnsi="Times New Roman" w:cs="Times New Roman"/>
            <w:sz w:val="24"/>
            <w:szCs w:val="24"/>
            <w:lang w:eastAsia="ru-RU"/>
          </w:rPr>
          <w:t>правилами содержания общего имущества в многоквартирном доме</w:t>
        </w:r>
      </w:hyperlink>
      <w:r w:rsidRPr="006B2D6F">
        <w:rPr>
          <w:rFonts w:ascii="Times New Roman" w:eastAsia="Times New Roman" w:hAnsi="Times New Roman" w:cs="Times New Roman"/>
          <w:sz w:val="24"/>
          <w:szCs w:val="24"/>
          <w:lang w:eastAsia="ru-RU"/>
        </w:rPr>
        <w:t xml:space="preserve">, утвержденными </w:t>
      </w:r>
      <w:hyperlink r:id="rId29" w:history="1">
        <w:r w:rsidRPr="006B2D6F">
          <w:rPr>
            <w:rFonts w:ascii="Times New Roman" w:eastAsia="Times New Roman" w:hAnsi="Times New Roman" w:cs="Times New Roman"/>
            <w:sz w:val="24"/>
            <w:szCs w:val="24"/>
            <w:lang w:eastAsia="ru-RU"/>
          </w:rPr>
          <w:t>постановлением Правительства Российской Федерации от 13 августа 2006 года N 491 "Об</w:t>
        </w:r>
        <w:proofErr w:type="gramEnd"/>
        <w:r w:rsidRPr="006B2D6F">
          <w:rPr>
            <w:rFonts w:ascii="Times New Roman" w:eastAsia="Times New Roman" w:hAnsi="Times New Roman" w:cs="Times New Roman"/>
            <w:sz w:val="24"/>
            <w:szCs w:val="24"/>
            <w:lang w:eastAsia="ru-RU"/>
          </w:rPr>
          <w:t xml:space="preserve"> </w:t>
        </w:r>
        <w:proofErr w:type="gramStart"/>
        <w:r w:rsidRPr="006B2D6F">
          <w:rPr>
            <w:rFonts w:ascii="Times New Roman" w:eastAsia="Times New Roman" w:hAnsi="Times New Roman" w:cs="Times New Roman"/>
            <w:sz w:val="24"/>
            <w:szCs w:val="24"/>
            <w:lang w:eastAsia="ru-RU"/>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6B2D6F">
        <w:rPr>
          <w:rFonts w:ascii="Times New Roman" w:eastAsia="Times New Roman" w:hAnsi="Times New Roman" w:cs="Times New Roman"/>
          <w:sz w:val="24"/>
          <w:szCs w:val="24"/>
          <w:lang w:eastAsia="ru-RU"/>
        </w:rPr>
        <w:t> и иными нормативными правовыми актами Российской Федерации, в зависимости от уровня благоустройства, конструктивных, технических и</w:t>
      </w:r>
      <w:proofErr w:type="gramEnd"/>
      <w:r w:rsidRPr="006B2D6F">
        <w:rPr>
          <w:rFonts w:ascii="Times New Roman" w:eastAsia="Times New Roman" w:hAnsi="Times New Roman" w:cs="Times New Roman"/>
          <w:sz w:val="24"/>
          <w:szCs w:val="24"/>
          <w:lang w:eastAsia="ru-RU"/>
        </w:rPr>
        <w:t xml:space="preserve">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 xml:space="preserve">6)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6B2D6F">
        <w:rPr>
          <w:rFonts w:ascii="Times New Roman" w:eastAsia="Times New Roman" w:hAnsi="Times New Roman" w:cs="Times New Roman"/>
          <w:sz w:val="24"/>
          <w:szCs w:val="24"/>
          <w:lang w:eastAsia="ru-RU"/>
        </w:rPr>
        <w:t>помещения</w:t>
      </w:r>
      <w:proofErr w:type="gramEnd"/>
      <w:r w:rsidRPr="006B2D6F">
        <w:rPr>
          <w:rFonts w:ascii="Times New Roman" w:eastAsia="Times New Roman" w:hAnsi="Times New Roman" w:cs="Times New Roman"/>
          <w:sz w:val="24"/>
          <w:szCs w:val="24"/>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Pr="006B2D6F">
        <w:rPr>
          <w:rFonts w:ascii="Times New Roman" w:eastAsia="Times New Roman" w:hAnsi="Times New Roman" w:cs="Times New Roman"/>
          <w:sz w:val="24"/>
          <w:szCs w:val="24"/>
          <w:lang w:eastAsia="ru-RU"/>
        </w:rPr>
        <w:br/>
        <w:t>7) требования к участникам конкурса, установленные </w:t>
      </w:r>
      <w:hyperlink r:id="rId30" w:history="1">
        <w:r w:rsidRPr="006B2D6F">
          <w:rPr>
            <w:rFonts w:ascii="Times New Roman" w:eastAsia="Times New Roman" w:hAnsi="Times New Roman" w:cs="Times New Roman"/>
            <w:sz w:val="24"/>
            <w:szCs w:val="24"/>
            <w:lang w:eastAsia="ru-RU"/>
          </w:rPr>
          <w:t>пунктом 15 настоящего Положения</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8) форма заявки на участие в конкурсе согласно </w:t>
      </w:r>
      <w:hyperlink r:id="rId31" w:history="1">
        <w:r w:rsidRPr="006B2D6F">
          <w:rPr>
            <w:rFonts w:ascii="Times New Roman" w:eastAsia="Times New Roman" w:hAnsi="Times New Roman" w:cs="Times New Roman"/>
            <w:b/>
            <w:sz w:val="24"/>
            <w:szCs w:val="24"/>
            <w:lang w:eastAsia="ru-RU"/>
          </w:rPr>
          <w:t>приложению N 4</w:t>
        </w:r>
      </w:hyperlink>
      <w:r w:rsidRPr="006B2D6F">
        <w:rPr>
          <w:rFonts w:ascii="Times New Roman" w:eastAsia="Times New Roman" w:hAnsi="Times New Roman" w:cs="Times New Roman"/>
          <w:sz w:val="24"/>
          <w:szCs w:val="24"/>
          <w:lang w:eastAsia="ru-RU"/>
        </w:rPr>
        <w:t> и утвержденная организатором конкурса инструкция по ее заполнению;</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пунктом 73 настоящего Положения;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10) требования к порядку изменения обязатель</w:t>
      </w:r>
      <w:proofErr w:type="gramStart"/>
      <w:r w:rsidRPr="006B2D6F">
        <w:rPr>
          <w:rFonts w:ascii="Times New Roman" w:eastAsia="Times New Roman" w:hAnsi="Times New Roman" w:cs="Times New Roman"/>
          <w:sz w:val="24"/>
          <w:szCs w:val="24"/>
          <w:lang w:eastAsia="ru-RU"/>
        </w:rPr>
        <w:t>ств ст</w:t>
      </w:r>
      <w:proofErr w:type="gramEnd"/>
      <w:r w:rsidRPr="006B2D6F">
        <w:rPr>
          <w:rFonts w:ascii="Times New Roman" w:eastAsia="Times New Roman" w:hAnsi="Times New Roman" w:cs="Times New Roman"/>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B2D6F">
        <w:rPr>
          <w:rFonts w:ascii="Times New Roman" w:eastAsia="Times New Roman" w:hAnsi="Times New Roman" w:cs="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6B2D6F">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Pr="006B2D6F">
        <w:rPr>
          <w:rFonts w:ascii="Times New Roman" w:eastAsia="Times New Roman" w:hAnsi="Times New Roman" w:cs="Times New Roman"/>
          <w:sz w:val="24"/>
          <w:szCs w:val="24"/>
          <w:lang w:eastAsia="ru-RU"/>
        </w:rPr>
        <w:b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6B2D6F">
        <w:rPr>
          <w:rFonts w:ascii="Times New Roman" w:eastAsia="Times New Roman" w:hAnsi="Times New Roman" w:cs="Times New Roman"/>
          <w:sz w:val="24"/>
          <w:szCs w:val="24"/>
          <w:lang w:eastAsia="ru-RU"/>
        </w:rPr>
        <w:t>с даты подписания</w:t>
      </w:r>
      <w:proofErr w:type="gramEnd"/>
      <w:r w:rsidRPr="006B2D6F">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75 настоящего Положения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roofErr w:type="gramStart"/>
      <w:r w:rsidRPr="006B2D6F">
        <w:rPr>
          <w:rFonts w:ascii="Times New Roman" w:eastAsia="Times New Roman" w:hAnsi="Times New Roman" w:cs="Times New Roman"/>
          <w:sz w:val="24"/>
          <w:szCs w:val="24"/>
          <w:lang w:eastAsia="ru-RU"/>
        </w:rPr>
        <w:t>Собственники помещений в многоквартирном доме и лица, принявшие помещения, обязаны вносить указанную плату;</w:t>
      </w:r>
      <w:r w:rsidRPr="006B2D6F">
        <w:rPr>
          <w:rFonts w:ascii="Times New Roman" w:eastAsia="Times New Roman" w:hAnsi="Times New Roman" w:cs="Times New Roman"/>
          <w:sz w:val="24"/>
          <w:szCs w:val="24"/>
          <w:lang w:eastAsia="ru-RU"/>
        </w:rPr>
        <w:b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6B2D6F">
        <w:rPr>
          <w:rFonts w:ascii="Times New Roman" w:eastAsia="Times New Roman" w:hAnsi="Times New Roman" w:cs="Times New Roman"/>
          <w:sz w:val="24"/>
          <w:szCs w:val="24"/>
          <w:lang w:eastAsia="ru-RU"/>
        </w:rPr>
        <w:t>ресурсоснабжающим</w:t>
      </w:r>
      <w:proofErr w:type="spellEnd"/>
      <w:r w:rsidRPr="006B2D6F">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 </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 xml:space="preserve">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w:t>
      </w:r>
      <w:r w:rsidRPr="006B2D6F">
        <w:rPr>
          <w:rFonts w:ascii="Times New Roman" w:eastAsia="Times New Roman" w:hAnsi="Times New Roman" w:cs="Times New Roman"/>
          <w:sz w:val="24"/>
          <w:szCs w:val="24"/>
          <w:lang w:eastAsia="ru-RU"/>
        </w:rPr>
        <w:lastRenderedPageBreak/>
        <w:t>оплачивать фактически выполненные работы и оказанные услуги;</w:t>
      </w:r>
      <w:proofErr w:type="gramEnd"/>
      <w:r w:rsidRPr="006B2D6F">
        <w:rPr>
          <w:rFonts w:ascii="Times New Roman" w:eastAsia="Times New Roman" w:hAnsi="Times New Roman" w:cs="Times New Roman"/>
          <w:sz w:val="24"/>
          <w:szCs w:val="24"/>
          <w:lang w:eastAsia="ru-RU"/>
        </w:rPr>
        <w:br/>
      </w:r>
      <w:proofErr w:type="gramStart"/>
      <w:r w:rsidRPr="006B2D6F">
        <w:rPr>
          <w:rFonts w:ascii="Times New Roman" w:eastAsia="Times New Roman" w:hAnsi="Times New Roman" w:cs="Times New Roman"/>
          <w:sz w:val="24"/>
          <w:szCs w:val="24"/>
          <w:lang w:eastAsia="ru-RU"/>
        </w:rPr>
        <w:t>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r w:rsidRPr="006B2D6F">
        <w:rPr>
          <w:rFonts w:ascii="Times New Roman" w:eastAsia="Times New Roman" w:hAnsi="Times New Roman" w:cs="Times New Roman"/>
          <w:sz w:val="24"/>
          <w:szCs w:val="24"/>
          <w:lang w:eastAsia="ru-RU"/>
        </w:rPr>
        <w:b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roofErr w:type="gramEnd"/>
      <w:r w:rsidRPr="006B2D6F">
        <w:rPr>
          <w:rFonts w:ascii="Times New Roman" w:eastAsia="Times New Roman" w:hAnsi="Times New Roman" w:cs="Times New Roman"/>
          <w:sz w:val="24"/>
          <w:szCs w:val="24"/>
          <w:lang w:eastAsia="ru-RU"/>
        </w:rPr>
        <w:br/>
        <w:t xml:space="preserve">- </w:t>
      </w:r>
      <w:proofErr w:type="gramStart"/>
      <w:r w:rsidRPr="006B2D6F">
        <w:rPr>
          <w:rFonts w:ascii="Times New Roman" w:eastAsia="Times New Roman" w:hAnsi="Times New Roman" w:cs="Times New Roman"/>
          <w:sz w:val="24"/>
          <w:szCs w:val="24"/>
          <w:lang w:eastAsia="ru-RU"/>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6B2D6F">
        <w:rPr>
          <w:rFonts w:ascii="Times New Roman" w:eastAsia="Times New Roman" w:hAnsi="Times New Roman" w:cs="Times New Roman"/>
          <w:sz w:val="24"/>
          <w:szCs w:val="24"/>
          <w:lang w:eastAsia="ru-RU"/>
        </w:rPr>
        <w:t xml:space="preserve">, </w:t>
      </w:r>
      <w:proofErr w:type="gramStart"/>
      <w:r w:rsidRPr="006B2D6F">
        <w:rPr>
          <w:rFonts w:ascii="Times New Roman" w:eastAsia="Times New Roman" w:hAnsi="Times New Roman" w:cs="Times New Roman"/>
          <w:sz w:val="24"/>
          <w:szCs w:val="24"/>
          <w:lang w:eastAsia="ru-RU"/>
        </w:rPr>
        <w:t>включающим</w:t>
      </w:r>
      <w:proofErr w:type="gramEnd"/>
      <w:r w:rsidRPr="006B2D6F">
        <w:rPr>
          <w:rFonts w:ascii="Times New Roman" w:eastAsia="Times New Roman" w:hAnsi="Times New Roman" w:cs="Times New Roman"/>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2" w:history="1">
        <w:r w:rsidRPr="006B2D6F">
          <w:rPr>
            <w:rFonts w:ascii="Times New Roman" w:eastAsia="Times New Roman" w:hAnsi="Times New Roman" w:cs="Times New Roman"/>
            <w:sz w:val="24"/>
            <w:szCs w:val="24"/>
            <w:lang w:eastAsia="ru-RU"/>
          </w:rPr>
          <w:t>статьей 164 Жилищного кодекса Российской Федерации</w:t>
        </w:r>
      </w:hyperlink>
      <w:r w:rsidRPr="006B2D6F">
        <w:rPr>
          <w:rFonts w:ascii="Times New Roman" w:eastAsia="Times New Roman" w:hAnsi="Times New Roman" w:cs="Times New Roman"/>
          <w:sz w:val="24"/>
          <w:szCs w:val="24"/>
          <w:lang w:eastAsia="ru-RU"/>
        </w:rPr>
        <w:t>, с лицами, осуществляющими соответствующие</w:t>
      </w:r>
      <w:proofErr w:type="gramEnd"/>
      <w:r w:rsidRPr="006B2D6F">
        <w:rPr>
          <w:rFonts w:ascii="Times New Roman" w:eastAsia="Times New Roman" w:hAnsi="Times New Roman" w:cs="Times New Roman"/>
          <w:sz w:val="24"/>
          <w:szCs w:val="24"/>
          <w:lang w:eastAsia="ru-RU"/>
        </w:rPr>
        <w:t xml:space="preserve"> виды деятельности;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16)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sidRPr="006B2D6F">
        <w:rPr>
          <w:rFonts w:ascii="Times New Roman" w:eastAsia="Times New Roman" w:hAnsi="Times New Roman" w:cs="Times New Roman"/>
          <w:sz w:val="24"/>
          <w:szCs w:val="24"/>
          <w:lang w:eastAsia="ru-RU"/>
        </w:rPr>
        <w:br/>
      </w:r>
      <w:proofErr w:type="gramStart"/>
      <w:r w:rsidRPr="006B2D6F">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r w:rsidRPr="006B2D6F">
        <w:rPr>
          <w:rFonts w:ascii="Times New Roman" w:eastAsia="Times New Roman" w:hAnsi="Times New Roman" w:cs="Times New Roman"/>
          <w:sz w:val="24"/>
          <w:szCs w:val="24"/>
          <w:lang w:eastAsia="ru-RU"/>
        </w:rPr>
        <w:br/>
        <w:t>другая управляющая организация, отобранная органом местного самоуправления для управления многоквартирным домом в соответствии с настоящим Положением, не приступила к выполнению договора управления многоквартирным домом;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17) проект договора управления многоквартирным домом, составленный в соответствии со </w:t>
      </w:r>
      <w:hyperlink r:id="rId33" w:history="1">
        <w:r w:rsidRPr="006B2D6F">
          <w:rPr>
            <w:rFonts w:ascii="Times New Roman" w:eastAsia="Times New Roman" w:hAnsi="Times New Roman" w:cs="Times New Roman"/>
            <w:sz w:val="24"/>
            <w:szCs w:val="24"/>
            <w:lang w:eastAsia="ru-RU"/>
          </w:rPr>
          <w:t>статьей 162 Жилищного кодекса Российской Федерации</w:t>
        </w:r>
      </w:hyperlink>
      <w:r w:rsidRPr="006B2D6F">
        <w:rPr>
          <w:rFonts w:ascii="Times New Roman" w:eastAsia="Times New Roman" w:hAnsi="Times New Roman" w:cs="Times New Roman"/>
          <w:sz w:val="24"/>
          <w:szCs w:val="24"/>
          <w:lang w:eastAsia="ru-RU"/>
        </w:rPr>
        <w:t> (далее - проект договора управления многоквартирным домом).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26.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spellStart"/>
      <w:r w:rsidRPr="006B2D6F">
        <w:rPr>
          <w:rFonts w:ascii="Times New Roman" w:eastAsia="Times New Roman" w:hAnsi="Times New Roman" w:cs="Times New Roman"/>
          <w:sz w:val="24"/>
          <w:szCs w:val="24"/>
          <w:lang w:eastAsia="ru-RU"/>
        </w:rPr>
        <w:lastRenderedPageBreak/>
        <w:t>Оо</w:t>
      </w:r>
      <w:proofErr w:type="gramStart"/>
      <w:r w:rsidRPr="006B2D6F">
        <w:rPr>
          <w:rFonts w:ascii="Times New Roman" w:eastAsia="Times New Roman" w:hAnsi="Times New Roman" w:cs="Times New Roman"/>
          <w:sz w:val="24"/>
          <w:szCs w:val="24"/>
          <w:lang w:eastAsia="ru-RU"/>
        </w:rPr>
        <w:t>y</w:t>
      </w:r>
      <w:proofErr w:type="spellEnd"/>
      <w:proofErr w:type="gramEnd"/>
      <w:r w:rsidRPr="006B2D6F">
        <w:rPr>
          <w:rFonts w:ascii="Times New Roman" w:eastAsia="Times New Roman" w:hAnsi="Times New Roman" w:cs="Times New Roman"/>
          <w:sz w:val="24"/>
          <w:szCs w:val="24"/>
          <w:lang w:eastAsia="ru-RU"/>
        </w:rPr>
        <w:t>=</w:t>
      </w:r>
      <w:proofErr w:type="spellStart"/>
      <w:r w:rsidRPr="006B2D6F">
        <w:rPr>
          <w:rFonts w:ascii="Times New Roman" w:eastAsia="Times New Roman" w:hAnsi="Times New Roman" w:cs="Times New Roman"/>
          <w:sz w:val="24"/>
          <w:szCs w:val="24"/>
          <w:lang w:eastAsia="ru-RU"/>
        </w:rPr>
        <w:t>Kx</w:t>
      </w:r>
      <w:proofErr w:type="spellEnd"/>
      <w:r w:rsidRPr="006B2D6F">
        <w:rPr>
          <w:rFonts w:ascii="Times New Roman" w:eastAsia="Times New Roman" w:hAnsi="Times New Roman" w:cs="Times New Roman"/>
          <w:sz w:val="24"/>
          <w:szCs w:val="24"/>
          <w:lang w:eastAsia="ru-RU"/>
        </w:rPr>
        <w:t>(</w:t>
      </w:r>
      <w:proofErr w:type="spellStart"/>
      <w:r w:rsidRPr="006B2D6F">
        <w:rPr>
          <w:rFonts w:ascii="Times New Roman" w:eastAsia="Times New Roman" w:hAnsi="Times New Roman" w:cs="Times New Roman"/>
          <w:sz w:val="24"/>
          <w:szCs w:val="24"/>
          <w:lang w:eastAsia="ru-RU"/>
        </w:rPr>
        <w:t>Рон+Ркy</w:t>
      </w:r>
      <w:proofErr w:type="spellEnd"/>
      <w:r w:rsidRPr="006B2D6F">
        <w:rPr>
          <w:rFonts w:ascii="Times New Roman" w:eastAsia="Times New Roman" w:hAnsi="Times New Roman" w:cs="Times New Roman"/>
          <w:sz w:val="24"/>
          <w:szCs w:val="24"/>
          <w:lang w:eastAsia="ru-RU"/>
        </w:rPr>
        <w:t>)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где: </w:t>
      </w:r>
      <w:r w:rsidRPr="006B2D6F">
        <w:rPr>
          <w:rFonts w:ascii="Times New Roman" w:eastAsia="Times New Roman" w:hAnsi="Times New Roman" w:cs="Times New Roman"/>
          <w:sz w:val="24"/>
          <w:szCs w:val="24"/>
          <w:lang w:eastAsia="ru-RU"/>
        </w:rPr>
        <w:br/>
      </w:r>
      <w:proofErr w:type="spellStart"/>
      <w:r w:rsidRPr="006B2D6F">
        <w:rPr>
          <w:rFonts w:ascii="Times New Roman" w:eastAsia="Times New Roman" w:hAnsi="Times New Roman" w:cs="Times New Roman"/>
          <w:sz w:val="24"/>
          <w:szCs w:val="24"/>
          <w:lang w:eastAsia="ru-RU"/>
        </w:rPr>
        <w:t>Ооу</w:t>
      </w:r>
      <w:proofErr w:type="spellEnd"/>
      <w:r w:rsidRPr="006B2D6F">
        <w:rPr>
          <w:rFonts w:ascii="Times New Roman" w:eastAsia="Times New Roman" w:hAnsi="Times New Roman" w:cs="Times New Roman"/>
          <w:sz w:val="24"/>
          <w:szCs w:val="24"/>
          <w:lang w:eastAsia="ru-RU"/>
        </w:rPr>
        <w:t> - размер обеспечения исполнения обязательств;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К</w:t>
      </w:r>
      <w:proofErr w:type="gramEnd"/>
      <w:r w:rsidRPr="006B2D6F">
        <w:rPr>
          <w:rFonts w:ascii="Times New Roman" w:eastAsia="Times New Roman" w:hAnsi="Times New Roman" w:cs="Times New Roman"/>
          <w:sz w:val="24"/>
          <w:szCs w:val="24"/>
          <w:lang w:eastAsia="ru-RU"/>
        </w:rPr>
        <w:t xml:space="preserve"> - коэффициент, установленный организатором конкурса в пределах от 0,5 до 0,75;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spellStart"/>
      <w:r w:rsidRPr="006B2D6F">
        <w:rPr>
          <w:rFonts w:ascii="Times New Roman" w:eastAsia="Times New Roman" w:hAnsi="Times New Roman" w:cs="Times New Roman"/>
          <w:sz w:val="24"/>
          <w:szCs w:val="24"/>
          <w:lang w:eastAsia="ru-RU"/>
        </w:rPr>
        <w:t>Рон</w:t>
      </w:r>
      <w:proofErr w:type="spellEnd"/>
      <w:r w:rsidRPr="006B2D6F">
        <w:rPr>
          <w:rFonts w:ascii="Times New Roman" w:eastAsia="Times New Roman" w:hAnsi="Times New Roman" w:cs="Times New Roman"/>
          <w:sz w:val="24"/>
          <w:szCs w:val="24"/>
          <w:lang w:eastAsia="ru-RU"/>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r w:rsidRPr="006B2D6F">
        <w:rPr>
          <w:rFonts w:ascii="Times New Roman" w:eastAsia="Times New Roman" w:hAnsi="Times New Roman" w:cs="Times New Roman"/>
          <w:sz w:val="24"/>
          <w:szCs w:val="24"/>
          <w:lang w:eastAsia="ru-RU"/>
        </w:rPr>
        <w:br/>
      </w:r>
      <w:proofErr w:type="spellStart"/>
      <w:r w:rsidRPr="006B2D6F">
        <w:rPr>
          <w:rFonts w:ascii="Times New Roman" w:eastAsia="Times New Roman" w:hAnsi="Times New Roman" w:cs="Times New Roman"/>
          <w:sz w:val="24"/>
          <w:szCs w:val="24"/>
          <w:lang w:eastAsia="ru-RU"/>
        </w:rPr>
        <w:t>Рк</w:t>
      </w:r>
      <w:proofErr w:type="gramStart"/>
      <w:r w:rsidRPr="006B2D6F">
        <w:rPr>
          <w:rFonts w:ascii="Times New Roman" w:eastAsia="Times New Roman" w:hAnsi="Times New Roman" w:cs="Times New Roman"/>
          <w:sz w:val="24"/>
          <w:szCs w:val="24"/>
          <w:lang w:eastAsia="ru-RU"/>
        </w:rPr>
        <w:t>y</w:t>
      </w:r>
      <w:proofErr w:type="spellEnd"/>
      <w:proofErr w:type="gramEnd"/>
      <w:r w:rsidRPr="006B2D6F">
        <w:rPr>
          <w:rFonts w:ascii="Times New Roman" w:eastAsia="Times New Roman" w:hAnsi="Times New Roman" w:cs="Times New Roman"/>
          <w:sz w:val="24"/>
          <w:szCs w:val="24"/>
          <w:lang w:eastAsia="ru-RU"/>
        </w:rPr>
        <w:t>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34" w:history="1">
        <w:r w:rsidRPr="006B2D6F">
          <w:rPr>
            <w:rFonts w:ascii="Times New Roman" w:eastAsia="Times New Roman" w:hAnsi="Times New Roman" w:cs="Times New Roman"/>
            <w:sz w:val="24"/>
            <w:szCs w:val="24"/>
            <w:lang w:eastAsia="ru-RU"/>
          </w:rPr>
          <w:t>Жилищным кодексом Российской Федерации</w:t>
        </w:r>
      </w:hyperlink>
      <w:r w:rsidRPr="006B2D6F">
        <w:rPr>
          <w:rFonts w:ascii="Times New Roman" w:eastAsia="Times New Roman" w:hAnsi="Times New Roman" w:cs="Times New Roman"/>
          <w:sz w:val="24"/>
          <w:szCs w:val="24"/>
          <w:lang w:eastAsia="ru-RU"/>
        </w:rPr>
        <w:t xml:space="preserve">, площади жилых помещений и тарифов на товары и услуги организаций коммунального комплекса, </w:t>
      </w:r>
      <w:proofErr w:type="gramStart"/>
      <w:r w:rsidRPr="006B2D6F">
        <w:rPr>
          <w:rFonts w:ascii="Times New Roman" w:eastAsia="Times New Roman" w:hAnsi="Times New Roman" w:cs="Times New Roman"/>
          <w:sz w:val="24"/>
          <w:szCs w:val="24"/>
          <w:lang w:eastAsia="ru-RU"/>
        </w:rPr>
        <w:t>утвержденных</w:t>
      </w:r>
      <w:proofErr w:type="gramEnd"/>
      <w:r w:rsidRPr="006B2D6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27.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r w:rsidRPr="006B2D6F">
        <w:rPr>
          <w:rFonts w:ascii="Times New Roman" w:eastAsia="Times New Roman" w:hAnsi="Times New Roman" w:cs="Times New Roman"/>
          <w:sz w:val="24"/>
          <w:szCs w:val="24"/>
          <w:lang w:eastAsia="ru-RU"/>
        </w:rPr>
        <w:br/>
      </w:r>
      <w:proofErr w:type="gramStart"/>
      <w:r w:rsidRPr="006B2D6F">
        <w:rPr>
          <w:rFonts w:ascii="Times New Roman" w:eastAsia="Times New Roman" w:hAnsi="Times New Roman" w:cs="Times New Roman"/>
          <w:sz w:val="24"/>
          <w:szCs w:val="24"/>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6B2D6F">
        <w:rPr>
          <w:rFonts w:ascii="Times New Roman" w:eastAsia="Times New Roman" w:hAnsi="Times New Roman" w:cs="Times New Roman"/>
          <w:sz w:val="24"/>
          <w:szCs w:val="24"/>
          <w:lang w:eastAsia="ru-RU"/>
        </w:rPr>
        <w:t xml:space="preserve"> помещения, а обеспечение исполнения обязательств по оплате управляющей организацией ресурсов </w:t>
      </w:r>
      <w:proofErr w:type="spellStart"/>
      <w:r w:rsidRPr="006B2D6F">
        <w:rPr>
          <w:rFonts w:ascii="Times New Roman" w:eastAsia="Times New Roman" w:hAnsi="Times New Roman" w:cs="Times New Roman"/>
          <w:sz w:val="24"/>
          <w:szCs w:val="24"/>
          <w:lang w:eastAsia="ru-RU"/>
        </w:rPr>
        <w:t>ресурсоснабжающих</w:t>
      </w:r>
      <w:proofErr w:type="spellEnd"/>
      <w:r w:rsidRPr="006B2D6F">
        <w:rPr>
          <w:rFonts w:ascii="Times New Roman" w:eastAsia="Times New Roman" w:hAnsi="Times New Roman" w:cs="Times New Roman"/>
          <w:sz w:val="24"/>
          <w:szCs w:val="24"/>
          <w:lang w:eastAsia="ru-RU"/>
        </w:rPr>
        <w:t xml:space="preserve"> организаций - в пользу соответствующих </w:t>
      </w:r>
      <w:proofErr w:type="spellStart"/>
      <w:r w:rsidRPr="006B2D6F">
        <w:rPr>
          <w:rFonts w:ascii="Times New Roman" w:eastAsia="Times New Roman" w:hAnsi="Times New Roman" w:cs="Times New Roman"/>
          <w:sz w:val="24"/>
          <w:szCs w:val="24"/>
          <w:lang w:eastAsia="ru-RU"/>
        </w:rPr>
        <w:t>ресурсоснабжающих</w:t>
      </w:r>
      <w:proofErr w:type="spellEnd"/>
      <w:r w:rsidRPr="006B2D6F">
        <w:rPr>
          <w:rFonts w:ascii="Times New Roman" w:eastAsia="Times New Roman" w:hAnsi="Times New Roman" w:cs="Times New Roman"/>
          <w:sz w:val="24"/>
          <w:szCs w:val="24"/>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B2D6F">
        <w:rPr>
          <w:rFonts w:ascii="Times New Roman" w:eastAsia="Times New Roman" w:hAnsi="Times New Roman" w:cs="Times New Roman"/>
          <w:sz w:val="24"/>
          <w:szCs w:val="24"/>
          <w:lang w:eastAsia="ru-RU"/>
        </w:rPr>
        <w:t>ресурсоснабжения</w:t>
      </w:r>
      <w:proofErr w:type="spellEnd"/>
      <w:r w:rsidRPr="006B2D6F">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28.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r w:rsidRPr="006B2D6F">
        <w:rPr>
          <w:rFonts w:ascii="Times New Roman" w:eastAsia="Times New Roman" w:hAnsi="Times New Roman" w:cs="Times New Roman"/>
          <w:sz w:val="24"/>
          <w:szCs w:val="24"/>
          <w:lang w:eastAsia="ru-RU"/>
        </w:rPr>
        <w:br/>
        <w:t>Конкурсная документация должна быть доступна для ознакомления на официальном сайте всеми заинтересованными лицами без взимания платы.</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29. Предоставление конкурсной документации не допускается </w:t>
      </w:r>
      <w:proofErr w:type="gramStart"/>
      <w:r w:rsidRPr="006B2D6F">
        <w:rPr>
          <w:rFonts w:ascii="Times New Roman" w:eastAsia="Times New Roman" w:hAnsi="Times New Roman" w:cs="Times New Roman"/>
          <w:sz w:val="24"/>
          <w:szCs w:val="24"/>
          <w:lang w:eastAsia="ru-RU"/>
        </w:rPr>
        <w:t>до размещения на официальном сайте извещения о проведении конкурса в соответствии с </w:t>
      </w:r>
      <w:hyperlink r:id="rId35" w:history="1">
        <w:r w:rsidRPr="006B2D6F">
          <w:rPr>
            <w:rFonts w:ascii="Times New Roman" w:eastAsia="Times New Roman" w:hAnsi="Times New Roman" w:cs="Times New Roman"/>
            <w:sz w:val="24"/>
            <w:szCs w:val="24"/>
            <w:lang w:eastAsia="ru-RU"/>
          </w:rPr>
          <w:t>пунктом</w:t>
        </w:r>
        <w:proofErr w:type="gramEnd"/>
        <w:r w:rsidRPr="006B2D6F">
          <w:rPr>
            <w:rFonts w:ascii="Times New Roman" w:eastAsia="Times New Roman" w:hAnsi="Times New Roman" w:cs="Times New Roman"/>
            <w:sz w:val="24"/>
            <w:szCs w:val="24"/>
            <w:lang w:eastAsia="ru-RU"/>
          </w:rPr>
          <w:t xml:space="preserve"> 36 настоящего Положения.</w:t>
        </w:r>
      </w:hyperlink>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30.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6B2D6F">
        <w:rPr>
          <w:rFonts w:ascii="Times New Roman" w:eastAsia="Times New Roman" w:hAnsi="Times New Roman" w:cs="Times New Roman"/>
          <w:sz w:val="24"/>
          <w:szCs w:val="24"/>
          <w:lang w:eastAsia="ru-RU"/>
        </w:rPr>
        <w:t>с даты получения</w:t>
      </w:r>
      <w:proofErr w:type="gramEnd"/>
      <w:r w:rsidRPr="006B2D6F">
        <w:rPr>
          <w:rFonts w:ascii="Times New Roman" w:eastAsia="Times New Roman" w:hAnsi="Times New Roman" w:cs="Times New Roman"/>
          <w:sz w:val="24"/>
          <w:szCs w:val="24"/>
          <w:lang w:eastAsia="ru-RU"/>
        </w:rPr>
        <w:t xml:space="preserve"> заявления обязаны предоставить такому лицу </w:t>
      </w:r>
      <w:r w:rsidRPr="006B2D6F">
        <w:rPr>
          <w:rFonts w:ascii="Times New Roman" w:eastAsia="Times New Roman" w:hAnsi="Times New Roman" w:cs="Times New Roman"/>
          <w:sz w:val="24"/>
          <w:szCs w:val="24"/>
          <w:lang w:eastAsia="ru-RU"/>
        </w:rPr>
        <w:lastRenderedPageBreak/>
        <w:t>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31. Конкурсная документация, предоставляемая в порядке, установленном </w:t>
      </w:r>
      <w:hyperlink r:id="rId36" w:history="1">
        <w:r w:rsidRPr="006B2D6F">
          <w:rPr>
            <w:rFonts w:ascii="Times New Roman" w:eastAsia="Times New Roman" w:hAnsi="Times New Roman" w:cs="Times New Roman"/>
            <w:sz w:val="24"/>
            <w:szCs w:val="24"/>
            <w:lang w:eastAsia="ru-RU"/>
          </w:rPr>
          <w:t>пунктом 45 настоящего Положения</w:t>
        </w:r>
      </w:hyperlink>
      <w:r w:rsidRPr="006B2D6F">
        <w:rPr>
          <w:rFonts w:ascii="Times New Roman" w:eastAsia="Times New Roman" w:hAnsi="Times New Roman" w:cs="Times New Roman"/>
          <w:sz w:val="24"/>
          <w:szCs w:val="24"/>
          <w:lang w:eastAsia="ru-RU"/>
        </w:rPr>
        <w:t>, должна соответствовать конкурсной документации, размещенной на официальном сайте.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32.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6B2D6F">
        <w:rPr>
          <w:rFonts w:ascii="Times New Roman" w:eastAsia="Times New Roman" w:hAnsi="Times New Roman" w:cs="Times New Roman"/>
          <w:sz w:val="24"/>
          <w:szCs w:val="24"/>
          <w:lang w:eastAsia="ru-RU"/>
        </w:rPr>
        <w:t>позднее</w:t>
      </w:r>
      <w:proofErr w:type="gramEnd"/>
      <w:r w:rsidRPr="006B2D6F">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33. В течение 1 рабочего дня </w:t>
      </w:r>
      <w:proofErr w:type="gramStart"/>
      <w:r w:rsidRPr="006B2D6F">
        <w:rPr>
          <w:rFonts w:ascii="Times New Roman" w:eastAsia="Times New Roman" w:hAnsi="Times New Roman" w:cs="Times New Roman"/>
          <w:sz w:val="24"/>
          <w:szCs w:val="24"/>
          <w:lang w:eastAsia="ru-RU"/>
        </w:rPr>
        <w:t>с даты направления</w:t>
      </w:r>
      <w:proofErr w:type="gramEnd"/>
      <w:r w:rsidRPr="006B2D6F">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34.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6B2D6F">
        <w:rPr>
          <w:rFonts w:ascii="Times New Roman" w:eastAsia="Times New Roman" w:hAnsi="Times New Roman" w:cs="Times New Roman"/>
          <w:sz w:val="24"/>
          <w:szCs w:val="24"/>
          <w:lang w:eastAsia="ru-RU"/>
        </w:rPr>
        <w:t>позднее</w:t>
      </w:r>
      <w:proofErr w:type="gramEnd"/>
      <w:r w:rsidRPr="006B2D6F">
        <w:rPr>
          <w:rFonts w:ascii="Times New Roman" w:eastAsia="Times New Roman" w:hAnsi="Times New Roman" w:cs="Times New Roman"/>
          <w:sz w:val="24"/>
          <w:szCs w:val="24"/>
          <w:lang w:eastAsia="ru-RU"/>
        </w:rPr>
        <w:t xml:space="preserve"> чем за 15 дней до даты окончания срока подачи заявок на участие в конкурсе. В течение 2 рабочих дней </w:t>
      </w:r>
      <w:proofErr w:type="gramStart"/>
      <w:r w:rsidRPr="006B2D6F">
        <w:rPr>
          <w:rFonts w:ascii="Times New Roman" w:eastAsia="Times New Roman" w:hAnsi="Times New Roman" w:cs="Times New Roman"/>
          <w:sz w:val="24"/>
          <w:szCs w:val="24"/>
          <w:lang w:eastAsia="ru-RU"/>
        </w:rPr>
        <w:t>с даты принятия</w:t>
      </w:r>
      <w:proofErr w:type="gramEnd"/>
      <w:r w:rsidRPr="006B2D6F">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sz w:val="24"/>
          <w:szCs w:val="24"/>
          <w:lang w:eastAsia="ru-RU"/>
        </w:rPr>
        <w:tab/>
        <w:t xml:space="preserve">35.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6B2D6F">
        <w:rPr>
          <w:rFonts w:ascii="Times New Roman" w:eastAsia="Times New Roman" w:hAnsi="Times New Roman" w:cs="Times New Roman"/>
          <w:sz w:val="24"/>
          <w:szCs w:val="24"/>
          <w:lang w:eastAsia="ru-RU"/>
        </w:rPr>
        <w:t>позднее</w:t>
      </w:r>
      <w:proofErr w:type="gramEnd"/>
      <w:r w:rsidRPr="006B2D6F">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r w:rsidRPr="006B2D6F">
        <w:rPr>
          <w:rFonts w:ascii="Times New Roman" w:eastAsia="Times New Roman" w:hAnsi="Times New Roman" w:cs="Times New Roman"/>
          <w:sz w:val="24"/>
          <w:szCs w:val="24"/>
          <w:lang w:eastAsia="ru-RU"/>
        </w:rPr>
        <w:br/>
        <w:t xml:space="preserve">                                   </w:t>
      </w:r>
      <w:r w:rsidRPr="006B2D6F">
        <w:rPr>
          <w:rFonts w:ascii="Times New Roman" w:eastAsia="Times New Roman" w:hAnsi="Times New Roman" w:cs="Times New Roman"/>
          <w:b/>
          <w:sz w:val="24"/>
          <w:szCs w:val="24"/>
          <w:lang w:eastAsia="ru-RU"/>
        </w:rPr>
        <w:t>VI. Порядок подачи заявок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36. Для участия в конкурсе заинтересованное лицо подает заявку на участие в конкурсе по форме, предусмотренной </w:t>
      </w:r>
      <w:hyperlink r:id="rId37" w:history="1">
        <w:r w:rsidRPr="006B2D6F">
          <w:rPr>
            <w:rFonts w:ascii="Times New Roman" w:eastAsia="Times New Roman" w:hAnsi="Times New Roman" w:cs="Times New Roman"/>
            <w:b/>
            <w:sz w:val="24"/>
            <w:szCs w:val="24"/>
            <w:lang w:eastAsia="ru-RU"/>
          </w:rPr>
          <w:t>приложением N 4</w:t>
        </w:r>
        <w:r w:rsidRPr="006B2D6F">
          <w:rPr>
            <w:rFonts w:ascii="Times New Roman" w:eastAsia="Times New Roman" w:hAnsi="Times New Roman" w:cs="Times New Roman"/>
            <w:sz w:val="24"/>
            <w:szCs w:val="24"/>
            <w:lang w:eastAsia="ru-RU"/>
          </w:rPr>
          <w:t xml:space="preserve"> к настоящему Положению</w:t>
        </w:r>
      </w:hyperlink>
      <w:r w:rsidRPr="006B2D6F">
        <w:rPr>
          <w:rFonts w:ascii="Times New Roman" w:eastAsia="Times New Roman" w:hAnsi="Times New Roman" w:cs="Times New Roman"/>
          <w:sz w:val="24"/>
          <w:szCs w:val="24"/>
          <w:lang w:eastAsia="ru-RU"/>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ab/>
        <w:t>37. Заявка на участие в конкурсе включает в себя: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1)сведения и документы о претенденте:</w:t>
      </w:r>
      <w:r w:rsidRPr="006B2D6F">
        <w:rPr>
          <w:rFonts w:ascii="Times New Roman" w:eastAsia="Times New Roman" w:hAnsi="Times New Roman" w:cs="Times New Roman"/>
          <w:sz w:val="24"/>
          <w:szCs w:val="24"/>
          <w:lang w:eastAsia="ru-RU"/>
        </w:rPr>
        <w:br/>
        <w:t>наименование, организационно-правовую форму, место нахождения, почтовый адрес - для юридического лица;</w:t>
      </w:r>
      <w:r w:rsidRPr="006B2D6F">
        <w:rPr>
          <w:rFonts w:ascii="Times New Roman" w:eastAsia="Times New Roman" w:hAnsi="Times New Roman" w:cs="Times New Roman"/>
          <w:sz w:val="24"/>
          <w:szCs w:val="24"/>
          <w:lang w:eastAsia="ru-RU"/>
        </w:rPr>
        <w:br/>
        <w:t>фамилию, имя, отчество, данные документа, удостоверяющего личность, место жительства - для индивидуального предпринимателя;</w:t>
      </w:r>
      <w:r w:rsidRPr="006B2D6F">
        <w:rPr>
          <w:rFonts w:ascii="Times New Roman" w:eastAsia="Times New Roman" w:hAnsi="Times New Roman" w:cs="Times New Roman"/>
          <w:sz w:val="24"/>
          <w:szCs w:val="24"/>
          <w:lang w:eastAsia="ru-RU"/>
        </w:rPr>
        <w:br/>
        <w:t>номер телефона;</w:t>
      </w:r>
      <w:r w:rsidRPr="006B2D6F">
        <w:rPr>
          <w:rFonts w:ascii="Times New Roman" w:eastAsia="Times New Roman" w:hAnsi="Times New Roman" w:cs="Times New Roman"/>
          <w:sz w:val="24"/>
          <w:szCs w:val="24"/>
          <w:lang w:eastAsia="ru-RU"/>
        </w:rPr>
        <w:br/>
        <w:t>выписку из Единого государственного реестра юридических лиц - для юридического лица;</w:t>
      </w:r>
      <w:r w:rsidRPr="006B2D6F">
        <w:rPr>
          <w:rFonts w:ascii="Times New Roman" w:eastAsia="Times New Roman" w:hAnsi="Times New Roman" w:cs="Times New Roman"/>
          <w:sz w:val="24"/>
          <w:szCs w:val="24"/>
          <w:lang w:eastAsia="ru-RU"/>
        </w:rPr>
        <w:br/>
        <w:t>выписку из Единого государственного реестра индивидуальных предпринимателей - для индивидуального предпринимателя;</w:t>
      </w:r>
      <w:proofErr w:type="gramEnd"/>
      <w:r w:rsidRPr="006B2D6F">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r w:rsidRPr="006B2D6F">
        <w:rPr>
          <w:rFonts w:ascii="Times New Roman" w:eastAsia="Times New Roman" w:hAnsi="Times New Roman" w:cs="Times New Roman"/>
          <w:sz w:val="24"/>
          <w:szCs w:val="24"/>
          <w:lang w:eastAsia="ru-RU"/>
        </w:rPr>
        <w:br/>
        <w:t>реквизиты банковского счета для возврата средств, внесенных в качестве обеспечения заявки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Pr="006B2D6F">
        <w:rPr>
          <w:rFonts w:ascii="Times New Roman" w:eastAsia="Times New Roman" w:hAnsi="Times New Roman" w:cs="Times New Roman"/>
          <w:sz w:val="24"/>
          <w:szCs w:val="24"/>
          <w:lang w:eastAsia="ru-RU"/>
        </w:rPr>
        <w:br/>
        <w:t>документы, подтверждающие внесение сре</w:t>
      </w:r>
      <w:proofErr w:type="gramStart"/>
      <w:r w:rsidRPr="006B2D6F">
        <w:rPr>
          <w:rFonts w:ascii="Times New Roman" w:eastAsia="Times New Roman" w:hAnsi="Times New Roman" w:cs="Times New Roman"/>
          <w:sz w:val="24"/>
          <w:szCs w:val="24"/>
          <w:lang w:eastAsia="ru-RU"/>
        </w:rPr>
        <w:t>дств в к</w:t>
      </w:r>
      <w:proofErr w:type="gramEnd"/>
      <w:r w:rsidRPr="006B2D6F">
        <w:rPr>
          <w:rFonts w:ascii="Times New Roman" w:eastAsia="Times New Roman" w:hAnsi="Times New Roman" w:cs="Times New Roman"/>
          <w:sz w:val="24"/>
          <w:szCs w:val="24"/>
          <w:lang w:eastAsia="ru-RU"/>
        </w:rPr>
        <w:t>ачестве обеспечения заявки на участие в конкурсе;</w:t>
      </w:r>
      <w:r w:rsidRPr="006B2D6F">
        <w:rPr>
          <w:rFonts w:ascii="Times New Roman" w:eastAsia="Times New Roman" w:hAnsi="Times New Roman" w:cs="Times New Roman"/>
          <w:sz w:val="24"/>
          <w:szCs w:val="24"/>
          <w:lang w:eastAsia="ru-RU"/>
        </w:rPr>
        <w:br/>
        <w:t>копию документов, подтверждающих соответствие претендента требованию, установленному </w:t>
      </w:r>
      <w:hyperlink r:id="rId38" w:history="1">
        <w:r w:rsidRPr="006B2D6F">
          <w:rPr>
            <w:rFonts w:ascii="Times New Roman" w:eastAsia="Times New Roman" w:hAnsi="Times New Roman" w:cs="Times New Roman"/>
            <w:sz w:val="24"/>
            <w:szCs w:val="24"/>
            <w:lang w:eastAsia="ru-RU"/>
          </w:rPr>
          <w:t>подпунктом 1 пункта 15 настоящего Положения</w:t>
        </w:r>
      </w:hyperlink>
      <w:r w:rsidRPr="006B2D6F">
        <w:rPr>
          <w:rFonts w:ascii="Times New Roman" w:eastAsia="Times New Roman" w:hAnsi="Times New Roman" w:cs="Times New Roman"/>
          <w:sz w:val="24"/>
          <w:szCs w:val="24"/>
          <w:lang w:eastAsia="ru-RU"/>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r w:rsidRPr="006B2D6F">
        <w:rPr>
          <w:rFonts w:ascii="Times New Roman" w:eastAsia="Times New Roman" w:hAnsi="Times New Roman" w:cs="Times New Roman"/>
          <w:sz w:val="24"/>
          <w:szCs w:val="24"/>
          <w:lang w:eastAsia="ru-RU"/>
        </w:rPr>
        <w:br/>
        <w:t>копии утвержденного бухгалтерского баланса за последний отчетный период;</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38. Требовать от претендента представления документов, не предусмотренных </w:t>
      </w:r>
      <w:hyperlink r:id="rId39" w:history="1">
        <w:r w:rsidRPr="006B2D6F">
          <w:rPr>
            <w:rFonts w:ascii="Times New Roman" w:eastAsia="Times New Roman" w:hAnsi="Times New Roman" w:cs="Times New Roman"/>
            <w:sz w:val="24"/>
            <w:szCs w:val="24"/>
            <w:lang w:eastAsia="ru-RU"/>
          </w:rPr>
          <w:t>пунктом 52 настоящего Положения</w:t>
        </w:r>
      </w:hyperlink>
      <w:r w:rsidRPr="006B2D6F">
        <w:rPr>
          <w:rFonts w:ascii="Times New Roman" w:eastAsia="Times New Roman" w:hAnsi="Times New Roman" w:cs="Times New Roman"/>
          <w:sz w:val="24"/>
          <w:szCs w:val="24"/>
          <w:lang w:eastAsia="ru-RU"/>
        </w:rPr>
        <w:t>, не допускается.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39.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6B2D6F">
        <w:rPr>
          <w:rFonts w:ascii="Times New Roman" w:eastAsia="Times New Roman" w:hAnsi="Times New Roman" w:cs="Times New Roman"/>
          <w:sz w:val="24"/>
          <w:szCs w:val="24"/>
          <w:lang w:eastAsia="ru-RU"/>
        </w:rPr>
        <w:br/>
      </w:r>
      <w:proofErr w:type="gramStart"/>
      <w:r w:rsidRPr="006B2D6F">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sz w:val="24"/>
          <w:szCs w:val="24"/>
          <w:lang w:eastAsia="ru-RU"/>
        </w:rPr>
        <w:tab/>
        <w:t xml:space="preserve">40. Каждая заявка на участие в конкурсе, поступившая в установленный в соответствии с </w:t>
      </w:r>
      <w:hyperlink r:id="rId40" w:history="1">
        <w:r w:rsidRPr="006B2D6F">
          <w:rPr>
            <w:rFonts w:ascii="Times New Roman" w:eastAsia="Times New Roman" w:hAnsi="Times New Roman" w:cs="Times New Roman"/>
            <w:sz w:val="24"/>
            <w:szCs w:val="24"/>
            <w:lang w:eastAsia="ru-RU"/>
          </w:rPr>
          <w:t>пунктами 37</w:t>
        </w:r>
      </w:hyperlink>
      <w:r w:rsidRPr="006B2D6F">
        <w:rPr>
          <w:rFonts w:ascii="Times New Roman" w:eastAsia="Times New Roman" w:hAnsi="Times New Roman" w:cs="Times New Roman"/>
          <w:sz w:val="24"/>
          <w:szCs w:val="24"/>
          <w:lang w:eastAsia="ru-RU"/>
        </w:rPr>
        <w:t> и </w:t>
      </w:r>
      <w:hyperlink r:id="rId41" w:history="1">
        <w:r w:rsidRPr="006B2D6F">
          <w:rPr>
            <w:rFonts w:ascii="Times New Roman" w:eastAsia="Times New Roman" w:hAnsi="Times New Roman" w:cs="Times New Roman"/>
            <w:sz w:val="24"/>
            <w:szCs w:val="24"/>
            <w:lang w:eastAsia="ru-RU"/>
          </w:rPr>
          <w:t>51 настоящего Положения</w:t>
        </w:r>
      </w:hyperlink>
      <w:r w:rsidRPr="006B2D6F">
        <w:rPr>
          <w:rFonts w:ascii="Times New Roman" w:eastAsia="Times New Roman" w:hAnsi="Times New Roman" w:cs="Times New Roman"/>
          <w:sz w:val="24"/>
          <w:szCs w:val="24"/>
          <w:lang w:eastAsia="ru-RU"/>
        </w:rPr>
        <w:t>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42" w:history="1">
        <w:r w:rsidRPr="006B2D6F">
          <w:rPr>
            <w:rFonts w:ascii="Times New Roman" w:eastAsia="Times New Roman" w:hAnsi="Times New Roman" w:cs="Times New Roman"/>
            <w:b/>
            <w:sz w:val="24"/>
            <w:szCs w:val="24"/>
            <w:lang w:eastAsia="ru-RU"/>
          </w:rPr>
          <w:t>приложению N 5</w:t>
        </w:r>
      </w:hyperlink>
      <w:r w:rsidRPr="006B2D6F">
        <w:rPr>
          <w:rFonts w:ascii="Times New Roman" w:eastAsia="Times New Roman" w:hAnsi="Times New Roman" w:cs="Times New Roman"/>
          <w:b/>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41. Претендент вправе изменить или отозвать заявку </w:t>
      </w:r>
      <w:proofErr w:type="gramStart"/>
      <w:r w:rsidRPr="006B2D6F">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6B2D6F">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w:t>
      </w:r>
      <w:r w:rsidRPr="006B2D6F">
        <w:rPr>
          <w:rFonts w:ascii="Times New Roman" w:eastAsia="Times New Roman" w:hAnsi="Times New Roman" w:cs="Times New Roman"/>
          <w:sz w:val="24"/>
          <w:szCs w:val="24"/>
          <w:lang w:eastAsia="ru-RU"/>
        </w:rPr>
        <w:lastRenderedPageBreak/>
        <w:t xml:space="preserve">участие в конкурсе средства претенденту, отозвавшему заявку на участие в конкурсе, в течение 5 рабочих дней </w:t>
      </w:r>
      <w:proofErr w:type="gramStart"/>
      <w:r w:rsidRPr="006B2D6F">
        <w:rPr>
          <w:rFonts w:ascii="Times New Roman" w:eastAsia="Times New Roman" w:hAnsi="Times New Roman" w:cs="Times New Roman"/>
          <w:sz w:val="24"/>
          <w:szCs w:val="24"/>
          <w:lang w:eastAsia="ru-RU"/>
        </w:rPr>
        <w:t>с даты получения</w:t>
      </w:r>
      <w:proofErr w:type="gramEnd"/>
      <w:r w:rsidRPr="006B2D6F">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42. В случае если по окончании срока подачи заявок на участие в конкурсе подана только одна заявка, она рассматривается в порядке, установленном разделом VII настоящего Положения.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43.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6B2D6F">
        <w:rPr>
          <w:rFonts w:ascii="Times New Roman" w:eastAsia="Times New Roman" w:hAnsi="Times New Roman" w:cs="Times New Roman"/>
          <w:sz w:val="24"/>
          <w:szCs w:val="24"/>
          <w:lang w:eastAsia="ru-RU"/>
        </w:rPr>
        <w:t>с даты окончания</w:t>
      </w:r>
      <w:proofErr w:type="gramEnd"/>
      <w:r w:rsidRPr="006B2D6F">
        <w:rPr>
          <w:rFonts w:ascii="Times New Roman" w:eastAsia="Times New Roman" w:hAnsi="Times New Roman" w:cs="Times New Roman"/>
          <w:sz w:val="24"/>
          <w:szCs w:val="24"/>
          <w:lang w:eastAsia="ru-RU"/>
        </w:rPr>
        <w:t xml:space="preserve"> срока подачи заявок проводит новый конкурс в соответствии с настоящим Положением.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sz w:val="24"/>
          <w:szCs w:val="24"/>
          <w:lang w:eastAsia="ru-RU"/>
        </w:rPr>
        <w:t xml:space="preserve">                          </w:t>
      </w:r>
      <w:r w:rsidRPr="006B2D6F">
        <w:rPr>
          <w:rFonts w:ascii="Times New Roman" w:eastAsia="Times New Roman" w:hAnsi="Times New Roman" w:cs="Times New Roman"/>
          <w:b/>
          <w:sz w:val="24"/>
          <w:szCs w:val="24"/>
          <w:lang w:eastAsia="ru-RU"/>
        </w:rPr>
        <w:t xml:space="preserve"> VII. Порядок рассмотрения заявок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44. </w:t>
      </w:r>
      <w:proofErr w:type="gramStart"/>
      <w:r w:rsidRPr="006B2D6F">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45.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46. Претенденты или их представители вправе присутствовать при вскрытии конвертов с заявками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47.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6B2D6F">
        <w:rPr>
          <w:rFonts w:ascii="Times New Roman" w:eastAsia="Times New Roman" w:hAnsi="Times New Roman" w:cs="Times New Roman"/>
          <w:sz w:val="24"/>
          <w:szCs w:val="24"/>
          <w:lang w:eastAsia="ru-RU"/>
        </w:rPr>
        <w:t>участие</w:t>
      </w:r>
      <w:proofErr w:type="gramEnd"/>
      <w:r w:rsidRPr="006B2D6F">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48.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r:id="rId43" w:history="1">
        <w:r w:rsidRPr="006B2D6F">
          <w:rPr>
            <w:rFonts w:ascii="Times New Roman" w:eastAsia="Times New Roman" w:hAnsi="Times New Roman" w:cs="Times New Roman"/>
            <w:b/>
            <w:sz w:val="24"/>
            <w:szCs w:val="24"/>
            <w:lang w:eastAsia="ru-RU"/>
          </w:rPr>
          <w:t>приложению N 6</w:t>
        </w:r>
      </w:hyperlink>
      <w:r w:rsidRPr="006B2D6F">
        <w:rPr>
          <w:rFonts w:ascii="Times New Roman" w:eastAsia="Times New Roman" w:hAnsi="Times New Roman" w:cs="Times New Roman"/>
          <w:b/>
          <w:sz w:val="24"/>
          <w:szCs w:val="24"/>
          <w:lang w:eastAsia="ru-RU"/>
        </w:rPr>
        <w:t> (</w:t>
      </w:r>
      <w:r w:rsidRPr="006B2D6F">
        <w:rPr>
          <w:rFonts w:ascii="Times New Roman" w:eastAsia="Times New Roman" w:hAnsi="Times New Roman" w:cs="Times New Roman"/>
          <w:sz w:val="24"/>
          <w:szCs w:val="24"/>
          <w:lang w:eastAsia="ru-RU"/>
        </w:rPr>
        <w:t>далее - протокол вскрытия конвертов).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49.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50.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ab/>
        <w:t xml:space="preserve">51.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B2D6F">
        <w:rPr>
          <w:rFonts w:ascii="Times New Roman" w:eastAsia="Times New Roman" w:hAnsi="Times New Roman" w:cs="Times New Roman"/>
          <w:sz w:val="24"/>
          <w:szCs w:val="24"/>
          <w:lang w:eastAsia="ru-RU"/>
        </w:rPr>
        <w:t>с даты подписания</w:t>
      </w:r>
      <w:proofErr w:type="gramEnd"/>
      <w:r w:rsidRPr="006B2D6F">
        <w:rPr>
          <w:rFonts w:ascii="Times New Roman" w:eastAsia="Times New Roman" w:hAnsi="Times New Roman" w:cs="Times New Roman"/>
          <w:sz w:val="24"/>
          <w:szCs w:val="24"/>
          <w:lang w:eastAsia="ru-RU"/>
        </w:rPr>
        <w:t xml:space="preserve"> протокола вскрытия конвертов.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52.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44" w:history="1">
        <w:r w:rsidRPr="006B2D6F">
          <w:rPr>
            <w:rFonts w:ascii="Times New Roman" w:eastAsia="Times New Roman" w:hAnsi="Times New Roman" w:cs="Times New Roman"/>
            <w:sz w:val="24"/>
            <w:szCs w:val="24"/>
            <w:lang w:eastAsia="ru-RU"/>
          </w:rPr>
          <w:t>пунктом 15 настоящего Положения</w:t>
        </w:r>
      </w:hyperlink>
      <w:r w:rsidRPr="006B2D6F">
        <w:rPr>
          <w:rFonts w:ascii="Times New Roman" w:eastAsia="Times New Roman" w:hAnsi="Times New Roman" w:cs="Times New Roman"/>
          <w:sz w:val="24"/>
          <w:szCs w:val="24"/>
          <w:lang w:eastAsia="ru-RU"/>
        </w:rPr>
        <w:t>.</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53. Срок рассмотрения заявок на участие в конкурсе не может превышать 7 рабочих дней </w:t>
      </w:r>
      <w:proofErr w:type="gramStart"/>
      <w:r w:rsidRPr="006B2D6F">
        <w:rPr>
          <w:rFonts w:ascii="Times New Roman" w:eastAsia="Times New Roman" w:hAnsi="Times New Roman" w:cs="Times New Roman"/>
          <w:sz w:val="24"/>
          <w:szCs w:val="24"/>
          <w:lang w:eastAsia="ru-RU"/>
        </w:rPr>
        <w:t>с даты начала</w:t>
      </w:r>
      <w:proofErr w:type="gramEnd"/>
      <w:r w:rsidRPr="006B2D6F">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 xml:space="preserve">54. </w:t>
      </w:r>
      <w:proofErr w:type="gramStart"/>
      <w:r w:rsidRPr="006B2D6F">
        <w:rPr>
          <w:rFonts w:ascii="Times New Roman" w:eastAsia="Times New Roman" w:hAnsi="Times New Roman" w:cs="Times New Roman"/>
          <w:sz w:val="24"/>
          <w:szCs w:val="24"/>
          <w:lang w:eastAsia="ru-RU"/>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45" w:history="1">
        <w:r w:rsidRPr="006B2D6F">
          <w:rPr>
            <w:rFonts w:ascii="Times New Roman" w:eastAsia="Times New Roman" w:hAnsi="Times New Roman" w:cs="Times New Roman"/>
            <w:sz w:val="24"/>
            <w:szCs w:val="24"/>
            <w:lang w:eastAsia="ru-RU"/>
          </w:rPr>
          <w:t>пунктом 18 настоящего Положения</w:t>
        </w:r>
      </w:hyperlink>
      <w:r w:rsidRPr="006B2D6F">
        <w:rPr>
          <w:rFonts w:ascii="Times New Roman" w:eastAsia="Times New Roman" w:hAnsi="Times New Roman" w:cs="Times New Roman"/>
          <w:sz w:val="24"/>
          <w:szCs w:val="24"/>
          <w:lang w:eastAsia="ru-RU"/>
        </w:rPr>
        <w:t>. Конкурсная комиссия оформляет протокол рассмотрения заявок на участие в конкурсе по форме согласно </w:t>
      </w:r>
      <w:hyperlink r:id="rId46" w:history="1">
        <w:r w:rsidRPr="006B2D6F">
          <w:rPr>
            <w:rFonts w:ascii="Times New Roman" w:eastAsia="Times New Roman" w:hAnsi="Times New Roman" w:cs="Times New Roman"/>
            <w:b/>
            <w:sz w:val="24"/>
            <w:szCs w:val="24"/>
            <w:lang w:eastAsia="ru-RU"/>
          </w:rPr>
          <w:t>приложению N 7</w:t>
        </w:r>
      </w:hyperlink>
      <w:r w:rsidRPr="006B2D6F">
        <w:rPr>
          <w:rFonts w:ascii="Times New Roman" w:eastAsia="Times New Roman" w:hAnsi="Times New Roman" w:cs="Times New Roman"/>
          <w:b/>
          <w:sz w:val="24"/>
          <w:szCs w:val="24"/>
          <w:lang w:eastAsia="ru-RU"/>
        </w:rPr>
        <w:t xml:space="preserve">, </w:t>
      </w:r>
      <w:r w:rsidRPr="006B2D6F">
        <w:rPr>
          <w:rFonts w:ascii="Times New Roman" w:eastAsia="Times New Roman" w:hAnsi="Times New Roman" w:cs="Times New Roman"/>
          <w:sz w:val="24"/>
          <w:szCs w:val="24"/>
          <w:lang w:eastAsia="ru-RU"/>
        </w:rPr>
        <w:t>который подписывается присутствующими на заседании членами конкурсной комиссии в</w:t>
      </w:r>
      <w:proofErr w:type="gramEnd"/>
      <w:r w:rsidRPr="006B2D6F">
        <w:rPr>
          <w:rFonts w:ascii="Times New Roman" w:eastAsia="Times New Roman" w:hAnsi="Times New Roman" w:cs="Times New Roman"/>
          <w:sz w:val="24"/>
          <w:szCs w:val="24"/>
          <w:lang w:eastAsia="ru-RU"/>
        </w:rPr>
        <w:t xml:space="preserve"> день окончания рассмотрения заявок на участие в конкурсе.</w:t>
      </w:r>
      <w:r w:rsidRPr="006B2D6F">
        <w:rPr>
          <w:rFonts w:ascii="Times New Roman" w:eastAsia="Times New Roman" w:hAnsi="Times New Roman" w:cs="Times New Roman"/>
          <w:sz w:val="24"/>
          <w:szCs w:val="24"/>
          <w:lang w:eastAsia="ru-RU"/>
        </w:rPr>
        <w:b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r w:rsidRPr="006B2D6F">
        <w:rPr>
          <w:rFonts w:ascii="Times New Roman" w:eastAsia="Times New Roman" w:hAnsi="Times New Roman" w:cs="Times New Roman"/>
          <w:sz w:val="24"/>
          <w:szCs w:val="24"/>
          <w:lang w:eastAsia="ru-RU"/>
        </w:rPr>
        <w:b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55. В случае если только один претендент признан участником конкурса, организатор конкурса в течение 3 рабочих дней </w:t>
      </w:r>
      <w:proofErr w:type="gramStart"/>
      <w:r w:rsidRPr="006B2D6F">
        <w:rPr>
          <w:rFonts w:ascii="Times New Roman" w:eastAsia="Times New Roman" w:hAnsi="Times New Roman" w:cs="Times New Roman"/>
          <w:sz w:val="24"/>
          <w:szCs w:val="24"/>
          <w:lang w:eastAsia="ru-RU"/>
        </w:rPr>
        <w:t>с даты подписания</w:t>
      </w:r>
      <w:proofErr w:type="gramEnd"/>
      <w:r w:rsidRPr="006B2D6F">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56.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B2D6F">
        <w:rPr>
          <w:rFonts w:ascii="Times New Roman" w:eastAsia="Times New Roman" w:hAnsi="Times New Roman" w:cs="Times New Roman"/>
          <w:sz w:val="24"/>
          <w:szCs w:val="24"/>
          <w:lang w:eastAsia="ru-RU"/>
        </w:rPr>
        <w:t>с даты представления</w:t>
      </w:r>
      <w:proofErr w:type="gramEnd"/>
      <w:r w:rsidRPr="006B2D6F">
        <w:rPr>
          <w:rFonts w:ascii="Times New Roman" w:eastAsia="Times New Roman" w:hAnsi="Times New Roman" w:cs="Times New Roman"/>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57. В случае если </w:t>
      </w:r>
      <w:proofErr w:type="gramStart"/>
      <w:r w:rsidRPr="006B2D6F">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6B2D6F">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в соответствии с </w:t>
      </w:r>
      <w:r w:rsidRPr="006B2D6F">
        <w:rPr>
          <w:rFonts w:ascii="Times New Roman" w:eastAsia="Times New Roman" w:hAnsi="Times New Roman" w:cs="Times New Roman"/>
          <w:sz w:val="24"/>
          <w:szCs w:val="24"/>
          <w:lang w:eastAsia="ru-RU"/>
        </w:rPr>
        <w:lastRenderedPageBreak/>
        <w:t>настоящим Положением. При этом организатор конкурса вправе изменить условия проведения конкурса.</w:t>
      </w:r>
      <w:r w:rsidRPr="006B2D6F">
        <w:rPr>
          <w:rFonts w:ascii="Times New Roman" w:eastAsia="Times New Roman" w:hAnsi="Times New Roman" w:cs="Times New Roman"/>
          <w:sz w:val="24"/>
          <w:szCs w:val="24"/>
          <w:lang w:eastAsia="ru-RU"/>
        </w:rPr>
        <w:b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VIII. Порядок проведения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58.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59. Конкурс начинается с объявления конкурсной комиссией наименования участника конкурса, заявка на </w:t>
      </w:r>
      <w:proofErr w:type="gramStart"/>
      <w:r w:rsidRPr="006B2D6F">
        <w:rPr>
          <w:rFonts w:ascii="Times New Roman" w:eastAsia="Times New Roman" w:hAnsi="Times New Roman" w:cs="Times New Roman"/>
          <w:sz w:val="24"/>
          <w:szCs w:val="24"/>
          <w:lang w:eastAsia="ru-RU"/>
        </w:rPr>
        <w:t>участие</w:t>
      </w:r>
      <w:proofErr w:type="gramEnd"/>
      <w:r w:rsidRPr="006B2D6F">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60. </w:t>
      </w:r>
      <w:proofErr w:type="gramStart"/>
      <w:r w:rsidRPr="006B2D6F">
        <w:rPr>
          <w:rFonts w:ascii="Times New Roman" w:eastAsia="Times New Roman" w:hAnsi="Times New Roman" w:cs="Times New Roman"/>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w:t>
      </w:r>
      <w:hyperlink r:id="rId47" w:history="1">
        <w:r w:rsidRPr="006B2D6F">
          <w:rPr>
            <w:rFonts w:ascii="Times New Roman" w:eastAsia="Times New Roman" w:hAnsi="Times New Roman" w:cs="Times New Roman"/>
            <w:sz w:val="24"/>
            <w:szCs w:val="24"/>
            <w:lang w:eastAsia="ru-RU"/>
          </w:rPr>
          <w:t>подпунктом 4(1) пункта 40 настоящего Положения</w:t>
        </w:r>
      </w:hyperlink>
      <w:r w:rsidRPr="006B2D6F">
        <w:rPr>
          <w:rFonts w:ascii="Times New Roman" w:eastAsia="Times New Roman" w:hAnsi="Times New Roman" w:cs="Times New Roman"/>
          <w:sz w:val="24"/>
          <w:szCs w:val="24"/>
          <w:lang w:eastAsia="ru-RU"/>
        </w:rPr>
        <w:t>.</w:t>
      </w:r>
      <w:r w:rsidRPr="006B2D6F">
        <w:rPr>
          <w:rFonts w:ascii="Times New Roman" w:eastAsia="Times New Roman" w:hAnsi="Times New Roman" w:cs="Times New Roman"/>
          <w:sz w:val="24"/>
          <w:szCs w:val="24"/>
          <w:lang w:eastAsia="ru-RU"/>
        </w:rPr>
        <w:br/>
        <w:t>В случае если после троекратного объявления последнего предложения о наибольшей стоимости указанных</w:t>
      </w:r>
      <w:proofErr w:type="gramEnd"/>
      <w:r w:rsidRPr="006B2D6F">
        <w:rPr>
          <w:rFonts w:ascii="Times New Roman" w:eastAsia="Times New Roman" w:hAnsi="Times New Roman" w:cs="Times New Roman"/>
          <w:sz w:val="24"/>
          <w:szCs w:val="24"/>
          <w:lang w:eastAsia="ru-RU"/>
        </w:rPr>
        <w:t xml:space="preserve">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61. Указанный в </w:t>
      </w:r>
      <w:hyperlink r:id="rId48" w:history="1">
        <w:r w:rsidRPr="006B2D6F">
          <w:rPr>
            <w:rFonts w:ascii="Times New Roman" w:eastAsia="Times New Roman" w:hAnsi="Times New Roman" w:cs="Times New Roman"/>
            <w:sz w:val="24"/>
            <w:szCs w:val="24"/>
            <w:lang w:eastAsia="ru-RU"/>
          </w:rPr>
          <w:t>пункте 75 настоящего Положения</w:t>
        </w:r>
      </w:hyperlink>
      <w:r w:rsidRPr="006B2D6F">
        <w:rPr>
          <w:rFonts w:ascii="Times New Roman" w:eastAsia="Times New Roman" w:hAnsi="Times New Roman" w:cs="Times New Roman"/>
          <w:sz w:val="24"/>
          <w:szCs w:val="24"/>
          <w:lang w:eastAsia="ru-RU"/>
        </w:rPr>
        <w:t>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62.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63.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64. </w:t>
      </w:r>
      <w:proofErr w:type="gramStart"/>
      <w:r w:rsidRPr="006B2D6F">
        <w:rPr>
          <w:rFonts w:ascii="Times New Roman" w:eastAsia="Times New Roman" w:hAnsi="Times New Roman" w:cs="Times New Roman"/>
          <w:sz w:val="24"/>
          <w:szCs w:val="24"/>
          <w:lang w:eastAsia="ru-RU"/>
        </w:rPr>
        <w:t>В случае если после троекратного объявления в соответствии с </w:t>
      </w:r>
      <w:hyperlink r:id="rId49" w:history="1">
        <w:r w:rsidRPr="006B2D6F">
          <w:rPr>
            <w:rFonts w:ascii="Times New Roman" w:eastAsia="Times New Roman" w:hAnsi="Times New Roman" w:cs="Times New Roman"/>
            <w:sz w:val="24"/>
            <w:szCs w:val="24"/>
            <w:lang w:eastAsia="ru-RU"/>
          </w:rPr>
          <w:t>пунктом 75 настоящего Положения,</w:t>
        </w:r>
      </w:hyperlink>
      <w:r w:rsidRPr="006B2D6F">
        <w:rPr>
          <w:rFonts w:ascii="Times New Roman" w:eastAsia="Times New Roman" w:hAnsi="Times New Roman" w:cs="Times New Roman"/>
          <w:sz w:val="24"/>
          <w:szCs w:val="24"/>
          <w:lang w:eastAsia="ru-RU"/>
        </w:rPr>
        <w:t xml:space="preserve"> размера платы за содержание и ремонт жилого помещения и наименования участника конкурса (для юридического лица), фамилии, имени, отчества </w:t>
      </w:r>
      <w:r w:rsidRPr="006B2D6F">
        <w:rPr>
          <w:rFonts w:ascii="Times New Roman" w:eastAsia="Times New Roman" w:hAnsi="Times New Roman" w:cs="Times New Roman"/>
          <w:sz w:val="24"/>
          <w:szCs w:val="24"/>
          <w:lang w:eastAsia="ru-RU"/>
        </w:rPr>
        <w:lastRenderedPageBreak/>
        <w:t>(для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65. Конкурсная комиссия ведет протокол конкурса по форме согласно </w:t>
      </w:r>
      <w:hyperlink r:id="rId50" w:history="1">
        <w:r w:rsidRPr="006B2D6F">
          <w:rPr>
            <w:rFonts w:ascii="Times New Roman" w:eastAsia="Times New Roman" w:hAnsi="Times New Roman" w:cs="Times New Roman"/>
            <w:b/>
            <w:sz w:val="24"/>
            <w:szCs w:val="24"/>
            <w:lang w:eastAsia="ru-RU"/>
          </w:rPr>
          <w:t>приложению N 8</w:t>
        </w:r>
      </w:hyperlink>
      <w:r w:rsidRPr="006B2D6F">
        <w:rPr>
          <w:rFonts w:ascii="Times New Roman" w:eastAsia="Times New Roman" w:hAnsi="Times New Roman" w:cs="Times New Roman"/>
          <w:sz w:val="24"/>
          <w:szCs w:val="24"/>
          <w:lang w:eastAsia="ru-RU"/>
        </w:rPr>
        <w:t>,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66. Организатор конкурса в течение 3 рабочих дней </w:t>
      </w:r>
      <w:proofErr w:type="gramStart"/>
      <w:r w:rsidRPr="006B2D6F">
        <w:rPr>
          <w:rFonts w:ascii="Times New Roman" w:eastAsia="Times New Roman" w:hAnsi="Times New Roman" w:cs="Times New Roman"/>
          <w:sz w:val="24"/>
          <w:szCs w:val="24"/>
          <w:lang w:eastAsia="ru-RU"/>
        </w:rPr>
        <w:t>с даты утверждения</w:t>
      </w:r>
      <w:proofErr w:type="gramEnd"/>
      <w:r w:rsidRPr="006B2D6F">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r w:rsidRPr="006B2D6F">
        <w:rPr>
          <w:rFonts w:ascii="Times New Roman" w:eastAsia="Times New Roman" w:hAnsi="Times New Roman" w:cs="Times New Roman"/>
          <w:sz w:val="24"/>
          <w:szCs w:val="24"/>
          <w:lang w:eastAsia="ru-RU"/>
        </w:rPr>
        <w:br/>
      </w:r>
      <w:proofErr w:type="gramStart"/>
      <w:r w:rsidRPr="006B2D6F">
        <w:rPr>
          <w:rFonts w:ascii="Times New Roman" w:eastAsia="Times New Roman" w:hAnsi="Times New Roman" w:cs="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6B2D6F">
        <w:rPr>
          <w:rFonts w:ascii="Times New Roman" w:eastAsia="Times New Roman" w:hAnsi="Times New Roman" w:cs="Times New Roman"/>
          <w:sz w:val="24"/>
          <w:szCs w:val="24"/>
          <w:lang w:eastAsia="ru-RU"/>
        </w:rPr>
        <w:t xml:space="preserve"> </w:t>
      </w:r>
      <w:proofErr w:type="gramStart"/>
      <w:r w:rsidRPr="006B2D6F">
        <w:rPr>
          <w:rFonts w:ascii="Times New Roman" w:eastAsia="Times New Roman" w:hAnsi="Times New Roman" w:cs="Times New Roman"/>
          <w:sz w:val="24"/>
          <w:szCs w:val="24"/>
          <w:lang w:eastAsia="ru-RU"/>
        </w:rPr>
        <w:t>извещении</w:t>
      </w:r>
      <w:proofErr w:type="gramEnd"/>
      <w:r w:rsidRPr="006B2D6F">
        <w:rPr>
          <w:rFonts w:ascii="Times New Roman" w:eastAsia="Times New Roman" w:hAnsi="Times New Roman" w:cs="Times New Roman"/>
          <w:sz w:val="24"/>
          <w:szCs w:val="24"/>
          <w:lang w:eastAsia="ru-RU"/>
        </w:rPr>
        <w:t xml:space="preserve"> о проведении конкурса и в конкурсной документации.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67. Те</w:t>
      </w:r>
      <w:proofErr w:type="gramStart"/>
      <w:r w:rsidRPr="006B2D6F">
        <w:rPr>
          <w:rFonts w:ascii="Times New Roman" w:eastAsia="Times New Roman" w:hAnsi="Times New Roman" w:cs="Times New Roman"/>
          <w:sz w:val="24"/>
          <w:szCs w:val="24"/>
          <w:lang w:eastAsia="ru-RU"/>
        </w:rPr>
        <w:t>кст пр</w:t>
      </w:r>
      <w:proofErr w:type="gramEnd"/>
      <w:r w:rsidRPr="006B2D6F">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 xml:space="preserve">68. </w:t>
      </w:r>
      <w:proofErr w:type="gramStart"/>
      <w:r w:rsidRPr="006B2D6F">
        <w:rPr>
          <w:rFonts w:ascii="Times New Roman" w:eastAsia="Times New Roman" w:hAnsi="Times New Roman" w:cs="Times New Roman"/>
          <w:sz w:val="24"/>
          <w:szCs w:val="24"/>
          <w:lang w:eastAsia="ru-RU"/>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hyperlink r:id="rId51" w:history="1">
        <w:r w:rsidRPr="006B2D6F">
          <w:rPr>
            <w:rFonts w:ascii="Times New Roman" w:eastAsia="Times New Roman" w:hAnsi="Times New Roman" w:cs="Times New Roman"/>
            <w:sz w:val="24"/>
            <w:szCs w:val="24"/>
            <w:lang w:eastAsia="ru-RU"/>
          </w:rPr>
          <w:t>пунктом 95 настоящего Положения</w:t>
        </w:r>
      </w:hyperlink>
      <w:r w:rsidRPr="006B2D6F">
        <w:rPr>
          <w:rFonts w:ascii="Times New Roman" w:eastAsia="Times New Roman" w:hAnsi="Times New Roman" w:cs="Times New Roman"/>
          <w:sz w:val="24"/>
          <w:szCs w:val="24"/>
          <w:lang w:eastAsia="ru-RU"/>
        </w:rPr>
        <w:t>.</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69.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6B2D6F">
        <w:rPr>
          <w:rFonts w:ascii="Times New Roman" w:eastAsia="Times New Roman" w:hAnsi="Times New Roman" w:cs="Times New Roman"/>
          <w:sz w:val="24"/>
          <w:szCs w:val="24"/>
          <w:lang w:eastAsia="ru-RU"/>
        </w:rPr>
        <w:t>с даты поступления</w:t>
      </w:r>
      <w:proofErr w:type="gramEnd"/>
      <w:r w:rsidRPr="006B2D6F">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70. Участник конкурса вправе обжаловать результаты конкурса в порядке, предусмотренном законодательством Российской Федерации.</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71.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sz w:val="24"/>
          <w:szCs w:val="24"/>
          <w:lang w:eastAsia="ru-RU"/>
        </w:rPr>
        <w:tab/>
        <w:t xml:space="preserve">72. Организатор конкурса в течение 10 рабочих дней </w:t>
      </w:r>
      <w:proofErr w:type="gramStart"/>
      <w:r w:rsidRPr="006B2D6F">
        <w:rPr>
          <w:rFonts w:ascii="Times New Roman" w:eastAsia="Times New Roman" w:hAnsi="Times New Roman" w:cs="Times New Roman"/>
          <w:sz w:val="24"/>
          <w:szCs w:val="24"/>
          <w:lang w:eastAsia="ru-RU"/>
        </w:rPr>
        <w:t>с даты утверждения</w:t>
      </w:r>
      <w:proofErr w:type="gramEnd"/>
      <w:r w:rsidRPr="006B2D6F">
        <w:rPr>
          <w:rFonts w:ascii="Times New Roman" w:eastAsia="Times New Roman" w:hAnsi="Times New Roman" w:cs="Times New Roman"/>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52" w:history="1">
        <w:r w:rsidRPr="006B2D6F">
          <w:rPr>
            <w:rFonts w:ascii="Times New Roman" w:eastAsia="Times New Roman" w:hAnsi="Times New Roman" w:cs="Times New Roman"/>
            <w:sz w:val="24"/>
            <w:szCs w:val="24"/>
            <w:lang w:eastAsia="ru-RU"/>
          </w:rPr>
          <w:t>пунктом 40 настоящего Положения</w:t>
        </w:r>
      </w:hyperlink>
      <w:r w:rsidRPr="006B2D6F">
        <w:rPr>
          <w:rFonts w:ascii="Times New Roman" w:eastAsia="Times New Roman" w:hAnsi="Times New Roman" w:cs="Times New Roman"/>
          <w:sz w:val="24"/>
          <w:szCs w:val="24"/>
          <w:lang w:eastAsia="ru-RU"/>
        </w:rPr>
        <w:t>.</w:t>
      </w:r>
      <w:r w:rsidRPr="006B2D6F">
        <w:rPr>
          <w:rFonts w:ascii="Times New Roman" w:eastAsia="Times New Roman" w:hAnsi="Times New Roman" w:cs="Times New Roman"/>
          <w:sz w:val="24"/>
          <w:szCs w:val="24"/>
          <w:lang w:eastAsia="ru-RU"/>
        </w:rPr>
        <w:br/>
      </w: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IX. Заключение договора управления многоквартирным домом по результатам конкурса.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ab/>
        <w:t xml:space="preserve">73. Победитель конкурса в течение 10 рабочих дней </w:t>
      </w:r>
      <w:proofErr w:type="gramStart"/>
      <w:r w:rsidRPr="006B2D6F">
        <w:rPr>
          <w:rFonts w:ascii="Times New Roman" w:eastAsia="Times New Roman" w:hAnsi="Times New Roman" w:cs="Times New Roman"/>
          <w:sz w:val="24"/>
          <w:szCs w:val="24"/>
          <w:lang w:eastAsia="ru-RU"/>
        </w:rPr>
        <w:t>с даты утверждения</w:t>
      </w:r>
      <w:proofErr w:type="gramEnd"/>
      <w:r w:rsidRPr="006B2D6F">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w:t>
      </w:r>
      <w:r w:rsidRPr="006B2D6F">
        <w:rPr>
          <w:rFonts w:ascii="Times New Roman" w:eastAsia="Times New Roman" w:hAnsi="Times New Roman" w:cs="Times New Roman"/>
          <w:b/>
          <w:sz w:val="24"/>
          <w:szCs w:val="24"/>
          <w:lang w:eastAsia="ru-RU"/>
        </w:rPr>
        <w:t>(приложение 9)</w:t>
      </w:r>
      <w:r w:rsidRPr="006B2D6F">
        <w:rPr>
          <w:rFonts w:ascii="Times New Roman" w:eastAsia="Times New Roman" w:hAnsi="Times New Roman" w:cs="Times New Roman"/>
          <w:sz w:val="24"/>
          <w:szCs w:val="24"/>
          <w:lang w:eastAsia="ru-RU"/>
        </w:rPr>
        <w:t xml:space="preserve"> управления многоквартирным домом, а также обеспечение исполнения обязательств.</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74. </w:t>
      </w:r>
      <w:proofErr w:type="gramStart"/>
      <w:r w:rsidRPr="006B2D6F">
        <w:rPr>
          <w:rFonts w:ascii="Times New Roman" w:eastAsia="Times New Roman" w:hAnsi="Times New Roman" w:cs="Times New Roman"/>
          <w:sz w:val="24"/>
          <w:szCs w:val="24"/>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53" w:history="1">
        <w:r w:rsidRPr="006B2D6F">
          <w:rPr>
            <w:rFonts w:ascii="Times New Roman" w:eastAsia="Times New Roman" w:hAnsi="Times New Roman" w:cs="Times New Roman"/>
            <w:sz w:val="24"/>
            <w:szCs w:val="24"/>
            <w:lang w:eastAsia="ru-RU"/>
          </w:rPr>
          <w:t>статьей 445 Гражданского кодекса Российской Федерации</w:t>
        </w:r>
      </w:hyperlink>
      <w:r w:rsidRPr="006B2D6F">
        <w:rPr>
          <w:rFonts w:ascii="Times New Roman" w:eastAsia="Times New Roman" w:hAnsi="Times New Roman" w:cs="Times New Roman"/>
          <w:sz w:val="24"/>
          <w:szCs w:val="24"/>
          <w:lang w:eastAsia="ru-RU"/>
        </w:rPr>
        <w:t>.</w:t>
      </w:r>
      <w:proofErr w:type="gramEnd"/>
    </w:p>
    <w:p w:rsidR="006B2D6F" w:rsidRPr="006B2D6F" w:rsidRDefault="006B2D6F" w:rsidP="006B2D6F">
      <w:pPr>
        <w:spacing w:after="0" w:line="240" w:lineRule="auto"/>
        <w:jc w:val="both"/>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75. Срок начала выполнения управляющей организацией возникших по результатам конкурса обязательств  составляет не более 30 дней </w:t>
      </w:r>
      <w:proofErr w:type="gramStart"/>
      <w:r w:rsidRPr="006B2D6F">
        <w:rPr>
          <w:rFonts w:ascii="Times New Roman" w:eastAsia="Times New Roman" w:hAnsi="Times New Roman" w:cs="Times New Roman"/>
          <w:sz w:val="24"/>
          <w:szCs w:val="24"/>
          <w:lang w:eastAsia="ru-RU"/>
        </w:rPr>
        <w:t>с даты подписания</w:t>
      </w:r>
      <w:proofErr w:type="gramEnd"/>
      <w:r w:rsidRPr="006B2D6F">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конкурсной документации.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Pr="006B2D6F">
        <w:rPr>
          <w:rFonts w:ascii="Times New Roman" w:eastAsia="Times New Roman" w:hAnsi="Times New Roman" w:cs="Times New Roman"/>
          <w:sz w:val="24"/>
          <w:szCs w:val="24"/>
          <w:lang w:eastAsia="ru-RU"/>
        </w:rPr>
        <w:br/>
      </w:r>
      <w:r w:rsidRPr="006B2D6F">
        <w:rPr>
          <w:rFonts w:ascii="Times New Roman" w:eastAsia="Times New Roman" w:hAnsi="Times New Roman" w:cs="Times New Roman"/>
          <w:sz w:val="24"/>
          <w:szCs w:val="24"/>
          <w:lang w:eastAsia="ru-RU"/>
        </w:rPr>
        <w:tab/>
        <w:t xml:space="preserve">76. </w:t>
      </w:r>
      <w:proofErr w:type="gramStart"/>
      <w:r w:rsidRPr="006B2D6F">
        <w:rPr>
          <w:rFonts w:ascii="Times New Roman" w:eastAsia="Times New Roman" w:hAnsi="Times New Roman" w:cs="Times New Roman"/>
          <w:sz w:val="24"/>
          <w:szCs w:val="24"/>
          <w:lang w:eastAsia="ru-RU"/>
        </w:rPr>
        <w:t>В случае если победитель конкурса в срок, предусмотренный </w:t>
      </w:r>
      <w:hyperlink r:id="rId54" w:history="1">
        <w:r w:rsidRPr="006B2D6F">
          <w:rPr>
            <w:rFonts w:ascii="Times New Roman" w:eastAsia="Times New Roman" w:hAnsi="Times New Roman" w:cs="Times New Roman"/>
            <w:sz w:val="24"/>
            <w:szCs w:val="24"/>
            <w:lang w:eastAsia="ru-RU"/>
          </w:rPr>
          <w:t>пунктом 90 настоящих Правил</w:t>
        </w:r>
      </w:hyperlink>
      <w:r w:rsidRPr="006B2D6F">
        <w:rPr>
          <w:rFonts w:ascii="Times New Roman" w:eastAsia="Times New Roman" w:hAnsi="Times New Roman" w:cs="Times New Roman"/>
          <w:sz w:val="24"/>
          <w:szCs w:val="24"/>
          <w:lang w:eastAsia="ru-RU"/>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77.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r w:rsidRPr="006B2D6F">
        <w:rPr>
          <w:rFonts w:ascii="Times New Roman" w:eastAsia="Times New Roman" w:hAnsi="Times New Roman" w:cs="Times New Roman"/>
          <w:sz w:val="24"/>
          <w:szCs w:val="24"/>
          <w:lang w:eastAsia="ru-RU"/>
        </w:rPr>
        <w:b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r w:rsidRPr="006B2D6F">
        <w:rPr>
          <w:rFonts w:ascii="Times New Roman" w:eastAsia="Times New Roman" w:hAnsi="Times New Roman" w:cs="Times New Roman"/>
          <w:sz w:val="24"/>
          <w:szCs w:val="24"/>
          <w:lang w:eastAsia="ru-RU"/>
        </w:rPr>
        <w:b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78.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ab/>
        <w:t xml:space="preserve">79.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6B2D6F">
        <w:rPr>
          <w:rFonts w:ascii="Times New Roman" w:eastAsia="Times New Roman" w:hAnsi="Times New Roman" w:cs="Times New Roman"/>
          <w:sz w:val="24"/>
          <w:szCs w:val="24"/>
          <w:lang w:eastAsia="ru-RU"/>
        </w:rPr>
        <w:t>с даты предоставления</w:t>
      </w:r>
      <w:proofErr w:type="gramEnd"/>
      <w:r w:rsidRPr="006B2D6F">
        <w:rPr>
          <w:rFonts w:ascii="Times New Roman" w:eastAsia="Times New Roman" w:hAnsi="Times New Roman" w:cs="Times New Roman"/>
          <w:sz w:val="24"/>
          <w:szCs w:val="24"/>
          <w:lang w:eastAsia="ru-RU"/>
        </w:rPr>
        <w:t xml:space="preserve"> организатору конкурса подписанного победителем </w:t>
      </w:r>
      <w:r w:rsidRPr="006B2D6F">
        <w:rPr>
          <w:rFonts w:ascii="Times New Roman" w:eastAsia="Times New Roman" w:hAnsi="Times New Roman" w:cs="Times New Roman"/>
          <w:sz w:val="24"/>
          <w:szCs w:val="24"/>
          <w:lang w:eastAsia="ru-RU"/>
        </w:rPr>
        <w:lastRenderedPageBreak/>
        <w:t>конкурса проекта договора управления многоквартирным домом и обеспечения исполнения обязательств.</w:t>
      </w: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8"/>
          <w:szCs w:val="28"/>
          <w:lang w:eastAsia="zh-CN"/>
        </w:rPr>
      </w:pPr>
    </w:p>
    <w:p w:rsidR="006B2D6F" w:rsidRPr="006B2D6F" w:rsidRDefault="006B2D6F" w:rsidP="006B2D6F">
      <w:pPr>
        <w:tabs>
          <w:tab w:val="left" w:pos="5970"/>
        </w:tabs>
        <w:suppressAutoHyphens/>
        <w:spacing w:after="0" w:line="240" w:lineRule="auto"/>
        <w:rPr>
          <w:rFonts w:ascii="Times New Roman" w:eastAsia="Times New Roman" w:hAnsi="Times New Roman" w:cs="Times New Roman"/>
          <w:sz w:val="28"/>
          <w:szCs w:val="28"/>
          <w:lang w:eastAsia="zh-CN"/>
        </w:rPr>
      </w:pPr>
    </w:p>
    <w:p w:rsidR="006B2D6F" w:rsidRPr="006B2D6F" w:rsidRDefault="006B2D6F" w:rsidP="006B2D6F">
      <w:pPr>
        <w:tabs>
          <w:tab w:val="left" w:pos="5970"/>
        </w:tabs>
        <w:suppressAutoHyphens/>
        <w:spacing w:after="0" w:line="240" w:lineRule="auto"/>
        <w:rPr>
          <w:rFonts w:ascii="Times New Roman" w:eastAsia="Times New Roman" w:hAnsi="Times New Roman" w:cs="Times New Roman"/>
          <w:sz w:val="20"/>
          <w:szCs w:val="20"/>
          <w:lang w:eastAsia="zh-CN"/>
        </w:rPr>
      </w:pPr>
      <w:r w:rsidRPr="006B2D6F">
        <w:rPr>
          <w:rFonts w:ascii="Times New Roman" w:eastAsia="Times New Roman" w:hAnsi="Times New Roman" w:cs="Times New Roman"/>
          <w:sz w:val="28"/>
          <w:szCs w:val="28"/>
          <w:lang w:eastAsia="zh-CN"/>
        </w:rPr>
        <w:t xml:space="preserve">                                                                         </w:t>
      </w:r>
      <w:r w:rsidRPr="006B2D6F">
        <w:rPr>
          <w:rFonts w:ascii="Times New Roman" w:eastAsia="Times New Roman" w:hAnsi="Times New Roman" w:cs="Times New Roman"/>
          <w:sz w:val="20"/>
          <w:szCs w:val="20"/>
          <w:lang w:eastAsia="zh-CN"/>
        </w:rPr>
        <w:t>Приложение № 1</w:t>
      </w:r>
      <w:r w:rsidRPr="006B2D6F">
        <w:rPr>
          <w:rFonts w:ascii="Times New Roman" w:eastAsia="Times New Roman" w:hAnsi="Times New Roman" w:cs="Times New Roman"/>
          <w:b/>
          <w:sz w:val="20"/>
          <w:szCs w:val="20"/>
          <w:lang w:eastAsia="zh-CN"/>
        </w:rPr>
        <w:t xml:space="preserve"> </w:t>
      </w:r>
      <w:r w:rsidRPr="006B2D6F">
        <w:rPr>
          <w:rFonts w:ascii="Times New Roman" w:eastAsia="Times New Roman" w:hAnsi="Times New Roman" w:cs="Times New Roman"/>
          <w:sz w:val="20"/>
          <w:szCs w:val="20"/>
          <w:lang w:eastAsia="zh-CN"/>
        </w:rPr>
        <w:t xml:space="preserve">к положению </w:t>
      </w:r>
    </w:p>
    <w:p w:rsidR="006B2D6F" w:rsidRPr="006B2D6F" w:rsidRDefault="006B2D6F" w:rsidP="006B2D6F">
      <w:pPr>
        <w:tabs>
          <w:tab w:val="left" w:pos="5970"/>
        </w:tabs>
        <w:suppressAutoHyphens/>
        <w:spacing w:after="0" w:line="240" w:lineRule="auto"/>
        <w:rPr>
          <w:rFonts w:ascii="Times New Roman" w:eastAsia="Times New Roman" w:hAnsi="Times New Roman" w:cs="Times New Roman"/>
          <w:sz w:val="20"/>
          <w:szCs w:val="20"/>
          <w:lang w:eastAsia="zh-CN"/>
        </w:rPr>
      </w:pPr>
      <w:r w:rsidRPr="006B2D6F">
        <w:rPr>
          <w:rFonts w:ascii="Times New Roman" w:eastAsia="Times New Roman" w:hAnsi="Times New Roman" w:cs="Times New Roman"/>
          <w:sz w:val="20"/>
          <w:szCs w:val="20"/>
          <w:lang w:eastAsia="zh-CN"/>
        </w:rPr>
        <w:t xml:space="preserve">                                                                                                      </w:t>
      </w:r>
      <w:proofErr w:type="gramStart"/>
      <w:r w:rsidRPr="006B2D6F">
        <w:rPr>
          <w:rFonts w:ascii="Times New Roman" w:eastAsia="Times New Roman" w:hAnsi="Times New Roman" w:cs="Times New Roman"/>
          <w:sz w:val="20"/>
          <w:szCs w:val="20"/>
          <w:lang w:eastAsia="zh-CN"/>
        </w:rPr>
        <w:t>утверждённого</w:t>
      </w:r>
      <w:proofErr w:type="gramEnd"/>
      <w:r w:rsidRPr="006B2D6F">
        <w:rPr>
          <w:rFonts w:ascii="Times New Roman" w:eastAsia="Times New Roman" w:hAnsi="Times New Roman" w:cs="Times New Roman"/>
          <w:sz w:val="20"/>
          <w:szCs w:val="20"/>
          <w:lang w:eastAsia="zh-CN"/>
        </w:rPr>
        <w:t xml:space="preserve"> постановлением</w:t>
      </w:r>
    </w:p>
    <w:p w:rsidR="006B2D6F" w:rsidRPr="006B2D6F" w:rsidRDefault="006B2D6F" w:rsidP="006B2D6F">
      <w:pPr>
        <w:tabs>
          <w:tab w:val="left" w:pos="5970"/>
        </w:tabs>
        <w:suppressAutoHyphens/>
        <w:spacing w:after="0" w:line="240" w:lineRule="auto"/>
        <w:jc w:val="center"/>
        <w:rPr>
          <w:rFonts w:ascii="Times New Roman" w:eastAsia="Times New Roman" w:hAnsi="Times New Roman" w:cs="Times New Roman"/>
          <w:sz w:val="20"/>
          <w:szCs w:val="20"/>
          <w:lang w:eastAsia="zh-CN"/>
        </w:rPr>
      </w:pPr>
      <w:r w:rsidRPr="006B2D6F">
        <w:rPr>
          <w:rFonts w:ascii="Times New Roman" w:eastAsia="Times New Roman" w:hAnsi="Times New Roman" w:cs="Times New Roman"/>
          <w:sz w:val="20"/>
          <w:szCs w:val="20"/>
          <w:lang w:eastAsia="zh-CN"/>
        </w:rPr>
        <w:t xml:space="preserve">                                                                 администрацией сельсовета</w:t>
      </w:r>
    </w:p>
    <w:p w:rsidR="006B2D6F" w:rsidRPr="006B2D6F" w:rsidRDefault="006B2D6F" w:rsidP="006B2D6F">
      <w:pPr>
        <w:tabs>
          <w:tab w:val="left" w:pos="5970"/>
        </w:tabs>
        <w:suppressAutoHyphens/>
        <w:spacing w:after="0" w:line="240" w:lineRule="auto"/>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0"/>
          <w:szCs w:val="20"/>
          <w:lang w:eastAsia="zh-CN"/>
        </w:rPr>
        <w:t xml:space="preserve">                                                                                                      от «12» июля 2016 г, № 197-п                                                                            </w:t>
      </w:r>
    </w:p>
    <w:p w:rsidR="006B2D6F" w:rsidRPr="006B2D6F" w:rsidRDefault="006B2D6F" w:rsidP="006B2D6F">
      <w:pPr>
        <w:shd w:val="clear" w:color="auto" w:fill="FFFFFF"/>
        <w:tabs>
          <w:tab w:val="left" w:pos="5970"/>
        </w:tabs>
        <w:spacing w:after="0" w:line="315" w:lineRule="atLeast"/>
        <w:textAlignment w:val="baseline"/>
        <w:rPr>
          <w:rFonts w:ascii="Times New Roman" w:eastAsia="Times New Roman" w:hAnsi="Times New Roman" w:cs="Times New Roman"/>
          <w:sz w:val="20"/>
          <w:szCs w:val="20"/>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w:t>
      </w:r>
      <w:r w:rsidRPr="006B2D6F">
        <w:rPr>
          <w:rFonts w:ascii="Times New Roman" w:eastAsia="Times New Roman" w:hAnsi="Times New Roman" w:cs="Times New Roman"/>
          <w:sz w:val="28"/>
          <w:szCs w:val="28"/>
          <w:lang w:eastAsia="ru-RU"/>
        </w:rPr>
        <w:t>Утверждаю:</w:t>
      </w:r>
    </w:p>
    <w:p w:rsidR="006B2D6F" w:rsidRPr="006B2D6F" w:rsidRDefault="006B2D6F" w:rsidP="006B2D6F">
      <w:pPr>
        <w:suppressAutoHyphens/>
        <w:spacing w:before="360" w:after="0" w:line="240" w:lineRule="auto"/>
        <w:ind w:left="5103"/>
        <w:jc w:val="center"/>
        <w:rPr>
          <w:rFonts w:ascii="Times New Roman" w:eastAsia="Times New Roman" w:hAnsi="Times New Roman" w:cs="Times New Roman"/>
          <w:lang w:eastAsia="zh-CN"/>
        </w:rPr>
      </w:pPr>
    </w:p>
    <w:p w:rsidR="006B2D6F" w:rsidRPr="006B2D6F" w:rsidRDefault="006B2D6F" w:rsidP="006B2D6F">
      <w:pPr>
        <w:pBdr>
          <w:top w:val="single" w:sz="4" w:space="1" w:color="auto"/>
        </w:pBdr>
        <w:suppressAutoHyphens/>
        <w:spacing w:after="0" w:line="240" w:lineRule="auto"/>
        <w:ind w:left="5103"/>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 </w:t>
      </w:r>
      <w:proofErr w:type="gramStart"/>
      <w:r w:rsidRPr="006B2D6F">
        <w:rPr>
          <w:rFonts w:ascii="Times New Roman" w:eastAsia="Times New Roman" w:hAnsi="Times New Roman" w:cs="Times New Roman"/>
          <w:lang w:eastAsia="zh-CN"/>
        </w:rPr>
        <w:t xml:space="preserve">(должность, </w:t>
      </w:r>
      <w:proofErr w:type="spellStart"/>
      <w:r w:rsidRPr="006B2D6F">
        <w:rPr>
          <w:rFonts w:ascii="Times New Roman" w:eastAsia="Times New Roman" w:hAnsi="Times New Roman" w:cs="Times New Roman"/>
          <w:lang w:eastAsia="zh-CN"/>
        </w:rPr>
        <w:t>ф.и.о.</w:t>
      </w:r>
      <w:proofErr w:type="spellEnd"/>
      <w:r w:rsidRPr="006B2D6F">
        <w:rPr>
          <w:rFonts w:ascii="Times New Roman" w:eastAsia="Times New Roman" w:hAnsi="Times New Roman" w:cs="Times New Roman"/>
          <w:lang w:eastAsia="zh-CN"/>
        </w:rPr>
        <w:t xml:space="preserve"> руководителя органа</w:t>
      </w:r>
      <w:proofErr w:type="gramEnd"/>
    </w:p>
    <w:p w:rsidR="006B2D6F" w:rsidRPr="006B2D6F" w:rsidRDefault="006B2D6F" w:rsidP="006B2D6F">
      <w:pPr>
        <w:pBdr>
          <w:top w:val="single" w:sz="4" w:space="1" w:color="auto"/>
        </w:pBdr>
        <w:suppressAutoHyphens/>
        <w:spacing w:after="0" w:line="240" w:lineRule="auto"/>
        <w:ind w:left="5103"/>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______________________________________</w:t>
      </w:r>
    </w:p>
    <w:p w:rsidR="006B2D6F" w:rsidRPr="006B2D6F" w:rsidRDefault="006B2D6F" w:rsidP="006B2D6F">
      <w:pPr>
        <w:pBdr>
          <w:top w:val="single" w:sz="4" w:space="1" w:color="auto"/>
        </w:pBdr>
        <w:suppressAutoHyphens/>
        <w:spacing w:after="0" w:line="240" w:lineRule="auto"/>
        <w:ind w:left="5103"/>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местного самоуправления, являющегося организатором конкурса,</w:t>
      </w:r>
    </w:p>
    <w:p w:rsidR="006B2D6F" w:rsidRPr="006B2D6F" w:rsidRDefault="006B2D6F" w:rsidP="006B2D6F">
      <w:pPr>
        <w:pBdr>
          <w:top w:val="single" w:sz="4" w:space="1" w:color="auto"/>
        </w:pBdr>
        <w:tabs>
          <w:tab w:val="left" w:pos="5475"/>
        </w:tabs>
        <w:suppressAutoHyphens/>
        <w:spacing w:after="0" w:line="240" w:lineRule="auto"/>
        <w:ind w:left="5103"/>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ab/>
        <w:t>__________________________________</w:t>
      </w:r>
    </w:p>
    <w:p w:rsidR="006B2D6F" w:rsidRPr="006B2D6F" w:rsidRDefault="006B2D6F" w:rsidP="006B2D6F">
      <w:pPr>
        <w:pBdr>
          <w:top w:val="single" w:sz="4" w:space="1" w:color="auto"/>
        </w:pBdr>
        <w:tabs>
          <w:tab w:val="left" w:pos="5460"/>
        </w:tabs>
        <w:suppressAutoHyphens/>
        <w:spacing w:after="0" w:line="240" w:lineRule="auto"/>
        <w:ind w:left="5103"/>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ab/>
        <w:t>__________________________________</w:t>
      </w:r>
    </w:p>
    <w:p w:rsidR="006B2D6F" w:rsidRPr="006B2D6F" w:rsidRDefault="006B2D6F" w:rsidP="006B2D6F">
      <w:pPr>
        <w:pBdr>
          <w:top w:val="single" w:sz="4" w:space="1" w:color="auto"/>
        </w:pBdr>
        <w:suppressAutoHyphens/>
        <w:spacing w:after="0" w:line="240" w:lineRule="auto"/>
        <w:ind w:left="5103"/>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почтовый индекс и адрес, телефон,</w:t>
      </w:r>
    </w:p>
    <w:p w:rsidR="006B2D6F" w:rsidRPr="006B2D6F" w:rsidRDefault="006B2D6F" w:rsidP="006B2D6F">
      <w:pPr>
        <w:pBdr>
          <w:top w:val="single" w:sz="4" w:space="1" w:color="auto"/>
        </w:pBdr>
        <w:suppressAutoHyphens/>
        <w:spacing w:after="0" w:line="240" w:lineRule="auto"/>
        <w:ind w:left="5103"/>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255"/>
      </w:tblGrid>
      <w:tr w:rsidR="006B2D6F" w:rsidRPr="006B2D6F" w:rsidTr="00D81A08">
        <w:tblPrEx>
          <w:tblCellMar>
            <w:top w:w="0" w:type="dxa"/>
            <w:bottom w:w="0" w:type="dxa"/>
          </w:tblCellMar>
        </w:tblPrEx>
        <w:tc>
          <w:tcPr>
            <w:tcW w:w="187"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w:t>
            </w:r>
          </w:p>
        </w:tc>
        <w:tc>
          <w:tcPr>
            <w:tcW w:w="425"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p>
        </w:tc>
        <w:tc>
          <w:tcPr>
            <w:tcW w:w="255"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w:t>
            </w:r>
          </w:p>
        </w:tc>
        <w:tc>
          <w:tcPr>
            <w:tcW w:w="2280"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                          2016 г.</w:t>
            </w:r>
          </w:p>
        </w:tc>
        <w:tc>
          <w:tcPr>
            <w:tcW w:w="255" w:type="dxa"/>
            <w:tcBorders>
              <w:top w:val="nil"/>
              <w:left w:val="nil"/>
              <w:bottom w:val="nil"/>
              <w:right w:val="nil"/>
            </w:tcBorders>
            <w:vAlign w:val="bottom"/>
          </w:tcPr>
          <w:p w:rsidR="006B2D6F" w:rsidRPr="006B2D6F" w:rsidRDefault="006B2D6F" w:rsidP="006B2D6F">
            <w:pPr>
              <w:suppressAutoHyphens/>
              <w:spacing w:after="0" w:line="240" w:lineRule="auto"/>
              <w:jc w:val="right"/>
              <w:rPr>
                <w:rFonts w:ascii="Times New Roman" w:eastAsia="Times New Roman" w:hAnsi="Times New Roman" w:cs="Times New Roman"/>
                <w:lang w:eastAsia="zh-CN"/>
              </w:rPr>
            </w:pPr>
          </w:p>
        </w:tc>
      </w:tr>
    </w:tbl>
    <w:p w:rsidR="006B2D6F" w:rsidRPr="006B2D6F" w:rsidRDefault="006B2D6F" w:rsidP="006B2D6F">
      <w:pPr>
        <w:suppressAutoHyphens/>
        <w:spacing w:after="0" w:line="240" w:lineRule="auto"/>
        <w:ind w:left="6521" w:right="1416"/>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(дата утверждения)</w:t>
      </w:r>
    </w:p>
    <w:p w:rsidR="006B2D6F" w:rsidRPr="006B2D6F" w:rsidRDefault="006B2D6F" w:rsidP="006B2D6F">
      <w:pPr>
        <w:suppressAutoHyphens/>
        <w:spacing w:after="0" w:line="240" w:lineRule="auto"/>
        <w:ind w:left="6521" w:right="1416"/>
        <w:jc w:val="center"/>
        <w:rPr>
          <w:rFonts w:ascii="Times New Roman" w:eastAsia="Times New Roman" w:hAnsi="Times New Roman" w:cs="Times New Roman"/>
          <w:lang w:eastAsia="zh-CN"/>
        </w:rPr>
      </w:pPr>
    </w:p>
    <w:p w:rsidR="006B2D6F" w:rsidRPr="006B2D6F" w:rsidRDefault="006B2D6F" w:rsidP="006B2D6F">
      <w:pPr>
        <w:suppressAutoHyphens/>
        <w:spacing w:before="400" w:after="0" w:line="240" w:lineRule="auto"/>
        <w:jc w:val="center"/>
        <w:rPr>
          <w:rFonts w:ascii="Times New Roman" w:eastAsia="Times New Roman" w:hAnsi="Times New Roman" w:cs="Times New Roman"/>
          <w:b/>
          <w:bCs/>
          <w:sz w:val="24"/>
          <w:szCs w:val="24"/>
          <w:lang w:eastAsia="zh-CN"/>
        </w:rPr>
      </w:pPr>
      <w:r w:rsidRPr="006B2D6F">
        <w:rPr>
          <w:rFonts w:ascii="Times New Roman" w:eastAsia="Times New Roman" w:hAnsi="Times New Roman" w:cs="Times New Roman"/>
          <w:b/>
          <w:bCs/>
          <w:sz w:val="24"/>
          <w:szCs w:val="24"/>
          <w:lang w:eastAsia="zh-CN"/>
        </w:rPr>
        <w:t>АКТ</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о состоянии общего имущества собственников</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помещений в многоквартирном доме,</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2D6F">
        <w:rPr>
          <w:rFonts w:ascii="Times New Roman" w:eastAsia="Times New Roman" w:hAnsi="Times New Roman" w:cs="Times New Roman"/>
          <w:b/>
          <w:sz w:val="24"/>
          <w:szCs w:val="24"/>
          <w:lang w:eastAsia="ru-RU"/>
        </w:rPr>
        <w:t>являющегося объектом конкурса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B2D6F">
        <w:rPr>
          <w:rFonts w:ascii="Times New Roman" w:eastAsia="Times New Roman" w:hAnsi="Times New Roman" w:cs="Times New Roman"/>
          <w:b/>
          <w:sz w:val="24"/>
          <w:szCs w:val="24"/>
          <w:lang w:eastAsia="ru-RU"/>
        </w:rPr>
        <w:t xml:space="preserve">            </w:t>
      </w:r>
      <w:r w:rsidRPr="006B2D6F">
        <w:rPr>
          <w:rFonts w:ascii="Times New Roman" w:eastAsia="Times New Roman" w:hAnsi="Times New Roman" w:cs="Times New Roman"/>
          <w:b/>
          <w:sz w:val="24"/>
          <w:szCs w:val="24"/>
          <w:u w:val="single"/>
          <w:lang w:eastAsia="ru-RU"/>
        </w:rPr>
        <w:t xml:space="preserve"> I. Общие сведения о многоквартирном доме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 Адрес многоквартирного дома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2. Кадастровый номер многоквартирного дома (при его наличии) 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__________________________________________________________________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3. Серия, тип постройки 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4. Год постройки </w:t>
      </w:r>
      <w:r w:rsidRPr="006B2D6F">
        <w:rPr>
          <w:rFonts w:ascii="Times New Roman" w:eastAsia="Times New Roman" w:hAnsi="Times New Roman" w:cs="Times New Roman"/>
          <w:sz w:val="24"/>
          <w:szCs w:val="24"/>
          <w:u w:val="single"/>
          <w:lang w:eastAsia="ru-RU"/>
        </w:rPr>
        <w:t>_</w:t>
      </w:r>
      <w:r w:rsidRPr="006B2D6F">
        <w:rPr>
          <w:rFonts w:ascii="Times New Roman" w:eastAsia="Times New Roman" w:hAnsi="Times New Roman" w:cs="Times New Roman"/>
          <w:sz w:val="24"/>
          <w:szCs w:val="24"/>
          <w:lang w:eastAsia="ru-RU"/>
        </w:rPr>
        <w:t>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5. Степень износа   по  данным  государственного  технического</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учета _____________________________________________________________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__________________________________________________________________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6. Степень фактического износа 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7. Год последнего капитального ремонта 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8. Реквизиты правового акта о признании многоквартирного  дома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аварийным и подлежащим сносу _ 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9. Количество этажей ____ 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10. Наличие подвала ____ 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11. Наличие цокольного этажа _</w:t>
      </w:r>
      <w:r w:rsidRPr="006B2D6F">
        <w:rPr>
          <w:rFonts w:ascii="Times New Roman" w:eastAsia="Times New Roman" w:hAnsi="Times New Roman" w:cs="Times New Roman"/>
          <w:sz w:val="24"/>
          <w:szCs w:val="24"/>
          <w:u w:val="single"/>
          <w:lang w:eastAsia="ru-RU"/>
        </w:rPr>
        <w:t xml:space="preserve"> _</w:t>
      </w:r>
      <w:r w:rsidRPr="006B2D6F">
        <w:rPr>
          <w:rFonts w:ascii="Times New Roman" w:eastAsia="Times New Roman" w:hAnsi="Times New Roman" w:cs="Times New Roman"/>
          <w:sz w:val="24"/>
          <w:szCs w:val="24"/>
          <w:lang w:eastAsia="ru-RU"/>
        </w:rPr>
        <w:t>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12. Наличие мансарды ____ 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13. Наличие мезонина ____ 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14. Количество квартир ___</w:t>
      </w:r>
      <w:r w:rsidRPr="006B2D6F">
        <w:rPr>
          <w:rFonts w:ascii="Times New Roman" w:eastAsia="Times New Roman" w:hAnsi="Times New Roman" w:cs="Times New Roman"/>
          <w:sz w:val="24"/>
          <w:szCs w:val="24"/>
          <w:u w:val="single"/>
          <w:lang w:eastAsia="ru-RU"/>
        </w:rPr>
        <w:t>_</w:t>
      </w:r>
      <w:r w:rsidRPr="006B2D6F">
        <w:rPr>
          <w:rFonts w:ascii="Times New Roman" w:eastAsia="Times New Roman" w:hAnsi="Times New Roman" w:cs="Times New Roman"/>
          <w:sz w:val="24"/>
          <w:szCs w:val="24"/>
          <w:lang w:eastAsia="ru-RU"/>
        </w:rPr>
        <w:t>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15. Количество нежилых помещений, не входящих в состав  общего</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имущества __ ______________________________________________________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16.  Реквизиты правового акта о признании всех жилых помещений</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в многоквартирном доме </w:t>
      </w:r>
      <w:proofErr w:type="gramStart"/>
      <w:r w:rsidRPr="006B2D6F">
        <w:rPr>
          <w:rFonts w:ascii="Times New Roman" w:eastAsia="Times New Roman" w:hAnsi="Times New Roman" w:cs="Times New Roman"/>
          <w:sz w:val="24"/>
          <w:szCs w:val="24"/>
          <w:lang w:eastAsia="ru-RU"/>
        </w:rPr>
        <w:t>непригодными</w:t>
      </w:r>
      <w:proofErr w:type="gramEnd"/>
      <w:r w:rsidRPr="006B2D6F">
        <w:rPr>
          <w:rFonts w:ascii="Times New Roman" w:eastAsia="Times New Roman" w:hAnsi="Times New Roman" w:cs="Times New Roman"/>
          <w:sz w:val="24"/>
          <w:szCs w:val="24"/>
          <w:lang w:eastAsia="ru-RU"/>
        </w:rPr>
        <w:t xml:space="preserve"> для проживания __ 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__________________________________________________________________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17.  Перечень  жилых  помещений,  признанных  непригодными </w:t>
      </w:r>
      <w:proofErr w:type="gramStart"/>
      <w:r w:rsidRPr="006B2D6F">
        <w:rPr>
          <w:rFonts w:ascii="Times New Roman" w:eastAsia="Times New Roman" w:hAnsi="Times New Roman" w:cs="Times New Roman"/>
          <w:sz w:val="24"/>
          <w:szCs w:val="24"/>
          <w:lang w:eastAsia="ru-RU"/>
        </w:rPr>
        <w:t>для</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проживания  (с  указанием  реквизитов  правовых  актов о признании</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жилых помещений </w:t>
      </w:r>
      <w:proofErr w:type="gramStart"/>
      <w:r w:rsidRPr="006B2D6F">
        <w:rPr>
          <w:rFonts w:ascii="Times New Roman" w:eastAsia="Times New Roman" w:hAnsi="Times New Roman" w:cs="Times New Roman"/>
          <w:sz w:val="24"/>
          <w:szCs w:val="24"/>
          <w:lang w:eastAsia="ru-RU"/>
        </w:rPr>
        <w:t>непригодными</w:t>
      </w:r>
      <w:proofErr w:type="gramEnd"/>
      <w:r w:rsidRPr="006B2D6F">
        <w:rPr>
          <w:rFonts w:ascii="Times New Roman" w:eastAsia="Times New Roman" w:hAnsi="Times New Roman" w:cs="Times New Roman"/>
          <w:sz w:val="24"/>
          <w:szCs w:val="24"/>
          <w:lang w:eastAsia="ru-RU"/>
        </w:rPr>
        <w:t xml:space="preserve"> для проживания) ___ 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18. Строительный объем ______________________________ куб.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19. Площадь:</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B2D6F">
        <w:rPr>
          <w:rFonts w:ascii="Times New Roman" w:eastAsia="Times New Roman" w:hAnsi="Times New Roman" w:cs="Times New Roman"/>
          <w:sz w:val="24"/>
          <w:szCs w:val="24"/>
          <w:lang w:eastAsia="ru-RU"/>
        </w:rPr>
        <w:t xml:space="preserve"> </w:t>
      </w:r>
      <w:r w:rsidRPr="006B2D6F">
        <w:rPr>
          <w:rFonts w:ascii="Times New Roman" w:eastAsia="Times New Roman" w:hAnsi="Times New Roman" w:cs="Times New Roman"/>
          <w:b/>
          <w:bCs/>
          <w:sz w:val="24"/>
          <w:szCs w:val="24"/>
          <w:lang w:eastAsia="ru-RU"/>
        </w:rPr>
        <w:t xml:space="preserve">   </w:t>
      </w:r>
      <w:r w:rsidRPr="006B2D6F">
        <w:rPr>
          <w:rFonts w:ascii="Times New Roman" w:eastAsia="Times New Roman" w:hAnsi="Times New Roman" w:cs="Times New Roman"/>
          <w:bCs/>
          <w:sz w:val="24"/>
          <w:szCs w:val="24"/>
          <w:lang w:eastAsia="ru-RU"/>
        </w:rPr>
        <w:t>а)  многоквартирного  дома  с  лоджиями,  балконами,  шкафами,</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bCs/>
          <w:sz w:val="24"/>
          <w:szCs w:val="24"/>
          <w:lang w:eastAsia="ru-RU"/>
        </w:rPr>
        <w:t>коридорами и лестничными клетками _______________________ кв.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б) жилых помещений (общая площадь квартир) _____________ кв.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в)  нежилых  помещений  (общая  площадь  нежилых помещений, не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входящих   в  состав  общего  имущества  в  многоквартирном  доме)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___________________ кв.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г)   помещений   общего  пользования  (общая  площадь  нежилых</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помещений,  входящих  в  состав общего имущества в </w:t>
      </w:r>
      <w:proofErr w:type="gramStart"/>
      <w:r w:rsidRPr="006B2D6F">
        <w:rPr>
          <w:rFonts w:ascii="Times New Roman" w:eastAsia="Times New Roman" w:hAnsi="Times New Roman" w:cs="Times New Roman"/>
          <w:sz w:val="24"/>
          <w:szCs w:val="24"/>
          <w:lang w:eastAsia="ru-RU"/>
        </w:rPr>
        <w:t>многоквартирном</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доме</w:t>
      </w:r>
      <w:proofErr w:type="gramEnd"/>
      <w:r w:rsidRPr="006B2D6F">
        <w:rPr>
          <w:rFonts w:ascii="Times New Roman" w:eastAsia="Times New Roman" w:hAnsi="Times New Roman" w:cs="Times New Roman"/>
          <w:sz w:val="24"/>
          <w:szCs w:val="24"/>
          <w:lang w:eastAsia="ru-RU"/>
        </w:rPr>
        <w:t>) ___________________ кв.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20. Количество лестниц __________________________________ шт.</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21.   </w:t>
      </w:r>
      <w:proofErr w:type="gramStart"/>
      <w:r w:rsidRPr="006B2D6F">
        <w:rPr>
          <w:rFonts w:ascii="Times New Roman" w:eastAsia="Times New Roman" w:hAnsi="Times New Roman" w:cs="Times New Roman"/>
          <w:sz w:val="24"/>
          <w:szCs w:val="24"/>
          <w:lang w:eastAsia="ru-RU"/>
        </w:rPr>
        <w:t>Уборочная   площадь   лестниц   (включая   межквартирные</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лестничные площадки) __________________________________ кв.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22. Уборочная площадь общих коридоров __________________ кв. м</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23.  Площадь  земельного  участка,  входящего  в состав общего</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имущества многоквартирного дома _________________________________м</w:t>
      </w:r>
      <w:proofErr w:type="gramStart"/>
      <w:r w:rsidRPr="006B2D6F">
        <w:rPr>
          <w:rFonts w:ascii="Times New Roman" w:eastAsia="Times New Roman" w:hAnsi="Times New Roman" w:cs="Times New Roman"/>
          <w:sz w:val="24"/>
          <w:szCs w:val="24"/>
          <w:lang w:eastAsia="ru-RU"/>
        </w:rPr>
        <w:t>2</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24.  Кадастровый  номер  земельного  участка (при его наличии)</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B2D6F">
        <w:rPr>
          <w:rFonts w:ascii="Times New Roman" w:eastAsia="Times New Roman" w:hAnsi="Times New Roman" w:cs="Times New Roman"/>
          <w:b/>
          <w:sz w:val="24"/>
          <w:szCs w:val="24"/>
          <w:u w:val="single"/>
          <w:lang w:eastAsia="ru-RU"/>
        </w:rPr>
        <w:t>Техническое состояние многоквартирного дома,</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2D6F">
        <w:rPr>
          <w:rFonts w:ascii="Times New Roman" w:eastAsia="Times New Roman" w:hAnsi="Times New Roman" w:cs="Times New Roman"/>
          <w:b/>
          <w:sz w:val="24"/>
          <w:szCs w:val="24"/>
          <w:u w:val="single"/>
          <w:lang w:eastAsia="ru-RU"/>
        </w:rPr>
        <w:t>включая пристройки</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437"/>
        <w:gridCol w:w="2880"/>
        <w:gridCol w:w="2520"/>
      </w:tblGrid>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B2D6F">
              <w:rPr>
                <w:rFonts w:ascii="Times New Roman" w:eastAsia="Times New Roman" w:hAnsi="Times New Roman" w:cs="Times New Roman"/>
                <w:sz w:val="24"/>
                <w:szCs w:val="24"/>
                <w:lang w:eastAsia="ru-RU"/>
              </w:rPr>
              <w:t>п</w:t>
            </w:r>
            <w:proofErr w:type="gramEnd"/>
            <w:r w:rsidRPr="006B2D6F">
              <w:rPr>
                <w:rFonts w:ascii="Times New Roman" w:eastAsia="Times New Roman" w:hAnsi="Times New Roman" w:cs="Times New Roman"/>
                <w:sz w:val="24"/>
                <w:szCs w:val="24"/>
                <w:lang w:eastAsia="ru-RU"/>
              </w:rPr>
              <w:t>/п</w:t>
            </w: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Наименование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конструктивных элементов</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Фундамент</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Наружные и       внутренние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капитальные стены</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Перегородки</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Перекрытия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чердачные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Междуэтажные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подвальные         (другое)</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Крыша</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Полы</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Проемы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окна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двери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(другое)</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Отделка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внутренняя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Наружная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lastRenderedPageBreak/>
              <w:t xml:space="preserve"> (другое)</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B2D6F">
              <w:rPr>
                <w:rFonts w:ascii="Times New Roman" w:eastAsia="Times New Roman" w:hAnsi="Times New Roman" w:cs="Times New Roman"/>
                <w:sz w:val="24"/>
                <w:szCs w:val="24"/>
                <w:lang w:eastAsia="ru-RU"/>
              </w:rPr>
              <w:t>Механическое</w:t>
            </w:r>
            <w:proofErr w:type="gramStart"/>
            <w:r w:rsidRPr="006B2D6F">
              <w:rPr>
                <w:rFonts w:ascii="Times New Roman" w:eastAsia="Times New Roman" w:hAnsi="Times New Roman" w:cs="Times New Roman"/>
                <w:sz w:val="24"/>
                <w:szCs w:val="24"/>
                <w:lang w:eastAsia="ru-RU"/>
              </w:rPr>
              <w:t>,э</w:t>
            </w:r>
            <w:proofErr w:type="gramEnd"/>
            <w:r w:rsidRPr="006B2D6F">
              <w:rPr>
                <w:rFonts w:ascii="Times New Roman" w:eastAsia="Times New Roman" w:hAnsi="Times New Roman" w:cs="Times New Roman"/>
                <w:sz w:val="24"/>
                <w:szCs w:val="24"/>
                <w:lang w:eastAsia="ru-RU"/>
              </w:rPr>
              <w:t>лектрическое</w:t>
            </w:r>
            <w:proofErr w:type="spellEnd"/>
            <w:r w:rsidRPr="006B2D6F">
              <w:rPr>
                <w:rFonts w:ascii="Times New Roman" w:eastAsia="Times New Roman" w:hAnsi="Times New Roman" w:cs="Times New Roman"/>
                <w:sz w:val="24"/>
                <w:szCs w:val="24"/>
                <w:lang w:eastAsia="ru-RU"/>
              </w:rPr>
              <w:t>, санитарно- техническое и</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Иное       оборудование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ванны напольные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электроплиты</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телефонные сети</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и оборудование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сети проводного      радиовещания</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сигнализация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мусоропровод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лифт</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вентиляция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(другое)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ru-RU"/>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ru-RU"/>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ru-RU"/>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Внутридомовые       инженерные       коммуникации и       оборудование для       предоставления       коммунальных услуг:        электроснабжение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холодное         водоснабжение Горячее         водоснабжение         водоотведение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газоснабжение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отопление        (от внешних         котельных)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отопление         (от домовой        котельной)         печи        калориферы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АГВ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(другое)</w:t>
            </w: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2D6F" w:rsidRPr="006B2D6F" w:rsidTr="00D81A08">
        <w:tc>
          <w:tcPr>
            <w:tcW w:w="1008"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7"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Крыльца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B2D6F">
        <w:rPr>
          <w:rFonts w:ascii="Times New Roman" w:eastAsia="Times New Roman" w:hAnsi="Times New Roman" w:cs="Times New Roman"/>
          <w:sz w:val="24"/>
          <w:szCs w:val="24"/>
          <w:u w:val="single"/>
          <w:lang w:eastAsia="ru-RU"/>
        </w:rPr>
        <w:t>___________________________________________________________________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w:t>
      </w:r>
      <w:proofErr w:type="gramStart"/>
      <w:r w:rsidRPr="006B2D6F">
        <w:rPr>
          <w:rFonts w:ascii="Times New Roman" w:eastAsia="Times New Roman" w:hAnsi="Times New Roman" w:cs="Times New Roman"/>
          <w:sz w:val="24"/>
          <w:szCs w:val="24"/>
          <w:lang w:eastAsia="ru-RU"/>
        </w:rPr>
        <w:t>(должность, ф. и. о.  уполномоченного устанавливать техническое состояние</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многоквартирного дома, являющегося объектом конкурса)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B2D6F">
        <w:rPr>
          <w:rFonts w:ascii="Times New Roman" w:eastAsia="Times New Roman" w:hAnsi="Times New Roman" w:cs="Times New Roman"/>
          <w:sz w:val="24"/>
          <w:szCs w:val="24"/>
          <w:lang w:eastAsia="ru-RU"/>
        </w:rPr>
        <w:t xml:space="preserve">    </w:t>
      </w:r>
      <w:r w:rsidRPr="006B2D6F">
        <w:rPr>
          <w:rFonts w:ascii="Times New Roman" w:eastAsia="Times New Roman" w:hAnsi="Times New Roman" w:cs="Times New Roman"/>
          <w:sz w:val="24"/>
          <w:szCs w:val="24"/>
          <w:u w:val="single"/>
          <w:lang w:eastAsia="ru-RU"/>
        </w:rPr>
        <w:t xml:space="preserve"> 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 xml:space="preserve">      (подпись)            (</w:t>
      </w:r>
      <w:proofErr w:type="spellStart"/>
      <w:r w:rsidRPr="006B2D6F">
        <w:rPr>
          <w:rFonts w:ascii="Times New Roman" w:eastAsia="Times New Roman" w:hAnsi="Times New Roman" w:cs="Times New Roman"/>
          <w:sz w:val="24"/>
          <w:szCs w:val="24"/>
          <w:lang w:eastAsia="ru-RU"/>
        </w:rPr>
        <w:t>ф.и</w:t>
      </w:r>
      <w:proofErr w:type="gramStart"/>
      <w:r w:rsidRPr="006B2D6F">
        <w:rPr>
          <w:rFonts w:ascii="Times New Roman" w:eastAsia="Times New Roman" w:hAnsi="Times New Roman" w:cs="Times New Roman"/>
          <w:sz w:val="24"/>
          <w:szCs w:val="24"/>
          <w:lang w:eastAsia="ru-RU"/>
        </w:rPr>
        <w:t>.о</w:t>
      </w:r>
      <w:proofErr w:type="spellEnd"/>
      <w:proofErr w:type="gramEnd"/>
      <w:r w:rsidRPr="006B2D6F">
        <w:rPr>
          <w:rFonts w:ascii="Times New Roman" w:eastAsia="Times New Roman" w:hAnsi="Times New Roman" w:cs="Times New Roman"/>
          <w:sz w:val="24"/>
          <w:szCs w:val="24"/>
          <w:lang w:eastAsia="ru-RU"/>
        </w:rPr>
        <w:t>)</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Приложение  № 2 к положению                                                                                                           </w:t>
      </w:r>
      <w:r w:rsidRPr="006B2D6F">
        <w:rPr>
          <w:rFonts w:ascii="Times New Roman" w:eastAsia="Times New Roman" w:hAnsi="Times New Roman" w:cs="Times New Roman"/>
          <w:lang w:eastAsia="ru-RU"/>
        </w:rPr>
        <w:tab/>
        <w:t xml:space="preserve">                                                                                               утверждённого постановлению                                                                                                           </w:t>
      </w:r>
      <w:r w:rsidRPr="006B2D6F">
        <w:rPr>
          <w:rFonts w:ascii="Times New Roman" w:eastAsia="Times New Roman" w:hAnsi="Times New Roman" w:cs="Times New Roman"/>
          <w:lang w:eastAsia="ru-RU"/>
        </w:rPr>
        <w:tab/>
        <w:t xml:space="preserve">                                                                                               администрации сельсовета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6B2D6F">
        <w:rPr>
          <w:rFonts w:ascii="Times New Roman" w:eastAsia="Times New Roman" w:hAnsi="Times New Roman" w:cs="Times New Roman"/>
          <w:sz w:val="20"/>
          <w:szCs w:val="20"/>
          <w:lang w:eastAsia="ru-RU"/>
        </w:rPr>
        <w:t xml:space="preserve">                        </w:t>
      </w:r>
      <w:r w:rsidRPr="006B2D6F">
        <w:rPr>
          <w:rFonts w:ascii="Times New Roman" w:eastAsia="Times New Roman" w:hAnsi="Times New Roman" w:cs="Times New Roman"/>
          <w:sz w:val="20"/>
          <w:szCs w:val="20"/>
          <w:u w:val="single"/>
          <w:lang w:eastAsia="ru-RU"/>
        </w:rPr>
        <w:t>Утверждаю:</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__________________________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(должность, </w:t>
      </w:r>
      <w:proofErr w:type="spellStart"/>
      <w:r w:rsidRPr="006B2D6F">
        <w:rPr>
          <w:rFonts w:ascii="Times New Roman" w:eastAsia="Times New Roman" w:hAnsi="Times New Roman" w:cs="Times New Roman"/>
          <w:sz w:val="20"/>
          <w:szCs w:val="20"/>
          <w:lang w:eastAsia="ru-RU"/>
        </w:rPr>
        <w:t>ф.и.о.</w:t>
      </w:r>
      <w:proofErr w:type="spellEnd"/>
      <w:r w:rsidRPr="006B2D6F">
        <w:rPr>
          <w:rFonts w:ascii="Times New Roman" w:eastAsia="Times New Roman" w:hAnsi="Times New Roman" w:cs="Times New Roman"/>
          <w:sz w:val="20"/>
          <w:szCs w:val="20"/>
          <w:lang w:eastAsia="ru-RU"/>
        </w:rPr>
        <w:t xml:space="preserve"> руководителя)</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6B2D6F">
        <w:rPr>
          <w:rFonts w:ascii="Times New Roman" w:eastAsia="Times New Roman" w:hAnsi="Times New Roman" w:cs="Times New Roman"/>
          <w:sz w:val="20"/>
          <w:szCs w:val="20"/>
          <w:u w:val="single"/>
          <w:lang w:eastAsia="ru-RU"/>
        </w:rPr>
        <w:t>_________________________________________</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органа местного </w:t>
      </w:r>
      <w:proofErr w:type="spellStart"/>
      <w:r w:rsidRPr="006B2D6F">
        <w:rPr>
          <w:rFonts w:ascii="Times New Roman" w:eastAsia="Times New Roman" w:hAnsi="Times New Roman" w:cs="Times New Roman"/>
          <w:sz w:val="20"/>
          <w:szCs w:val="20"/>
          <w:lang w:eastAsia="ru-RU"/>
        </w:rPr>
        <w:t>самоуправления</w:t>
      </w:r>
      <w:proofErr w:type="gramStart"/>
      <w:r w:rsidRPr="006B2D6F">
        <w:rPr>
          <w:rFonts w:ascii="Times New Roman" w:eastAsia="Times New Roman" w:hAnsi="Times New Roman" w:cs="Times New Roman"/>
          <w:sz w:val="20"/>
          <w:szCs w:val="20"/>
          <w:lang w:eastAsia="ru-RU"/>
        </w:rPr>
        <w:t>,я</w:t>
      </w:r>
      <w:proofErr w:type="gramEnd"/>
      <w:r w:rsidRPr="006B2D6F">
        <w:rPr>
          <w:rFonts w:ascii="Times New Roman" w:eastAsia="Times New Roman" w:hAnsi="Times New Roman" w:cs="Times New Roman"/>
          <w:sz w:val="20"/>
          <w:szCs w:val="20"/>
          <w:lang w:eastAsia="ru-RU"/>
        </w:rPr>
        <w:t>вляющегося</w:t>
      </w:r>
      <w:proofErr w:type="spell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организатором конкурса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________________________________________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почтовый индекс и адрес, телефон,</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"__" ______________________ 2016г.</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2D6F">
        <w:rPr>
          <w:rFonts w:ascii="Times New Roman" w:eastAsia="Times New Roman" w:hAnsi="Times New Roman" w:cs="Times New Roman"/>
          <w:sz w:val="20"/>
          <w:szCs w:val="20"/>
          <w:lang w:eastAsia="ru-RU"/>
        </w:rPr>
        <w:t xml:space="preserve">                       (дата утверждения)</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11815" w:type="dxa"/>
        <w:tblInd w:w="-1643" w:type="dxa"/>
        <w:tblLook w:val="0000" w:firstRow="0" w:lastRow="0" w:firstColumn="0" w:lastColumn="0" w:noHBand="0" w:noVBand="0"/>
      </w:tblPr>
      <w:tblGrid>
        <w:gridCol w:w="1695"/>
        <w:gridCol w:w="6132"/>
        <w:gridCol w:w="1673"/>
        <w:gridCol w:w="1275"/>
        <w:gridCol w:w="1057"/>
      </w:tblGrid>
      <w:tr w:rsidR="006B2D6F" w:rsidRPr="006B2D6F" w:rsidTr="00D81A08">
        <w:trPr>
          <w:trHeight w:val="300"/>
        </w:trPr>
        <w:tc>
          <w:tcPr>
            <w:tcW w:w="169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120" w:type="dxa"/>
            <w:gridSpan w:val="4"/>
            <w:noWrap/>
            <w:vAlign w:val="bottom"/>
          </w:tcPr>
          <w:tbl>
            <w:tblPr>
              <w:tblW w:w="7640" w:type="dxa"/>
              <w:tblLook w:val="0000" w:firstRow="0" w:lastRow="0" w:firstColumn="0" w:lastColumn="0" w:noHBand="0" w:noVBand="0"/>
            </w:tblPr>
            <w:tblGrid>
              <w:gridCol w:w="7640"/>
            </w:tblGrid>
            <w:tr w:rsidR="006B2D6F" w:rsidRPr="006B2D6F" w:rsidTr="00D81A08">
              <w:trPr>
                <w:trHeight w:val="300"/>
              </w:trPr>
              <w:tc>
                <w:tcPr>
                  <w:tcW w:w="7640"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                                                ПЕРЕЧЕНЬ</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bl>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6132"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656"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27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93"/>
        </w:trPr>
        <w:tc>
          <w:tcPr>
            <w:tcW w:w="1695" w:type="dxa"/>
            <w:tcBorders>
              <w:top w:val="single" w:sz="4" w:space="0" w:color="auto"/>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6132" w:type="dxa"/>
            <w:tcBorders>
              <w:top w:val="single" w:sz="4" w:space="0" w:color="auto"/>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Площадь </w:t>
            </w:r>
          </w:p>
        </w:tc>
        <w:tc>
          <w:tcPr>
            <w:tcW w:w="1656" w:type="dxa"/>
            <w:tcBorders>
              <w:top w:val="single" w:sz="4" w:space="0" w:color="auto"/>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single" w:sz="4" w:space="0" w:color="auto"/>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tcBorders>
              <w:top w:val="single" w:sz="4" w:space="0" w:color="auto"/>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тариф </w:t>
            </w:r>
            <w:proofErr w:type="spellStart"/>
            <w:r w:rsidRPr="006B2D6F">
              <w:rPr>
                <w:rFonts w:ascii="Times New Roman" w:eastAsia="Times New Roman" w:hAnsi="Times New Roman" w:cs="Times New Roman"/>
                <w:lang w:eastAsia="ru-RU"/>
              </w:rPr>
              <w:t>руб</w:t>
            </w:r>
            <w:proofErr w:type="spellEnd"/>
            <w:r w:rsidRPr="006B2D6F">
              <w:rPr>
                <w:rFonts w:ascii="Times New Roman" w:eastAsia="Times New Roman" w:hAnsi="Times New Roman" w:cs="Times New Roman"/>
                <w:lang w:eastAsia="ru-RU"/>
              </w:rPr>
              <w:t>/м</w:t>
            </w:r>
            <w:proofErr w:type="gramStart"/>
            <w:r w:rsidRPr="006B2D6F">
              <w:rPr>
                <w:rFonts w:ascii="Times New Roman" w:eastAsia="Times New Roman" w:hAnsi="Times New Roman" w:cs="Times New Roman"/>
                <w:lang w:eastAsia="ru-RU"/>
              </w:rPr>
              <w:t>2</w:t>
            </w:r>
            <w:proofErr w:type="gramEnd"/>
          </w:p>
        </w:tc>
      </w:tr>
      <w:tr w:rsidR="006B2D6F" w:rsidRPr="006B2D6F" w:rsidTr="00D81A08">
        <w:trPr>
          <w:trHeight w:val="75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6132" w:type="dxa"/>
            <w:tcBorders>
              <w:top w:val="nil"/>
              <w:left w:val="nil"/>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Наименование работ и услуг</w:t>
            </w:r>
          </w:p>
        </w:tc>
        <w:tc>
          <w:tcPr>
            <w:tcW w:w="1656" w:type="dxa"/>
            <w:tcBorders>
              <w:top w:val="nil"/>
              <w:left w:val="single" w:sz="4" w:space="0" w:color="auto"/>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Периодичность выполнения работ и оказания услуг</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Годовая плата (рублей)</w:t>
            </w: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roofErr w:type="spellStart"/>
            <w:r w:rsidRPr="006B2D6F">
              <w:rPr>
                <w:rFonts w:ascii="Times New Roman" w:eastAsia="Times New Roman" w:hAnsi="Times New Roman" w:cs="Times New Roman"/>
                <w:lang w:eastAsia="ru-RU"/>
              </w:rPr>
              <w:t>Стои</w:t>
            </w:r>
            <w:proofErr w:type="spellEnd"/>
            <w:r w:rsidRPr="006B2D6F">
              <w:rPr>
                <w:rFonts w:ascii="Times New Roman" w:eastAsia="Times New Roman" w:hAnsi="Times New Roman" w:cs="Times New Roman"/>
                <w:lang w:eastAsia="ru-RU"/>
              </w:rPr>
              <w:t xml:space="preserve"> </w:t>
            </w:r>
            <w:proofErr w:type="spellStart"/>
            <w:r w:rsidRPr="006B2D6F">
              <w:rPr>
                <w:rFonts w:ascii="Times New Roman" w:eastAsia="Times New Roman" w:hAnsi="Times New Roman" w:cs="Times New Roman"/>
                <w:lang w:eastAsia="ru-RU"/>
              </w:rPr>
              <w:t>мость</w:t>
            </w:r>
            <w:proofErr w:type="spellEnd"/>
            <w:r w:rsidRPr="006B2D6F">
              <w:rPr>
                <w:rFonts w:ascii="Times New Roman" w:eastAsia="Times New Roman" w:hAnsi="Times New Roman" w:cs="Times New Roman"/>
                <w:lang w:eastAsia="ru-RU"/>
              </w:rPr>
              <w:t xml:space="preserve"> на 1 </w:t>
            </w:r>
            <w:proofErr w:type="spellStart"/>
            <w:r w:rsidRPr="006B2D6F">
              <w:rPr>
                <w:rFonts w:ascii="Times New Roman" w:eastAsia="Times New Roman" w:hAnsi="Times New Roman" w:cs="Times New Roman"/>
                <w:lang w:eastAsia="ru-RU"/>
              </w:rPr>
              <w:t>кв</w:t>
            </w:r>
            <w:proofErr w:type="gramStart"/>
            <w:r w:rsidRPr="006B2D6F">
              <w:rPr>
                <w:rFonts w:ascii="Times New Roman" w:eastAsia="Times New Roman" w:hAnsi="Times New Roman" w:cs="Times New Roman"/>
                <w:lang w:eastAsia="ru-RU"/>
              </w:rPr>
              <w:t>.м</w:t>
            </w:r>
            <w:proofErr w:type="spellEnd"/>
            <w:proofErr w:type="gramEnd"/>
            <w:r w:rsidRPr="006B2D6F">
              <w:rPr>
                <w:rFonts w:ascii="Times New Roman" w:eastAsia="Times New Roman" w:hAnsi="Times New Roman" w:cs="Times New Roman"/>
                <w:lang w:eastAsia="ru-RU"/>
              </w:rPr>
              <w:t xml:space="preserve"> общей площади (рублей в месяц)</w:t>
            </w: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w:t>
            </w:r>
          </w:p>
        </w:tc>
        <w:tc>
          <w:tcPr>
            <w:tcW w:w="6132"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w:t>
            </w:r>
          </w:p>
        </w:tc>
        <w:tc>
          <w:tcPr>
            <w:tcW w:w="1656" w:type="dxa"/>
            <w:tcBorders>
              <w:top w:val="nil"/>
              <w:left w:val="single" w:sz="4" w:space="0" w:color="auto"/>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w:t>
            </w:r>
          </w:p>
        </w:tc>
        <w:tc>
          <w:tcPr>
            <w:tcW w:w="1275"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w:t>
            </w:r>
          </w:p>
        </w:tc>
        <w:tc>
          <w:tcPr>
            <w:tcW w:w="1057"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5</w:t>
            </w:r>
          </w:p>
        </w:tc>
      </w:tr>
      <w:tr w:rsidR="006B2D6F" w:rsidRPr="006B2D6F" w:rsidTr="00D81A08">
        <w:trPr>
          <w:trHeight w:val="72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w:t>
            </w:r>
          </w:p>
        </w:tc>
        <w:tc>
          <w:tcPr>
            <w:tcW w:w="10120" w:type="dxa"/>
            <w:gridSpan w:val="4"/>
            <w:tcBorders>
              <w:top w:val="single" w:sz="4" w:space="0" w:color="auto"/>
              <w:left w:val="single" w:sz="4" w:space="0" w:color="auto"/>
              <w:bottom w:val="single" w:sz="4" w:space="0" w:color="auto"/>
              <w:right w:val="single" w:sz="4" w:space="0" w:color="000000"/>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техническому обслуживанию конструктивных элементов жилых зданий</w:t>
            </w:r>
          </w:p>
        </w:tc>
      </w:tr>
      <w:tr w:rsidR="006B2D6F" w:rsidRPr="006B2D6F" w:rsidTr="00D81A08">
        <w:trPr>
          <w:trHeight w:val="319"/>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Сбрасывание снега с крыш, сбивание сосулек</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1.2.</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территории вокруг здания и фундамента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1.3.</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стен и фасадов</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1.4.</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железобетонных перекрытий</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1.5.</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кровли из штучных материалов</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lastRenderedPageBreak/>
              <w:t>1.6.</w:t>
            </w:r>
          </w:p>
        </w:tc>
        <w:tc>
          <w:tcPr>
            <w:tcW w:w="6132" w:type="dxa"/>
            <w:tcBorders>
              <w:top w:val="nil"/>
              <w:left w:val="nil"/>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Осмотр железобетонных </w:t>
            </w:r>
            <w:proofErr w:type="gramStart"/>
            <w:r w:rsidRPr="006B2D6F">
              <w:rPr>
                <w:rFonts w:ascii="Times New Roman" w:eastAsia="Times New Roman" w:hAnsi="Times New Roman" w:cs="Times New Roman"/>
                <w:lang w:eastAsia="ru-RU"/>
              </w:rPr>
              <w:t xml:space="preserve">по </w:t>
            </w:r>
            <w:proofErr w:type="spellStart"/>
            <w:r w:rsidRPr="006B2D6F">
              <w:rPr>
                <w:rFonts w:ascii="Times New Roman" w:eastAsia="Times New Roman" w:hAnsi="Times New Roman" w:cs="Times New Roman"/>
                <w:lang w:eastAsia="ru-RU"/>
              </w:rPr>
              <w:t>крытий</w:t>
            </w:r>
            <w:proofErr w:type="spellEnd"/>
            <w:proofErr w:type="gramEnd"/>
            <w:r w:rsidRPr="006B2D6F">
              <w:rPr>
                <w:rFonts w:ascii="Times New Roman" w:eastAsia="Times New Roman" w:hAnsi="Times New Roman" w:cs="Times New Roman"/>
                <w:lang w:eastAsia="ru-RU"/>
              </w:rPr>
              <w:t xml:space="preserve"> (полов)</w:t>
            </w:r>
          </w:p>
        </w:tc>
        <w:tc>
          <w:tcPr>
            <w:tcW w:w="1656" w:type="dxa"/>
            <w:tcBorders>
              <w:top w:val="nil"/>
              <w:left w:val="single" w:sz="4" w:space="0" w:color="auto"/>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single" w:sz="4" w:space="0" w:color="auto"/>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00"/>
        </w:trPr>
        <w:tc>
          <w:tcPr>
            <w:tcW w:w="1695" w:type="dxa"/>
            <w:tcBorders>
              <w:top w:val="single" w:sz="4" w:space="0" w:color="auto"/>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Текущий ремонт общего имущества многоквартирного дома</w:t>
            </w: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Восстановлени</w:t>
            </w:r>
            <w:proofErr w:type="gramStart"/>
            <w:r w:rsidRPr="006B2D6F">
              <w:rPr>
                <w:rFonts w:ascii="Times New Roman" w:eastAsia="Times New Roman" w:hAnsi="Times New Roman" w:cs="Times New Roman"/>
                <w:lang w:eastAsia="ru-RU"/>
              </w:rPr>
              <w:t>е(</w:t>
            </w:r>
            <w:proofErr w:type="gramEnd"/>
            <w:r w:rsidRPr="006B2D6F">
              <w:rPr>
                <w:rFonts w:ascii="Times New Roman" w:eastAsia="Times New Roman" w:hAnsi="Times New Roman" w:cs="Times New Roman"/>
                <w:lang w:eastAsia="ru-RU"/>
              </w:rPr>
              <w:t xml:space="preserve">ремонт) </w:t>
            </w:r>
            <w:proofErr w:type="spellStart"/>
            <w:r w:rsidRPr="006B2D6F">
              <w:rPr>
                <w:rFonts w:ascii="Times New Roman" w:eastAsia="Times New Roman" w:hAnsi="Times New Roman" w:cs="Times New Roman"/>
                <w:lang w:eastAsia="ru-RU"/>
              </w:rPr>
              <w:t>отмостки</w:t>
            </w:r>
            <w:proofErr w:type="spellEnd"/>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5 лет</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2.2.</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Смена поврежденных листов асбоцементных кровель</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2.3.</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Прочистка засоренных вентиляционных каналов</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b/>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2.4.</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Смена пружины</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2.5.</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Ремонт дверного замка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2.6.</w:t>
            </w:r>
          </w:p>
        </w:tc>
        <w:tc>
          <w:tcPr>
            <w:tcW w:w="6132"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Дополнительные работы и услуги</w:t>
            </w:r>
          </w:p>
        </w:tc>
        <w:tc>
          <w:tcPr>
            <w:tcW w:w="1656"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single" w:sz="4" w:space="0" w:color="auto"/>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ИТОГО</w:t>
            </w:r>
          </w:p>
        </w:tc>
        <w:tc>
          <w:tcPr>
            <w:tcW w:w="1656"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49"/>
        </w:trPr>
        <w:tc>
          <w:tcPr>
            <w:tcW w:w="1695" w:type="dxa"/>
            <w:tcBorders>
              <w:top w:val="single" w:sz="4" w:space="0" w:color="auto"/>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w:t>
            </w:r>
          </w:p>
        </w:tc>
        <w:tc>
          <w:tcPr>
            <w:tcW w:w="10120" w:type="dxa"/>
            <w:gridSpan w:val="4"/>
            <w:tcBorders>
              <w:top w:val="single" w:sz="4" w:space="0" w:color="auto"/>
              <w:left w:val="single" w:sz="4" w:space="0" w:color="auto"/>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обслуживанию инженерных сетей, относящихся к общему имуществу многоквартирного дома</w:t>
            </w:r>
          </w:p>
        </w:tc>
      </w:tr>
      <w:tr w:rsidR="006B2D6F" w:rsidRPr="006B2D6F" w:rsidTr="00D81A08">
        <w:trPr>
          <w:trHeight w:val="630"/>
        </w:trPr>
        <w:tc>
          <w:tcPr>
            <w:tcW w:w="1695" w:type="dxa"/>
            <w:tcBorders>
              <w:top w:val="single" w:sz="4" w:space="0" w:color="auto"/>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3.1.</w:t>
            </w:r>
          </w:p>
        </w:tc>
        <w:tc>
          <w:tcPr>
            <w:tcW w:w="10120" w:type="dxa"/>
            <w:gridSpan w:val="4"/>
            <w:tcBorders>
              <w:top w:val="single" w:sz="4" w:space="0" w:color="auto"/>
              <w:left w:val="single" w:sz="4" w:space="0" w:color="auto"/>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обслуживанию внутридомовых сетей горячего и холодного водоснабжения и водоотведения</w:t>
            </w:r>
          </w:p>
        </w:tc>
      </w:tr>
      <w:tr w:rsidR="006B2D6F" w:rsidRPr="006B2D6F" w:rsidTr="00D81A08">
        <w:trPr>
          <w:trHeight w:val="525"/>
        </w:trPr>
        <w:tc>
          <w:tcPr>
            <w:tcW w:w="1695" w:type="dxa"/>
            <w:tcBorders>
              <w:top w:val="single" w:sz="4" w:space="0" w:color="auto"/>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3.1.1.</w:t>
            </w:r>
          </w:p>
        </w:tc>
        <w:tc>
          <w:tcPr>
            <w:tcW w:w="6132" w:type="dxa"/>
            <w:tcBorders>
              <w:top w:val="single" w:sz="4" w:space="0" w:color="auto"/>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водопровода, канализации и горячего водоснабжения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single" w:sz="4" w:space="0" w:color="auto"/>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3.1.2.</w:t>
            </w:r>
          </w:p>
        </w:tc>
        <w:tc>
          <w:tcPr>
            <w:tcW w:w="6132" w:type="dxa"/>
            <w:tcBorders>
              <w:top w:val="single" w:sz="4" w:space="0" w:color="auto"/>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Устранение засоров канализационного лежака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525"/>
        </w:trPr>
        <w:tc>
          <w:tcPr>
            <w:tcW w:w="1695" w:type="dxa"/>
            <w:tcBorders>
              <w:top w:val="single" w:sz="4" w:space="0" w:color="auto"/>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3.1.3.</w:t>
            </w:r>
          </w:p>
        </w:tc>
        <w:tc>
          <w:tcPr>
            <w:tcW w:w="6132" w:type="dxa"/>
            <w:tcBorders>
              <w:top w:val="single" w:sz="4" w:space="0" w:color="auto"/>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Устранение засоров внутренних канализационных трубопроводов</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780"/>
        </w:trPr>
        <w:tc>
          <w:tcPr>
            <w:tcW w:w="1695" w:type="dxa"/>
            <w:tcBorders>
              <w:top w:val="single" w:sz="4" w:space="0" w:color="auto"/>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3.1.4.</w:t>
            </w:r>
          </w:p>
        </w:tc>
        <w:tc>
          <w:tcPr>
            <w:tcW w:w="6132" w:type="dxa"/>
            <w:tcBorders>
              <w:top w:val="single" w:sz="4" w:space="0" w:color="auto"/>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проведение технических осмотров и устранение незначительных неисправностей в системе вентиляции</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w:t>
            </w:r>
          </w:p>
        </w:tc>
        <w:tc>
          <w:tcPr>
            <w:tcW w:w="10120" w:type="dxa"/>
            <w:gridSpan w:val="4"/>
            <w:tcBorders>
              <w:top w:val="single" w:sz="4" w:space="0" w:color="auto"/>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обслуживанию внутридомовых сетей теплоснабжения</w:t>
            </w: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внутриквартирных устройств центрального отопления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78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3.2.2.</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устройства системы  центрального отопления в чердачных и подвальных помещениях</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3.2.3.</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регулировка и наладка системы отопления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3.2.4.</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Промывка трубопроводов центрального отопления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3.2.5.</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Ликвидация </w:t>
            </w:r>
            <w:proofErr w:type="spellStart"/>
            <w:r w:rsidRPr="006B2D6F">
              <w:rPr>
                <w:rFonts w:ascii="Times New Roman" w:eastAsia="Times New Roman" w:hAnsi="Times New Roman" w:cs="Times New Roman"/>
                <w:lang w:eastAsia="ru-RU"/>
              </w:rPr>
              <w:t>воздешных</w:t>
            </w:r>
            <w:proofErr w:type="spellEnd"/>
            <w:r w:rsidRPr="006B2D6F">
              <w:rPr>
                <w:rFonts w:ascii="Times New Roman" w:eastAsia="Times New Roman" w:hAnsi="Times New Roman" w:cs="Times New Roman"/>
                <w:lang w:eastAsia="ru-RU"/>
              </w:rPr>
              <w:t xml:space="preserve"> пробок в стояке системы отопления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3.2.6.</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Ликвидация воздушных пробок в радиаторном блоке</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3.3.</w:t>
            </w:r>
          </w:p>
        </w:tc>
        <w:tc>
          <w:tcPr>
            <w:tcW w:w="10120" w:type="dxa"/>
            <w:gridSpan w:val="4"/>
            <w:tcBorders>
              <w:top w:val="single" w:sz="4" w:space="0" w:color="auto"/>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обслуживанию электрических сетей</w:t>
            </w:r>
          </w:p>
        </w:tc>
      </w:tr>
      <w:tr w:rsidR="006B2D6F" w:rsidRPr="006B2D6F" w:rsidTr="00D81A08">
        <w:trPr>
          <w:trHeight w:val="78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3.3.1.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электросети, арматуры, электрооборудования на лестничных клетках</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3.3.2.</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силовых установок</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78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3.3.3.</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Ремонт     светильника с лампами накаливания или энергосберегающими лампами</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3.3.4.</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Замена лампы накаливания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ИТОГО</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tcBorders>
              <w:top w:val="nil"/>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обслуживанию общедомовых приборов учета коммунальных ресурсов</w:t>
            </w: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4.1.</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Проверка и обслуживание общедомовых приборов учета воды диаметром 25-40 мм</w:t>
            </w: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4.1.1.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Осмотр и контроль  исправности приборов учета воды</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месяц</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4.1.2.</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Замена общедомового прибора учета воды</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6 лет</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78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4.1.3.</w:t>
            </w:r>
          </w:p>
        </w:tc>
        <w:tc>
          <w:tcPr>
            <w:tcW w:w="6132"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Снятие показаний, оформление отчета и передача сведений в </w:t>
            </w:r>
            <w:proofErr w:type="spellStart"/>
            <w:r w:rsidRPr="006B2D6F">
              <w:rPr>
                <w:rFonts w:ascii="Times New Roman" w:eastAsia="Times New Roman" w:hAnsi="Times New Roman" w:cs="Times New Roman"/>
                <w:lang w:eastAsia="ru-RU"/>
              </w:rPr>
              <w:t>ресурсоснабжающую</w:t>
            </w:r>
            <w:proofErr w:type="spellEnd"/>
            <w:r w:rsidRPr="006B2D6F">
              <w:rPr>
                <w:rFonts w:ascii="Times New Roman" w:eastAsia="Times New Roman" w:hAnsi="Times New Roman" w:cs="Times New Roman"/>
                <w:lang w:eastAsia="ru-RU"/>
              </w:rPr>
              <w:t xml:space="preserve"> организацию</w:t>
            </w:r>
          </w:p>
        </w:tc>
        <w:tc>
          <w:tcPr>
            <w:tcW w:w="1656"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месяц</w:t>
            </w:r>
          </w:p>
        </w:tc>
        <w:tc>
          <w:tcPr>
            <w:tcW w:w="1275"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4.2.</w:t>
            </w:r>
          </w:p>
        </w:tc>
        <w:tc>
          <w:tcPr>
            <w:tcW w:w="10120" w:type="dxa"/>
            <w:gridSpan w:val="4"/>
            <w:tcBorders>
              <w:top w:val="single" w:sz="4" w:space="0" w:color="auto"/>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Проверка и обслуживание общедомовых приборов учета по учету электроэнергии</w:t>
            </w: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4.2.1.</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Обслуживание контрольно-приемного прибора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10 лет</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78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4.2.2.</w:t>
            </w:r>
          </w:p>
        </w:tc>
        <w:tc>
          <w:tcPr>
            <w:tcW w:w="6132"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Снятие показаний, оформление отчета и передача сведений в </w:t>
            </w:r>
            <w:proofErr w:type="spellStart"/>
            <w:r w:rsidRPr="006B2D6F">
              <w:rPr>
                <w:rFonts w:ascii="Times New Roman" w:eastAsia="Times New Roman" w:hAnsi="Times New Roman" w:cs="Times New Roman"/>
                <w:lang w:eastAsia="ru-RU"/>
              </w:rPr>
              <w:t>ресурсоснабжающую</w:t>
            </w:r>
            <w:proofErr w:type="spellEnd"/>
            <w:r w:rsidRPr="006B2D6F">
              <w:rPr>
                <w:rFonts w:ascii="Times New Roman" w:eastAsia="Times New Roman" w:hAnsi="Times New Roman" w:cs="Times New Roman"/>
                <w:lang w:eastAsia="ru-RU"/>
              </w:rPr>
              <w:t xml:space="preserve"> организацию</w:t>
            </w:r>
          </w:p>
        </w:tc>
        <w:tc>
          <w:tcPr>
            <w:tcW w:w="1656"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ежемесячно</w:t>
            </w:r>
          </w:p>
        </w:tc>
        <w:tc>
          <w:tcPr>
            <w:tcW w:w="1275" w:type="dxa"/>
            <w:tcBorders>
              <w:top w:val="nil"/>
              <w:left w:val="nil"/>
              <w:bottom w:val="nil"/>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single" w:sz="4" w:space="0" w:color="auto"/>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ИТОГО</w:t>
            </w:r>
          </w:p>
        </w:tc>
        <w:tc>
          <w:tcPr>
            <w:tcW w:w="1656" w:type="dxa"/>
            <w:tcBorders>
              <w:top w:val="single" w:sz="4" w:space="0" w:color="auto"/>
              <w:left w:val="nil"/>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5</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устранению аварий и выполнение заявок населения</w:t>
            </w: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5.1.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Устранение аварий на  внутридомовых сетях</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642"/>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санитарному содержанию помещений общего пользования, благоустройство придомовой территории</w:t>
            </w: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275"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6.1.</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Работы по санитарному содержанию помещений общего пользования</w:t>
            </w: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6.1.1.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Мытье лестничных площадок и </w:t>
            </w:r>
            <w:proofErr w:type="gramStart"/>
            <w:r w:rsidRPr="006B2D6F">
              <w:rPr>
                <w:rFonts w:ascii="Times New Roman" w:eastAsia="Times New Roman" w:hAnsi="Times New Roman" w:cs="Times New Roman"/>
                <w:lang w:eastAsia="ru-RU"/>
              </w:rPr>
              <w:t>маршей</w:t>
            </w:r>
            <w:proofErr w:type="gramEnd"/>
            <w:r w:rsidRPr="006B2D6F">
              <w:rPr>
                <w:rFonts w:ascii="Times New Roman" w:eastAsia="Times New Roman" w:hAnsi="Times New Roman" w:cs="Times New Roman"/>
                <w:lang w:eastAsia="ru-RU"/>
              </w:rPr>
              <w:t xml:space="preserve"> нижних трех этажей </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 раз в неделю.</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6.1.2.</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Протирка пыли с подоконников в помещениях общего пользования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12 раз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6.1.3.</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Мытье и протирка дверей в помещениях общего пользования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52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6.1.4.</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Мытье и протирка легкодоступных стекол в помещениях общего пользования</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00"/>
        </w:trPr>
        <w:tc>
          <w:tcPr>
            <w:tcW w:w="1695" w:type="dxa"/>
            <w:tcBorders>
              <w:top w:val="nil"/>
              <w:left w:val="single" w:sz="4" w:space="0" w:color="auto"/>
              <w:bottom w:val="single" w:sz="4" w:space="0" w:color="auto"/>
              <w:right w:val="nil"/>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6.2.</w:t>
            </w:r>
          </w:p>
        </w:tc>
        <w:tc>
          <w:tcPr>
            <w:tcW w:w="10120" w:type="dxa"/>
            <w:gridSpan w:val="4"/>
            <w:tcBorders>
              <w:top w:val="single" w:sz="4" w:space="0" w:color="auto"/>
              <w:left w:val="single" w:sz="4" w:space="0" w:color="auto"/>
              <w:bottom w:val="single" w:sz="4" w:space="0" w:color="auto"/>
              <w:right w:val="nil"/>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Уборка земельного участка, входящего в состав общего имущества многоквартирного дома</w:t>
            </w:r>
          </w:p>
        </w:tc>
      </w:tr>
      <w:tr w:rsidR="006B2D6F" w:rsidRPr="006B2D6F" w:rsidTr="00D81A08">
        <w:trPr>
          <w:trHeight w:val="78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6.2.1.</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Подметание в летний период земельного участка с усовершенствованным покрытием 1 класса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 раза в неделю</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6.2.2.</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Стрижка газонов </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год</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103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6.2.3.</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Сдвижка и подметание снега при отсутствии снегопада на придомовой территории  с усовершенствованным покрытием 1 класса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месяц</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1035"/>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6.2.4.</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Сдвижка и подметание снега при  снегопаде на придомовой территории  с усовершенствованным покрытием 1 класса</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2 раза в месяц</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ИТОГО</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15"/>
        </w:trPr>
        <w:tc>
          <w:tcPr>
            <w:tcW w:w="1695" w:type="dxa"/>
            <w:tcBorders>
              <w:top w:val="nil"/>
              <w:left w:val="single" w:sz="4" w:space="0" w:color="auto"/>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7</w:t>
            </w:r>
          </w:p>
        </w:tc>
        <w:tc>
          <w:tcPr>
            <w:tcW w:w="6132"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Услуги управления</w:t>
            </w:r>
          </w:p>
        </w:tc>
        <w:tc>
          <w:tcPr>
            <w:tcW w:w="1656"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15"/>
        </w:trPr>
        <w:tc>
          <w:tcPr>
            <w:tcW w:w="1695" w:type="dxa"/>
            <w:tcBorders>
              <w:top w:val="single" w:sz="8" w:space="0" w:color="auto"/>
              <w:left w:val="single" w:sz="8" w:space="0" w:color="auto"/>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single" w:sz="8" w:space="0" w:color="auto"/>
              <w:left w:val="nil"/>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ВСЕГО по содержанию и ремонту </w:t>
            </w:r>
          </w:p>
        </w:tc>
        <w:tc>
          <w:tcPr>
            <w:tcW w:w="1656" w:type="dxa"/>
            <w:tcBorders>
              <w:top w:val="single" w:sz="8" w:space="0" w:color="auto"/>
              <w:left w:val="nil"/>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single" w:sz="8" w:space="0" w:color="auto"/>
              <w:left w:val="nil"/>
              <w:bottom w:val="single" w:sz="8" w:space="0" w:color="auto"/>
              <w:right w:val="single" w:sz="8"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single" w:sz="8" w:space="0" w:color="auto"/>
              <w:left w:val="single" w:sz="4" w:space="0" w:color="auto"/>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6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lastRenderedPageBreak/>
              <w:t>8</w:t>
            </w:r>
          </w:p>
        </w:tc>
        <w:tc>
          <w:tcPr>
            <w:tcW w:w="6132"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Вывоз  твердых бытовых отходов руб./м3</w:t>
            </w:r>
          </w:p>
        </w:tc>
        <w:tc>
          <w:tcPr>
            <w:tcW w:w="1656"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3 раза в неделю</w:t>
            </w:r>
          </w:p>
        </w:tc>
        <w:tc>
          <w:tcPr>
            <w:tcW w:w="1275"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9</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Вывоз  жидких бытовых отходов, </w:t>
            </w:r>
            <w:proofErr w:type="spellStart"/>
            <w:r w:rsidRPr="006B2D6F">
              <w:rPr>
                <w:rFonts w:ascii="Times New Roman" w:eastAsia="Times New Roman" w:hAnsi="Times New Roman" w:cs="Times New Roman"/>
                <w:lang w:eastAsia="ru-RU"/>
              </w:rPr>
              <w:t>руб</w:t>
            </w:r>
            <w:proofErr w:type="spellEnd"/>
            <w:r w:rsidRPr="006B2D6F">
              <w:rPr>
                <w:rFonts w:ascii="Times New Roman" w:eastAsia="Times New Roman" w:hAnsi="Times New Roman" w:cs="Times New Roman"/>
                <w:lang w:eastAsia="ru-RU"/>
              </w:rPr>
              <w:t>/м3</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10</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xml:space="preserve">Водоснабжение, </w:t>
            </w:r>
            <w:proofErr w:type="spellStart"/>
            <w:r w:rsidRPr="006B2D6F">
              <w:rPr>
                <w:rFonts w:ascii="Times New Roman" w:eastAsia="Times New Roman" w:hAnsi="Times New Roman" w:cs="Times New Roman"/>
                <w:lang w:eastAsia="ru-RU"/>
              </w:rPr>
              <w:t>руб</w:t>
            </w:r>
            <w:proofErr w:type="spellEnd"/>
            <w:r w:rsidRPr="006B2D6F">
              <w:rPr>
                <w:rFonts w:ascii="Times New Roman" w:eastAsia="Times New Roman" w:hAnsi="Times New Roman" w:cs="Times New Roman"/>
                <w:lang w:eastAsia="ru-RU"/>
              </w:rPr>
              <w:t>/м3</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11</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Горячее водоснабжение, руб./м3</w:t>
            </w:r>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00"/>
        </w:trPr>
        <w:tc>
          <w:tcPr>
            <w:tcW w:w="1695" w:type="dxa"/>
            <w:tcBorders>
              <w:top w:val="nil"/>
              <w:left w:val="single" w:sz="4" w:space="0" w:color="auto"/>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12</w:t>
            </w:r>
          </w:p>
        </w:tc>
        <w:tc>
          <w:tcPr>
            <w:tcW w:w="6132"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roofErr w:type="spellStart"/>
            <w:r w:rsidRPr="006B2D6F">
              <w:rPr>
                <w:rFonts w:ascii="Times New Roman" w:eastAsia="Times New Roman" w:hAnsi="Times New Roman" w:cs="Times New Roman"/>
                <w:lang w:eastAsia="ru-RU"/>
              </w:rPr>
              <w:t>Теплоэнергия</w:t>
            </w:r>
            <w:proofErr w:type="spellEnd"/>
            <w:r w:rsidRPr="006B2D6F">
              <w:rPr>
                <w:rFonts w:ascii="Times New Roman" w:eastAsia="Times New Roman" w:hAnsi="Times New Roman" w:cs="Times New Roman"/>
                <w:lang w:eastAsia="ru-RU"/>
              </w:rPr>
              <w:t>, руб./м</w:t>
            </w:r>
            <w:proofErr w:type="gramStart"/>
            <w:r w:rsidRPr="006B2D6F">
              <w:rPr>
                <w:rFonts w:ascii="Times New Roman" w:eastAsia="Times New Roman" w:hAnsi="Times New Roman" w:cs="Times New Roman"/>
                <w:lang w:eastAsia="ru-RU"/>
              </w:rPr>
              <w:t>2</w:t>
            </w:r>
            <w:proofErr w:type="gramEnd"/>
          </w:p>
        </w:tc>
        <w:tc>
          <w:tcPr>
            <w:tcW w:w="1656"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nil"/>
              <w:left w:val="nil"/>
              <w:bottom w:val="single" w:sz="4"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r>
      <w:tr w:rsidR="006B2D6F" w:rsidRPr="006B2D6F" w:rsidTr="00D81A08">
        <w:trPr>
          <w:trHeight w:val="315"/>
        </w:trPr>
        <w:tc>
          <w:tcPr>
            <w:tcW w:w="1695" w:type="dxa"/>
            <w:tcBorders>
              <w:top w:val="nil"/>
              <w:left w:val="single" w:sz="4" w:space="0" w:color="auto"/>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656"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057" w:type="dxa"/>
            <w:tcBorders>
              <w:top w:val="nil"/>
              <w:left w:val="nil"/>
              <w:bottom w:val="nil"/>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r w:rsidR="006B2D6F" w:rsidRPr="006B2D6F" w:rsidTr="00D81A08">
        <w:trPr>
          <w:trHeight w:val="315"/>
        </w:trPr>
        <w:tc>
          <w:tcPr>
            <w:tcW w:w="1695" w:type="dxa"/>
            <w:tcBorders>
              <w:top w:val="single" w:sz="8" w:space="0" w:color="auto"/>
              <w:left w:val="single" w:sz="8" w:space="0" w:color="auto"/>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6132" w:type="dxa"/>
            <w:tcBorders>
              <w:top w:val="single" w:sz="8" w:space="0" w:color="auto"/>
              <w:left w:val="nil"/>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ВСЕГО</w:t>
            </w:r>
          </w:p>
        </w:tc>
        <w:tc>
          <w:tcPr>
            <w:tcW w:w="1656" w:type="dxa"/>
            <w:tcBorders>
              <w:top w:val="single" w:sz="8" w:space="0" w:color="auto"/>
              <w:left w:val="nil"/>
              <w:bottom w:val="single" w:sz="8" w:space="0" w:color="auto"/>
              <w:right w:val="single" w:sz="4"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c>
          <w:tcPr>
            <w:tcW w:w="1275" w:type="dxa"/>
            <w:tcBorders>
              <w:top w:val="single" w:sz="8" w:space="0" w:color="auto"/>
              <w:left w:val="nil"/>
              <w:bottom w:val="single" w:sz="8" w:space="0" w:color="auto"/>
              <w:right w:val="single" w:sz="8" w:space="0" w:color="auto"/>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tc>
        <w:tc>
          <w:tcPr>
            <w:tcW w:w="1057" w:type="dxa"/>
            <w:tcBorders>
              <w:top w:val="single" w:sz="8" w:space="0" w:color="auto"/>
              <w:left w:val="single" w:sz="4" w:space="0" w:color="auto"/>
              <w:bottom w:val="single" w:sz="8" w:space="0" w:color="auto"/>
              <w:right w:val="nil"/>
            </w:tcBorders>
            <w:noWrap/>
            <w:vAlign w:val="bottom"/>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ru-RU"/>
              </w:rPr>
              <w:t> </w:t>
            </w:r>
          </w:p>
        </w:tc>
      </w:tr>
    </w:tbl>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zh-CN"/>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jc w:val="right"/>
        <w:outlineLvl w:val="0"/>
        <w:rPr>
          <w:rFonts w:ascii="Times New Roman" w:eastAsia="Times New Roman" w:hAnsi="Times New Roman" w:cs="Times New Roman"/>
          <w:bCs/>
          <w:kern w:val="36"/>
          <w:lang w:eastAsia="ru-RU"/>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Приложение № 3 </w:t>
      </w:r>
      <w:r w:rsidRPr="006B2D6F">
        <w:rPr>
          <w:rFonts w:ascii="Times New Roman" w:eastAsia="Times New Roman" w:hAnsi="Times New Roman" w:cs="Times New Roman"/>
          <w:b/>
          <w:sz w:val="24"/>
          <w:szCs w:val="24"/>
          <w:lang w:eastAsia="ru-RU"/>
        </w:rPr>
        <w:t xml:space="preserve"> </w:t>
      </w:r>
      <w:r w:rsidRPr="006B2D6F">
        <w:rPr>
          <w:rFonts w:ascii="Times New Roman" w:eastAsia="Times New Roman" w:hAnsi="Times New Roman" w:cs="Times New Roman"/>
          <w:lang w:eastAsia="ru-RU"/>
        </w:rPr>
        <w:t xml:space="preserve">к положению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6B2D6F">
        <w:rPr>
          <w:rFonts w:ascii="Times New Roman" w:eastAsia="Times New Roman" w:hAnsi="Times New Roman" w:cs="Times New Roman"/>
          <w:lang w:eastAsia="ru-RU"/>
        </w:rPr>
        <w:t xml:space="preserve">                          </w:t>
      </w:r>
      <w:r w:rsidRPr="006B2D6F">
        <w:rPr>
          <w:rFonts w:ascii="Times New Roman" w:eastAsia="Times New Roman" w:hAnsi="Times New Roman" w:cs="Times New Roman"/>
          <w:u w:val="single"/>
          <w:lang w:eastAsia="ru-RU"/>
        </w:rPr>
        <w:t>Утверждаю</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6B2D6F">
        <w:rPr>
          <w:rFonts w:ascii="Times New Roman" w:eastAsia="Times New Roman" w:hAnsi="Times New Roman" w:cs="Times New Roman"/>
          <w:lang w:eastAsia="ru-RU"/>
        </w:rPr>
        <w:t xml:space="preserve">            ____________________________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(должность, </w:t>
      </w:r>
      <w:proofErr w:type="spellStart"/>
      <w:r w:rsidRPr="006B2D6F">
        <w:rPr>
          <w:rFonts w:ascii="Times New Roman" w:eastAsia="Times New Roman" w:hAnsi="Times New Roman" w:cs="Times New Roman"/>
          <w:lang w:eastAsia="ru-RU"/>
        </w:rPr>
        <w:t>ф.и.о.</w:t>
      </w:r>
      <w:proofErr w:type="spellEnd"/>
      <w:r w:rsidRPr="006B2D6F">
        <w:rPr>
          <w:rFonts w:ascii="Times New Roman" w:eastAsia="Times New Roman" w:hAnsi="Times New Roman" w:cs="Times New Roman"/>
          <w:lang w:eastAsia="ru-RU"/>
        </w:rPr>
        <w:t xml:space="preserve"> руководителя)</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u w:val="single"/>
          <w:lang w:eastAsia="ru-RU"/>
        </w:rPr>
      </w:pPr>
      <w:r w:rsidRPr="006B2D6F">
        <w:rPr>
          <w:rFonts w:ascii="Times New Roman" w:eastAsia="Times New Roman" w:hAnsi="Times New Roman" w:cs="Times New Roman"/>
          <w:lang w:eastAsia="ru-RU"/>
        </w:rPr>
        <w:t xml:space="preserve">    ________________________________________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органа местного самоуправления, являющегося</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организатором конкурса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__________________________________________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почтовый индекс и адрес, телефон,</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"__" ______________________ 2016г.</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(дата утверждения)</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B2D6F">
        <w:rPr>
          <w:rFonts w:ascii="Times New Roman" w:eastAsia="Times New Roman" w:hAnsi="Times New Roman" w:cs="Times New Roman"/>
          <w:b/>
          <w:lang w:eastAsia="ru-RU"/>
        </w:rPr>
        <w:t>Дополнительные работы по содержанию  и ремонту общего имущества МКД</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6B2D6F">
        <w:rPr>
          <w:rFonts w:ascii="Times New Roman" w:eastAsia="Times New Roman" w:hAnsi="Times New Roman" w:cs="Times New Roman"/>
          <w:b/>
          <w:lang w:eastAsia="ru-RU"/>
        </w:rPr>
        <w:t>с</w:t>
      </w:r>
      <w:proofErr w:type="gramStart"/>
      <w:r w:rsidRPr="006B2D6F">
        <w:rPr>
          <w:rFonts w:ascii="Times New Roman" w:eastAsia="Times New Roman" w:hAnsi="Times New Roman" w:cs="Times New Roman"/>
          <w:b/>
          <w:lang w:eastAsia="ru-RU"/>
        </w:rPr>
        <w:t>.Е</w:t>
      </w:r>
      <w:proofErr w:type="gramEnd"/>
      <w:r w:rsidRPr="006B2D6F">
        <w:rPr>
          <w:rFonts w:ascii="Times New Roman" w:eastAsia="Times New Roman" w:hAnsi="Times New Roman" w:cs="Times New Roman"/>
          <w:b/>
          <w:lang w:eastAsia="ru-RU"/>
        </w:rPr>
        <w:t>рмаковское</w:t>
      </w:r>
      <w:proofErr w:type="spellEnd"/>
      <w:r w:rsidRPr="006B2D6F">
        <w:rPr>
          <w:rFonts w:ascii="Times New Roman" w:eastAsia="Times New Roman" w:hAnsi="Times New Roman" w:cs="Times New Roman"/>
          <w:b/>
          <w:lang w:eastAsia="ru-RU"/>
        </w:rPr>
        <w:t>, ул. Крупская, д.3Д</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385" w:type="dxa"/>
        <w:tblCellSpacing w:w="0" w:type="dxa"/>
        <w:tblInd w:w="15" w:type="dxa"/>
        <w:tblCellMar>
          <w:top w:w="15" w:type="dxa"/>
          <w:left w:w="15" w:type="dxa"/>
          <w:bottom w:w="15" w:type="dxa"/>
          <w:right w:w="15" w:type="dxa"/>
        </w:tblCellMar>
        <w:tblLook w:val="00A0" w:firstRow="1" w:lastRow="0" w:firstColumn="1" w:lastColumn="0" w:noHBand="0" w:noVBand="0"/>
      </w:tblPr>
      <w:tblGrid>
        <w:gridCol w:w="280"/>
        <w:gridCol w:w="1385"/>
        <w:gridCol w:w="1138"/>
        <w:gridCol w:w="826"/>
        <w:gridCol w:w="816"/>
        <w:gridCol w:w="1132"/>
        <w:gridCol w:w="1003"/>
        <w:gridCol w:w="795"/>
        <w:gridCol w:w="795"/>
        <w:gridCol w:w="1215"/>
      </w:tblGrid>
      <w:tr w:rsidR="006B2D6F" w:rsidRPr="006B2D6F" w:rsidTr="00D81A08">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Перечень работ</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Периодичность выполнения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Сроки осуществления работ (услуг)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Сведения об их выполнении (оказании)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Причины отклонения от плана </w:t>
            </w:r>
          </w:p>
        </w:tc>
      </w:tr>
      <w:tr w:rsidR="006B2D6F" w:rsidRPr="006B2D6F" w:rsidTr="00D81A08">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Влажное подметание лестничных площадок и маршей 1-го этажа</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Раз  в неделю</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вечернее время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выполняются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Мытье лестничных площадок и маршей</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вечернее время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Влажная протирка подоконников, оконных решеток, перил лестниц, шкафов для электросчетчиков слаботочных устройств, почтовых ящиков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вечернее время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Мытье окон</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раза в год (весной)</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вечернее время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Обслуживание вентиляционной системы дома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 (весной и осенью)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содержанию придомовой территории.</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Холодный период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Сдвигание свежевыпавшего снега и очистка территории от снега при снегопаде</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сутки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Очистка от мусора урн, установленных возле подъездов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4" w:space="0" w:color="auto"/>
              <w:left w:val="single" w:sz="4" w:space="0" w:color="auto"/>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7</w:t>
            </w:r>
          </w:p>
        </w:tc>
        <w:tc>
          <w:tcPr>
            <w:tcW w:w="0" w:type="auto"/>
            <w:gridSpan w:val="2"/>
            <w:tcBorders>
              <w:top w:val="single" w:sz="4" w:space="0" w:color="auto"/>
              <w:left w:val="single" w:sz="4" w:space="0" w:color="auto"/>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Уборка площадки перед входом в подъезд от мусора</w:t>
            </w:r>
          </w:p>
        </w:tc>
        <w:tc>
          <w:tcPr>
            <w:tcW w:w="0" w:type="auto"/>
            <w:gridSpan w:val="2"/>
            <w:tcBorders>
              <w:top w:val="single" w:sz="4" w:space="0" w:color="auto"/>
              <w:left w:val="single" w:sz="4" w:space="0" w:color="auto"/>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раза в неделю</w:t>
            </w:r>
          </w:p>
        </w:tc>
        <w:tc>
          <w:tcPr>
            <w:tcW w:w="0" w:type="auto"/>
            <w:gridSpan w:val="2"/>
            <w:tcBorders>
              <w:top w:val="single" w:sz="4" w:space="0" w:color="auto"/>
              <w:left w:val="single" w:sz="4" w:space="0" w:color="auto"/>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4" w:space="0" w:color="auto"/>
              <w:left w:val="single" w:sz="4" w:space="0" w:color="auto"/>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Теплый период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Подметание и частичная уборка территории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Выкашивание газонов (при высоте растений более 30 см)</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 раза в летний период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Уборка площадки перед входом в подъезд, очистка металлической решётки и приямка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раза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вывозу твердых и жидких бытовых отходов.</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Вывоз твердых бытовых отходов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графику, но не реже 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Вывоз жидких бытовых отходов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графику</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аварийно-диспетчерскому обслуживанию.</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109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Устранение аварий в соответствии с предельными сроками устранения недостатков (сетей электроснабжения, холодного и горячего водоснабжения, водоотведения и отопления)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круглосуточно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суток</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Содержание аварийно-диспетчерской службы</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круглосуточно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суток</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3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Обязательные плановые осмотры визуальным способом (по внешним признакам износа) общего имущества многоквартирного дома (без выполнения работ по текущему ремонту)</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Крыши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 (весной и осенью)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2-й квартал, 4-й квартал</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Каменные конструкции (в </w:t>
            </w:r>
            <w:proofErr w:type="spellStart"/>
            <w:r w:rsidRPr="006B2D6F">
              <w:rPr>
                <w:rFonts w:ascii="Times New Roman" w:eastAsia="Times New Roman" w:hAnsi="Times New Roman" w:cs="Times New Roman"/>
                <w:lang w:eastAsia="ru-RU"/>
              </w:rPr>
              <w:t>т.ч</w:t>
            </w:r>
            <w:proofErr w:type="spellEnd"/>
            <w:r w:rsidRPr="006B2D6F">
              <w:rPr>
                <w:rFonts w:ascii="Times New Roman" w:eastAsia="Times New Roman" w:hAnsi="Times New Roman" w:cs="Times New Roman"/>
                <w:lang w:eastAsia="ru-RU"/>
              </w:rPr>
              <w:t>. железобетонные)</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2-й квартал, 4-й квартал</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Металлические конструкции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2-й квартал, 4-й квартал</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Внутренняя и наружная отделка, фасады</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2-й квартал, 4-й квартал</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Кабельные и воздушные линии сетей наружного освещения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2-й квартал, 4-й квартал</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Дворовое освещение</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Внутридомовые электросети и этажные </w:t>
            </w:r>
            <w:proofErr w:type="spellStart"/>
            <w:r w:rsidRPr="006B2D6F">
              <w:rPr>
                <w:rFonts w:ascii="Times New Roman" w:eastAsia="Times New Roman" w:hAnsi="Times New Roman" w:cs="Times New Roman"/>
                <w:lang w:eastAsia="ru-RU"/>
              </w:rPr>
              <w:t>электрощитки</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2 раза в год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Электросети в подвалах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Электрические светильники с заменой перегоревших ламп и чисткой</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Осмотр систем горячего и холодного водоснабжения, проложенных в подвальных помещениях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Осмотр водомерных узлов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Осмотр систем водоотведения в подвальных помещениях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Осмотр канализационных выпусков в канализационные колодцы</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раза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 </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содержанию конструктивных элементов здания</w:t>
            </w:r>
            <w:proofErr w:type="gramStart"/>
            <w:r w:rsidRPr="006B2D6F">
              <w:rPr>
                <w:rFonts w:ascii="Times New Roman" w:eastAsia="Times New Roman" w:hAnsi="Times New Roman" w:cs="Times New Roman"/>
                <w:lang w:eastAsia="ru-RU"/>
              </w:rPr>
              <w:t xml:space="preserve"> .</w:t>
            </w:r>
            <w:proofErr w:type="gramEnd"/>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vMerge w:val="restart"/>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Очистка чердачных помещений и кровли от посторонних предметов и мусора, грязи, листьев и посторонних предметов</w:t>
            </w:r>
          </w:p>
        </w:tc>
        <w:tc>
          <w:tcPr>
            <w:tcW w:w="0" w:type="auto"/>
            <w:gridSpan w:val="2"/>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Проверка исправности и закрытие чердачных слуховых окон, выходов на кровлю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 (весной и осенью)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Удаление с крыш сосулек и наледи (размером более 50 см над тротуарами и входами в подъезды)</w:t>
            </w:r>
          </w:p>
        </w:tc>
        <w:tc>
          <w:tcPr>
            <w:tcW w:w="0" w:type="auto"/>
            <w:gridSpan w:val="2"/>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Очистка подвалов от мусора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Проверка состояния входных дверей и оконных заполнений</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1раза в год (осенью)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Смена шпингалетов и ручек на окнах и дверях подъездов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течение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Установка (снятие) пружин (доводчиков) на входных дверях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 (весной и осенью)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течение рабочего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6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обслуживанию сетей горячего и холодного водоснабжения и водоотведения (инженерные сети, относящиеся к общему имуществу многоквартирного дома)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2D6F" w:rsidRPr="006B2D6F" w:rsidTr="00D81A08">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Проверка основных задвижек и вентилей, предназначенных для отключения и регулирования систем горячего и холодного водоснабжения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Проверка укрепления трубопроводов водоснабжения и канализации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Набивка сальников в запорных устройствах систем горячего и холодного водоснабжения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Уплотнение резьбовых соединений</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Проверка изоляции трубопроводов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Прочистка канализационных лежаков и выпусков канализации до системы дворовой канализации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обслуживанию электрических сетей (инженерные сети, относящиеся к общему имуществу многоквартирного дома).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Осмотр общедомовых линий электроснабжения, арматуры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Замена электроламп в светильниках наружного освещения (в </w:t>
            </w:r>
            <w:proofErr w:type="spellStart"/>
            <w:r w:rsidRPr="006B2D6F">
              <w:rPr>
                <w:rFonts w:ascii="Times New Roman" w:eastAsia="Times New Roman" w:hAnsi="Times New Roman" w:cs="Times New Roman"/>
                <w:lang w:eastAsia="ru-RU"/>
              </w:rPr>
              <w:t>т.ч</w:t>
            </w:r>
            <w:proofErr w:type="spellEnd"/>
            <w:r w:rsidRPr="006B2D6F">
              <w:rPr>
                <w:rFonts w:ascii="Times New Roman" w:eastAsia="Times New Roman" w:hAnsi="Times New Roman" w:cs="Times New Roman"/>
                <w:lang w:eastAsia="ru-RU"/>
              </w:rPr>
              <w:t xml:space="preserve">. фасадных светильниках) и перегоревших </w:t>
            </w:r>
            <w:proofErr w:type="spellStart"/>
            <w:r w:rsidRPr="006B2D6F">
              <w:rPr>
                <w:rFonts w:ascii="Times New Roman" w:eastAsia="Times New Roman" w:hAnsi="Times New Roman" w:cs="Times New Roman"/>
                <w:lang w:eastAsia="ru-RU"/>
              </w:rPr>
              <w:t>электролампочек</w:t>
            </w:r>
            <w:proofErr w:type="spellEnd"/>
            <w:r w:rsidRPr="006B2D6F">
              <w:rPr>
                <w:rFonts w:ascii="Times New Roman" w:eastAsia="Times New Roman" w:hAnsi="Times New Roman" w:cs="Times New Roman"/>
                <w:lang w:eastAsia="ru-RU"/>
              </w:rPr>
              <w:t xml:space="preserve"> в подъездах, подвалах, чердаках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Мелкий ремонт выключателей и электропроводки в подъездах, подвалах, чердаках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Обслуживание общедомовых узлов и приборов учета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3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обслуживанию внутридомовых сетей теплоснабжения (инженерные сети, относящиеся к общему имуществу многоквартирного дома).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Удаление воздуха из системы отопления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при пуске отопления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3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Промывка грязевиков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Проверка исправности </w:t>
            </w:r>
            <w:proofErr w:type="spellStart"/>
            <w:proofErr w:type="gramStart"/>
            <w:r w:rsidRPr="006B2D6F">
              <w:rPr>
                <w:rFonts w:ascii="Times New Roman" w:eastAsia="Times New Roman" w:hAnsi="Times New Roman" w:cs="Times New Roman"/>
                <w:lang w:eastAsia="ru-RU"/>
              </w:rPr>
              <w:t>запорно</w:t>
            </w:r>
            <w:proofErr w:type="spellEnd"/>
            <w:r w:rsidRPr="006B2D6F">
              <w:rPr>
                <w:rFonts w:ascii="Times New Roman" w:eastAsia="Times New Roman" w:hAnsi="Times New Roman" w:cs="Times New Roman"/>
                <w:lang w:eastAsia="ru-RU"/>
              </w:rPr>
              <w:t xml:space="preserve"> - регулирующей</w:t>
            </w:r>
            <w:proofErr w:type="gramEnd"/>
            <w:r w:rsidRPr="006B2D6F">
              <w:rPr>
                <w:rFonts w:ascii="Times New Roman" w:eastAsia="Times New Roman" w:hAnsi="Times New Roman" w:cs="Times New Roman"/>
                <w:lang w:eastAsia="ru-RU"/>
              </w:rPr>
              <w:t xml:space="preserve"> арматуры</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Снятие задвижек для внутреннего осмотра и ремонта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4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Проверка плотности закрытия и смена сальниковых уплотнений, тепловой изоляции трубопроводов, проложенных в неотапливаемых помещениях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 раза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3 часа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Осмотр технического состояния теплового пункта, оборудованного средствами </w:t>
            </w:r>
            <w:r w:rsidRPr="006B2D6F">
              <w:rPr>
                <w:rFonts w:ascii="Times New Roman" w:eastAsia="Times New Roman" w:hAnsi="Times New Roman" w:cs="Times New Roman"/>
                <w:lang w:eastAsia="ru-RU"/>
              </w:rPr>
              <w:lastRenderedPageBreak/>
              <w:t>автоматического регулирования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Промывка системы отопления дома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3 дня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Регулировка и наладка системы отопления дома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2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Работы по обслуживанию общедомовых приборов учета коммунальных ресурсов.</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Осмотр и контроль исправности приборов учета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1 час</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Техническое обслуживание (очистка и промывка, уплотнение соединений, сдача по акту </w:t>
            </w:r>
            <w:proofErr w:type="spellStart"/>
            <w:r w:rsidRPr="006B2D6F">
              <w:rPr>
                <w:rFonts w:ascii="Times New Roman" w:eastAsia="Times New Roman" w:hAnsi="Times New Roman" w:cs="Times New Roman"/>
                <w:lang w:eastAsia="ru-RU"/>
              </w:rPr>
              <w:t>энергоснабжающей</w:t>
            </w:r>
            <w:proofErr w:type="spellEnd"/>
            <w:r w:rsidRPr="006B2D6F">
              <w:rPr>
                <w:rFonts w:ascii="Times New Roman" w:eastAsia="Times New Roman" w:hAnsi="Times New Roman" w:cs="Times New Roman"/>
                <w:lang w:eastAsia="ru-RU"/>
              </w:rPr>
              <w:t xml:space="preserve">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5 дней</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Поверка приборов учета</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соответствии с паспортом</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B2D6F">
              <w:rPr>
                <w:rFonts w:ascii="Times New Roman" w:eastAsia="Times New Roman" w:hAnsi="Times New Roman" w:cs="Times New Roman"/>
                <w:lang w:eastAsia="ru-RU"/>
              </w:rPr>
              <w:t>согласно графика</w:t>
            </w:r>
            <w:proofErr w:type="gramEnd"/>
            <w:r w:rsidRPr="006B2D6F">
              <w:rPr>
                <w:rFonts w:ascii="Times New Roman" w:eastAsia="Times New Roman" w:hAnsi="Times New Roman" w:cs="Times New Roman"/>
                <w:lang w:eastAsia="ru-RU"/>
              </w:rPr>
              <w:t xml:space="preserve"> специализированной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Снятие показаний, оформление отчета и передача сведений в </w:t>
            </w:r>
            <w:proofErr w:type="spellStart"/>
            <w:r w:rsidRPr="006B2D6F">
              <w:rPr>
                <w:rFonts w:ascii="Times New Roman" w:eastAsia="Times New Roman" w:hAnsi="Times New Roman" w:cs="Times New Roman"/>
                <w:lang w:eastAsia="ru-RU"/>
              </w:rPr>
              <w:t>энергоснабжающую</w:t>
            </w:r>
            <w:proofErr w:type="spellEnd"/>
            <w:r w:rsidRPr="006B2D6F">
              <w:rPr>
                <w:rFonts w:ascii="Times New Roman" w:eastAsia="Times New Roman" w:hAnsi="Times New Roman" w:cs="Times New Roman"/>
                <w:lang w:eastAsia="ru-RU"/>
              </w:rPr>
              <w:t xml:space="preserve"> организацию</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 раз в месяц</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3 дня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Управление.</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Хранение и ведение технической документации по многоквартирным домам</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постоянно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Заключение договоров на поставку в дом коммунальных ресурсов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 мере необходимости</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Осуществление контроля качества коммунальных услуг</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ежедневно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Подготовка предложений о проведении текущего и капитального ремонта в многоквартирных домах, </w:t>
            </w:r>
            <w:r w:rsidRPr="006B2D6F">
              <w:rPr>
                <w:rFonts w:ascii="Times New Roman" w:eastAsia="Times New Roman" w:hAnsi="Times New Roman" w:cs="Times New Roman"/>
                <w:lang w:eastAsia="ru-RU"/>
              </w:rPr>
              <w:lastRenderedPageBreak/>
              <w:t>подготовка предложений о плановых работах</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1 раз в год</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Начисление и сбор платы за </w:t>
            </w:r>
            <w:proofErr w:type="gramStart"/>
            <w:r w:rsidRPr="006B2D6F">
              <w:rPr>
                <w:rFonts w:ascii="Times New Roman" w:eastAsia="Times New Roman" w:hAnsi="Times New Roman" w:cs="Times New Roman"/>
                <w:lang w:eastAsia="ru-RU"/>
              </w:rPr>
              <w:t>содержание</w:t>
            </w:r>
            <w:proofErr w:type="gramEnd"/>
            <w:r w:rsidRPr="006B2D6F">
              <w:rPr>
                <w:rFonts w:ascii="Times New Roman" w:eastAsia="Times New Roman" w:hAnsi="Times New Roman" w:cs="Times New Roman"/>
                <w:lang w:eastAsia="ru-RU"/>
              </w:rPr>
              <w:t xml:space="preserve"> и ремонт общего имущества, коммунальные услуги, выдача справок, информирование собственников помещений об изменении тарифов</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постоянно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Взыскание задолженности по оплате услуг</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постоянно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Осуществление учета потребителей услуг и работ</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постоянно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Информационные услуги </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постоянно</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в течени</w:t>
            </w:r>
            <w:proofErr w:type="gramStart"/>
            <w:r w:rsidRPr="006B2D6F">
              <w:rPr>
                <w:rFonts w:ascii="Times New Roman" w:eastAsia="Times New Roman" w:hAnsi="Times New Roman" w:cs="Times New Roman"/>
                <w:lang w:eastAsia="ru-RU"/>
              </w:rPr>
              <w:t>и</w:t>
            </w:r>
            <w:proofErr w:type="gramEnd"/>
            <w:r w:rsidRPr="006B2D6F">
              <w:rPr>
                <w:rFonts w:ascii="Times New Roman" w:eastAsia="Times New Roman" w:hAnsi="Times New Roman" w:cs="Times New Roman"/>
                <w:lang w:eastAsia="ru-RU"/>
              </w:rPr>
              <w:t xml:space="preserve"> действия договора управления</w:t>
            </w:r>
          </w:p>
        </w:tc>
        <w:tc>
          <w:tcPr>
            <w:tcW w:w="0" w:type="auto"/>
            <w:gridSpan w:val="2"/>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35"/>
          <w:tblCellSpacing w:w="0" w:type="dxa"/>
        </w:trPr>
        <w:tc>
          <w:tcPr>
            <w:tcW w:w="0" w:type="auto"/>
            <w:gridSpan w:val="10"/>
            <w:tcBorders>
              <w:top w:val="single" w:sz="6" w:space="0" w:color="000000"/>
              <w:bottom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Дополнительные работы по ремонту общего имущества многоквартирного дома.</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2D6F" w:rsidRPr="006B2D6F" w:rsidTr="00D81A08">
        <w:trPr>
          <w:trHeight w:val="750"/>
          <w:tblCellSpacing w:w="0" w:type="dxa"/>
        </w:trPr>
        <w:tc>
          <w:tcPr>
            <w:tcW w:w="0" w:type="auto"/>
            <w:gridSpan w:val="2"/>
            <w:tcBorders>
              <w:top w:val="single" w:sz="4" w:space="0" w:color="auto"/>
              <w:left w:val="single" w:sz="4" w:space="0" w:color="auto"/>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Вид работы</w:t>
            </w:r>
          </w:p>
        </w:tc>
        <w:tc>
          <w:tcPr>
            <w:tcW w:w="0" w:type="auto"/>
            <w:gridSpan w:val="2"/>
            <w:tcBorders>
              <w:top w:val="single" w:sz="4" w:space="0" w:color="auto"/>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4" w:space="0" w:color="auto"/>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c>
          <w:tcPr>
            <w:tcW w:w="0" w:type="auto"/>
            <w:gridSpan w:val="2"/>
            <w:tcBorders>
              <w:top w:val="single" w:sz="4" w:space="0" w:color="auto"/>
              <w:left w:val="single" w:sz="6" w:space="0" w:color="000000"/>
              <w:bottom w:val="single" w:sz="6" w:space="0" w:color="000000"/>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Срок исполнения</w:t>
            </w:r>
          </w:p>
        </w:tc>
        <w:tc>
          <w:tcPr>
            <w:tcW w:w="2011" w:type="dxa"/>
            <w:gridSpan w:val="2"/>
            <w:tcBorders>
              <w:top w:val="single" w:sz="4" w:space="0" w:color="auto"/>
              <w:left w:val="single" w:sz="6" w:space="0" w:color="000000"/>
              <w:bottom w:val="single" w:sz="6" w:space="0" w:color="000000"/>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tc>
      </w:tr>
      <w:tr w:rsidR="006B2D6F" w:rsidRPr="006B2D6F" w:rsidTr="00D81A08">
        <w:trPr>
          <w:trHeight w:val="750"/>
          <w:tblCellSpacing w:w="0" w:type="dxa"/>
        </w:trPr>
        <w:tc>
          <w:tcPr>
            <w:tcW w:w="0" w:type="auto"/>
            <w:gridSpan w:val="2"/>
            <w:tcBorders>
              <w:top w:val="single" w:sz="6" w:space="0" w:color="000000"/>
              <w:left w:val="single" w:sz="4" w:space="0" w:color="auto"/>
              <w:bottom w:val="single" w:sz="4" w:space="0" w:color="auto"/>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4" w:space="0" w:color="auto"/>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4" w:space="0" w:color="auto"/>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0" w:type="auto"/>
            <w:gridSpan w:val="2"/>
            <w:tcBorders>
              <w:top w:val="single" w:sz="6" w:space="0" w:color="000000"/>
              <w:left w:val="single" w:sz="6" w:space="0" w:color="000000"/>
              <w:bottom w:val="single" w:sz="4" w:space="0" w:color="auto"/>
              <w:right w:val="single" w:sz="6" w:space="0" w:color="000000"/>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11" w:type="dxa"/>
            <w:gridSpan w:val="2"/>
            <w:tcBorders>
              <w:top w:val="single" w:sz="6" w:space="0" w:color="000000"/>
              <w:left w:val="single" w:sz="6" w:space="0" w:color="000000"/>
              <w:bottom w:val="single" w:sz="4" w:space="0" w:color="auto"/>
              <w:right w:val="single" w:sz="4" w:space="0" w:color="auto"/>
            </w:tcBorders>
          </w:tcPr>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ab/>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Приложение № 4 </w:t>
      </w:r>
      <w:r w:rsidRPr="006B2D6F">
        <w:rPr>
          <w:rFonts w:ascii="Times New Roman" w:eastAsia="Times New Roman" w:hAnsi="Times New Roman" w:cs="Times New Roman"/>
          <w:b/>
          <w:sz w:val="24"/>
          <w:szCs w:val="24"/>
          <w:lang w:eastAsia="ru-RU"/>
        </w:rPr>
        <w:t xml:space="preserve"> </w:t>
      </w:r>
      <w:r w:rsidRPr="006B2D6F">
        <w:rPr>
          <w:rFonts w:ascii="Times New Roman" w:eastAsia="Times New Roman" w:hAnsi="Times New Roman" w:cs="Times New Roman"/>
          <w:lang w:eastAsia="ru-RU"/>
        </w:rPr>
        <w:t xml:space="preserve">к положению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tabs>
          <w:tab w:val="left" w:pos="5805"/>
        </w:tabs>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b/>
          <w:bCs/>
          <w:color w:val="000000"/>
          <w:sz w:val="24"/>
          <w:szCs w:val="24"/>
          <w:lang w:eastAsia="ru-RU"/>
        </w:rPr>
        <w:t>ЗАЯВКА</w:t>
      </w:r>
    </w:p>
    <w:p w:rsidR="006B2D6F" w:rsidRPr="006B2D6F" w:rsidRDefault="006B2D6F" w:rsidP="006B2D6F">
      <w:pPr>
        <w:suppressAutoHyphens/>
        <w:spacing w:before="79" w:after="0" w:line="240" w:lineRule="auto"/>
        <w:jc w:val="center"/>
        <w:rPr>
          <w:rFonts w:ascii="Times New Roman" w:eastAsia="Times New Roman" w:hAnsi="Times New Roman" w:cs="Times New Roman"/>
          <w:b/>
          <w:color w:val="000000"/>
          <w:sz w:val="24"/>
          <w:szCs w:val="24"/>
          <w:lang w:eastAsia="zh-CN"/>
        </w:rPr>
      </w:pPr>
      <w:r w:rsidRPr="006B2D6F">
        <w:rPr>
          <w:rFonts w:ascii="Times New Roman" w:eastAsia="Times New Roman" w:hAnsi="Times New Roman" w:cs="Times New Roman"/>
          <w:b/>
          <w:bCs/>
          <w:color w:val="000000"/>
          <w:sz w:val="24"/>
          <w:szCs w:val="24"/>
          <w:lang w:eastAsia="zh-CN"/>
        </w:rPr>
        <w:t>на участие в конкурсе по отбору управляющей</w:t>
      </w:r>
      <w:r w:rsidRPr="006B2D6F">
        <w:rPr>
          <w:rFonts w:ascii="Times New Roman" w:eastAsia="Times New Roman" w:hAnsi="Times New Roman" w:cs="Times New Roman"/>
          <w:b/>
          <w:bCs/>
          <w:color w:val="000000"/>
          <w:sz w:val="24"/>
          <w:szCs w:val="24"/>
          <w:lang w:eastAsia="zh-CN"/>
        </w:rPr>
        <w:br/>
        <w:t>организации для управления многоквартирным домом</w:t>
      </w:r>
    </w:p>
    <w:p w:rsidR="006B2D6F" w:rsidRPr="006B2D6F" w:rsidRDefault="006B2D6F" w:rsidP="006B2D6F">
      <w:pPr>
        <w:suppressAutoHyphens/>
        <w:spacing w:before="238" w:after="0" w:line="240" w:lineRule="auto"/>
        <w:jc w:val="center"/>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b/>
          <w:color w:val="000000"/>
          <w:sz w:val="24"/>
          <w:szCs w:val="24"/>
          <w:lang w:eastAsia="zh-CN"/>
        </w:rPr>
        <w:t>1. Заявление об участии в конкурсе</w:t>
      </w:r>
    </w:p>
    <w:p w:rsidR="006B2D6F" w:rsidRPr="006B2D6F" w:rsidRDefault="006B2D6F" w:rsidP="006B2D6F">
      <w:pPr>
        <w:pBdr>
          <w:top w:val="single" w:sz="6" w:space="1" w:color="000000"/>
        </w:pBdr>
        <w:suppressAutoHyphens/>
        <w:spacing w:before="280" w:after="0" w:line="228" w:lineRule="auto"/>
        <w:ind w:right="91"/>
        <w:jc w:val="center"/>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4"/>
          <w:szCs w:val="24"/>
          <w:lang w:eastAsia="zh-CN"/>
        </w:rPr>
        <w:t>(организационно-правовая форма, наименование/фирменное наименование организации</w:t>
      </w:r>
      <w:r w:rsidRPr="006B2D6F">
        <w:rPr>
          <w:rFonts w:ascii="Times New Roman" w:eastAsia="Times New Roman" w:hAnsi="Times New Roman" w:cs="Times New Roman"/>
          <w:color w:val="000000"/>
          <w:sz w:val="24"/>
          <w:szCs w:val="24"/>
          <w:lang w:eastAsia="zh-CN"/>
        </w:rPr>
        <w:br/>
        <w:t xml:space="preserve">или </w:t>
      </w:r>
      <w:proofErr w:type="spellStart"/>
      <w:r w:rsidRPr="006B2D6F">
        <w:rPr>
          <w:rFonts w:ascii="Times New Roman" w:eastAsia="Times New Roman" w:hAnsi="Times New Roman" w:cs="Times New Roman"/>
          <w:color w:val="000000"/>
          <w:sz w:val="24"/>
          <w:szCs w:val="24"/>
          <w:lang w:eastAsia="zh-CN"/>
        </w:rPr>
        <w:t>ф.и.</w:t>
      </w:r>
      <w:proofErr w:type="gramStart"/>
      <w:r w:rsidRPr="006B2D6F">
        <w:rPr>
          <w:rFonts w:ascii="Times New Roman" w:eastAsia="Times New Roman" w:hAnsi="Times New Roman" w:cs="Times New Roman"/>
          <w:color w:val="000000"/>
          <w:sz w:val="24"/>
          <w:szCs w:val="24"/>
          <w:lang w:eastAsia="zh-CN"/>
        </w:rPr>
        <w:t>о</w:t>
      </w:r>
      <w:proofErr w:type="gramEnd"/>
      <w:r w:rsidRPr="006B2D6F">
        <w:rPr>
          <w:rFonts w:ascii="Times New Roman" w:eastAsia="Times New Roman" w:hAnsi="Times New Roman" w:cs="Times New Roman"/>
          <w:color w:val="000000"/>
          <w:sz w:val="24"/>
          <w:szCs w:val="24"/>
          <w:lang w:eastAsia="zh-CN"/>
        </w:rPr>
        <w:t>.</w:t>
      </w:r>
      <w:proofErr w:type="spellEnd"/>
      <w:r w:rsidRPr="006B2D6F">
        <w:rPr>
          <w:rFonts w:ascii="Times New Roman" w:eastAsia="Times New Roman" w:hAnsi="Times New Roman" w:cs="Times New Roman"/>
          <w:color w:val="000000"/>
          <w:sz w:val="24"/>
          <w:szCs w:val="24"/>
          <w:lang w:eastAsia="zh-CN"/>
        </w:rPr>
        <w:t xml:space="preserve"> </w:t>
      </w:r>
      <w:proofErr w:type="gramStart"/>
      <w:r w:rsidRPr="006B2D6F">
        <w:rPr>
          <w:rFonts w:ascii="Times New Roman" w:eastAsia="Times New Roman" w:hAnsi="Times New Roman" w:cs="Times New Roman"/>
          <w:color w:val="000000"/>
          <w:sz w:val="24"/>
          <w:szCs w:val="24"/>
          <w:lang w:eastAsia="zh-CN"/>
        </w:rPr>
        <w:t>физического</w:t>
      </w:r>
      <w:proofErr w:type="gramEnd"/>
      <w:r w:rsidRPr="006B2D6F">
        <w:rPr>
          <w:rFonts w:ascii="Times New Roman" w:eastAsia="Times New Roman" w:hAnsi="Times New Roman" w:cs="Times New Roman"/>
          <w:color w:val="000000"/>
          <w:sz w:val="24"/>
          <w:szCs w:val="24"/>
          <w:lang w:eastAsia="zh-CN"/>
        </w:rPr>
        <w:t xml:space="preserve"> лица, данные документа, удостоверяющего личность)</w:t>
      </w:r>
    </w:p>
    <w:p w:rsidR="006B2D6F" w:rsidRPr="006B2D6F" w:rsidRDefault="006B2D6F" w:rsidP="006B2D6F">
      <w:pPr>
        <w:pBdr>
          <w:top w:val="single" w:sz="6" w:space="1" w:color="000000"/>
        </w:pBdr>
        <w:suppressAutoHyphens/>
        <w:spacing w:before="280" w:after="0" w:line="228" w:lineRule="auto"/>
        <w:ind w:right="91"/>
        <w:jc w:val="center"/>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4"/>
          <w:szCs w:val="24"/>
          <w:lang w:eastAsia="zh-CN"/>
        </w:rPr>
        <w:t>(место нахождения, почтовый адрес организации или место жительства индивидуального предпринимателя)</w:t>
      </w:r>
    </w:p>
    <w:p w:rsidR="006B2D6F" w:rsidRPr="006B2D6F" w:rsidRDefault="006B2D6F" w:rsidP="006B2D6F">
      <w:pPr>
        <w:pBdr>
          <w:top w:val="single" w:sz="6" w:space="1" w:color="000000"/>
        </w:pBdr>
        <w:suppressAutoHyphens/>
        <w:spacing w:before="280" w:after="0" w:line="228" w:lineRule="auto"/>
        <w:jc w:val="center"/>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0"/>
          <w:szCs w:val="20"/>
          <w:lang w:eastAsia="zh-CN"/>
        </w:rPr>
        <w:t>(номер телефона)</w:t>
      </w:r>
    </w:p>
    <w:p w:rsidR="006B2D6F" w:rsidRPr="006B2D6F" w:rsidRDefault="006B2D6F" w:rsidP="006B2D6F">
      <w:pPr>
        <w:suppressAutoHyphens/>
        <w:spacing w:before="280" w:after="240" w:line="240" w:lineRule="auto"/>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4"/>
          <w:szCs w:val="24"/>
          <w:lang w:eastAsia="zh-CN"/>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6B2D6F">
        <w:rPr>
          <w:rFonts w:ascii="Times New Roman" w:eastAsia="Times New Roman" w:hAnsi="Times New Roman" w:cs="Times New Roman"/>
          <w:color w:val="000000"/>
          <w:sz w:val="24"/>
          <w:szCs w:val="24"/>
          <w:lang w:eastAsia="zh-CN"/>
        </w:rPr>
        <w:t>м(</w:t>
      </w:r>
      <w:proofErr w:type="gramEnd"/>
      <w:r w:rsidRPr="006B2D6F">
        <w:rPr>
          <w:rFonts w:ascii="Times New Roman" w:eastAsia="Times New Roman" w:hAnsi="Times New Roman" w:cs="Times New Roman"/>
          <w:color w:val="000000"/>
          <w:sz w:val="24"/>
          <w:szCs w:val="24"/>
          <w:lang w:eastAsia="zh-CN"/>
        </w:rPr>
        <w:t>и) по адресу:</w:t>
      </w:r>
    </w:p>
    <w:p w:rsidR="006B2D6F" w:rsidRPr="006B2D6F" w:rsidRDefault="006B2D6F" w:rsidP="006B2D6F">
      <w:pPr>
        <w:suppressAutoHyphens/>
        <w:spacing w:after="0" w:line="240" w:lineRule="auto"/>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4"/>
          <w:szCs w:val="24"/>
          <w:lang w:eastAsia="zh-CN"/>
        </w:rPr>
        <w:t>_____________________________________________________________________________</w:t>
      </w:r>
    </w:p>
    <w:p w:rsidR="006B2D6F" w:rsidRPr="006B2D6F" w:rsidRDefault="006B2D6F" w:rsidP="006B2D6F">
      <w:pPr>
        <w:suppressAutoHyphens/>
        <w:spacing w:after="0" w:line="240" w:lineRule="auto"/>
        <w:jc w:val="center"/>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0"/>
          <w:szCs w:val="20"/>
          <w:lang w:eastAsia="zh-CN"/>
        </w:rPr>
        <w:t>(адрес многоквартирного дома)</w:t>
      </w:r>
    </w:p>
    <w:p w:rsidR="006B2D6F" w:rsidRPr="006B2D6F" w:rsidRDefault="006B2D6F" w:rsidP="006B2D6F">
      <w:pPr>
        <w:suppressAutoHyphens/>
        <w:spacing w:before="280" w:after="0" w:line="218" w:lineRule="auto"/>
        <w:ind w:firstLine="567"/>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4"/>
          <w:szCs w:val="24"/>
          <w:lang w:eastAsia="zh-CN"/>
        </w:rPr>
        <w:t xml:space="preserve">Средства, внесенные в качестве обеспечения заявки на участие в конкурсе, просим возвратить на счет: </w:t>
      </w:r>
    </w:p>
    <w:p w:rsidR="006B2D6F" w:rsidRPr="006B2D6F" w:rsidRDefault="006B2D6F" w:rsidP="006B2D6F">
      <w:pPr>
        <w:pBdr>
          <w:top w:val="single" w:sz="6" w:space="1" w:color="000000"/>
        </w:pBdr>
        <w:suppressAutoHyphens/>
        <w:spacing w:before="280" w:after="0" w:line="218" w:lineRule="auto"/>
        <w:ind w:left="2098"/>
        <w:jc w:val="center"/>
        <w:rPr>
          <w:rFonts w:ascii="Times New Roman" w:eastAsia="Times New Roman" w:hAnsi="Times New Roman" w:cs="Times New Roman"/>
          <w:b/>
          <w:color w:val="000000"/>
          <w:sz w:val="24"/>
          <w:szCs w:val="24"/>
          <w:lang w:eastAsia="zh-CN"/>
        </w:rPr>
      </w:pPr>
      <w:r w:rsidRPr="006B2D6F">
        <w:rPr>
          <w:rFonts w:ascii="Times New Roman" w:eastAsia="Times New Roman" w:hAnsi="Times New Roman" w:cs="Times New Roman"/>
          <w:color w:val="000000"/>
          <w:sz w:val="20"/>
          <w:szCs w:val="20"/>
          <w:lang w:eastAsia="zh-CN"/>
        </w:rPr>
        <w:t xml:space="preserve">(реквизиты банковского счета) </w:t>
      </w:r>
    </w:p>
    <w:p w:rsidR="006B2D6F" w:rsidRPr="006B2D6F" w:rsidRDefault="006B2D6F" w:rsidP="006B2D6F">
      <w:pPr>
        <w:suppressAutoHyphens/>
        <w:spacing w:before="238" w:after="0" w:line="218" w:lineRule="auto"/>
        <w:jc w:val="center"/>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b/>
          <w:color w:val="000000"/>
          <w:sz w:val="24"/>
          <w:szCs w:val="24"/>
          <w:lang w:eastAsia="zh-CN"/>
        </w:rPr>
        <w:t>2. Предложения претендента</w:t>
      </w:r>
      <w:r w:rsidRPr="006B2D6F">
        <w:rPr>
          <w:rFonts w:ascii="Times New Roman" w:eastAsia="Times New Roman" w:hAnsi="Times New Roman" w:cs="Times New Roman"/>
          <w:b/>
          <w:color w:val="000000"/>
          <w:sz w:val="24"/>
          <w:szCs w:val="24"/>
          <w:lang w:eastAsia="zh-CN"/>
        </w:rPr>
        <w:br/>
        <w:t>по условиям договора управления многоквартирным домом</w:t>
      </w:r>
    </w:p>
    <w:p w:rsidR="006B2D6F" w:rsidRPr="006B2D6F" w:rsidRDefault="006B2D6F" w:rsidP="006B2D6F">
      <w:pPr>
        <w:pBdr>
          <w:top w:val="single" w:sz="6" w:space="1" w:color="000000"/>
        </w:pBdr>
        <w:suppressAutoHyphens/>
        <w:spacing w:before="280" w:after="0" w:line="218" w:lineRule="auto"/>
        <w:jc w:val="center"/>
        <w:rPr>
          <w:rFonts w:ascii="Calibri" w:eastAsia="Times New Roman" w:hAnsi="Calibri" w:cs="Calibri"/>
          <w:color w:val="000000"/>
          <w:sz w:val="24"/>
          <w:szCs w:val="24"/>
          <w:lang w:eastAsia="zh-CN"/>
        </w:rPr>
      </w:pPr>
      <w:proofErr w:type="gramStart"/>
      <w:r w:rsidRPr="006B2D6F">
        <w:rPr>
          <w:rFonts w:ascii="Times New Roman" w:eastAsia="Times New Roman" w:hAnsi="Times New Roman" w:cs="Times New Roman"/>
          <w:color w:val="000000"/>
          <w:sz w:val="20"/>
          <w:szCs w:val="20"/>
          <w:lang w:eastAsia="zh-CN"/>
        </w:rPr>
        <w:t>(описание предлагаемого претендентом в качестве условия договора</w:t>
      </w:r>
      <w:proofErr w:type="gramEnd"/>
    </w:p>
    <w:p w:rsidR="006B2D6F" w:rsidRPr="006B2D6F" w:rsidRDefault="006B2D6F" w:rsidP="006B2D6F">
      <w:pPr>
        <w:suppressAutoHyphens/>
        <w:spacing w:before="280" w:after="0" w:line="218" w:lineRule="auto"/>
        <w:rPr>
          <w:rFonts w:ascii="Calibri" w:eastAsia="Times New Roman" w:hAnsi="Calibri" w:cs="Calibri"/>
          <w:color w:val="000000"/>
          <w:sz w:val="24"/>
          <w:szCs w:val="24"/>
          <w:lang w:eastAsia="zh-CN"/>
        </w:rPr>
      </w:pPr>
    </w:p>
    <w:p w:rsidR="006B2D6F" w:rsidRPr="006B2D6F" w:rsidRDefault="006B2D6F" w:rsidP="006B2D6F">
      <w:pPr>
        <w:pBdr>
          <w:top w:val="single" w:sz="6" w:space="1" w:color="000000"/>
        </w:pBdr>
        <w:suppressAutoHyphens/>
        <w:spacing w:before="280" w:after="0" w:line="218" w:lineRule="auto"/>
        <w:jc w:val="center"/>
        <w:rPr>
          <w:rFonts w:ascii="Calibri" w:eastAsia="Times New Roman" w:hAnsi="Calibri" w:cs="Calibri"/>
          <w:color w:val="000000"/>
          <w:sz w:val="24"/>
          <w:szCs w:val="24"/>
          <w:lang w:eastAsia="zh-CN"/>
        </w:rPr>
      </w:pPr>
      <w:r w:rsidRPr="006B2D6F">
        <w:rPr>
          <w:rFonts w:ascii="Times New Roman" w:eastAsia="Times New Roman" w:hAnsi="Times New Roman" w:cs="Times New Roman"/>
          <w:color w:val="000000"/>
          <w:sz w:val="20"/>
          <w:szCs w:val="20"/>
          <w:lang w:eastAsia="zh-CN"/>
        </w:rPr>
        <w:t>управления многоквартирным домом способа внесения</w:t>
      </w:r>
    </w:p>
    <w:p w:rsidR="006B2D6F" w:rsidRPr="006B2D6F" w:rsidRDefault="006B2D6F" w:rsidP="006B2D6F">
      <w:pPr>
        <w:suppressAutoHyphens/>
        <w:spacing w:before="280" w:after="0" w:line="218" w:lineRule="auto"/>
        <w:rPr>
          <w:rFonts w:ascii="Calibri" w:eastAsia="Times New Roman" w:hAnsi="Calibri" w:cs="Calibri"/>
          <w:color w:val="000000"/>
          <w:sz w:val="24"/>
          <w:szCs w:val="24"/>
          <w:lang w:eastAsia="zh-CN"/>
        </w:rPr>
      </w:pPr>
    </w:p>
    <w:p w:rsidR="006B2D6F" w:rsidRPr="006B2D6F" w:rsidRDefault="006B2D6F" w:rsidP="006B2D6F">
      <w:pPr>
        <w:pBdr>
          <w:top w:val="single" w:sz="6" w:space="1" w:color="000000"/>
        </w:pBdr>
        <w:suppressAutoHyphens/>
        <w:spacing w:before="280" w:after="0" w:line="218" w:lineRule="auto"/>
        <w:jc w:val="center"/>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4"/>
          <w:szCs w:val="24"/>
          <w:lang w:eastAsia="zh-CN"/>
        </w:rPr>
        <w:t xml:space="preserve">собственниками помещений в многоквартирном доме и нанимателями жилых помещений </w:t>
      </w:r>
      <w:r w:rsidRPr="006B2D6F">
        <w:rPr>
          <w:rFonts w:ascii="Times New Roman" w:eastAsia="Times New Roman" w:hAnsi="Times New Roman" w:cs="Times New Roman"/>
          <w:color w:val="000000"/>
          <w:sz w:val="20"/>
          <w:szCs w:val="20"/>
          <w:lang w:eastAsia="zh-CN"/>
        </w:rPr>
        <w:t xml:space="preserve">по договору социального </w:t>
      </w:r>
      <w:proofErr w:type="spellStart"/>
      <w:r w:rsidRPr="006B2D6F">
        <w:rPr>
          <w:rFonts w:ascii="Times New Roman" w:eastAsia="Times New Roman" w:hAnsi="Times New Roman" w:cs="Times New Roman"/>
          <w:color w:val="000000"/>
          <w:sz w:val="20"/>
          <w:szCs w:val="20"/>
          <w:lang w:eastAsia="zh-CN"/>
        </w:rPr>
        <w:t>айма</w:t>
      </w:r>
      <w:proofErr w:type="spellEnd"/>
      <w:r w:rsidRPr="006B2D6F">
        <w:rPr>
          <w:rFonts w:ascii="Times New Roman" w:eastAsia="Times New Roman" w:hAnsi="Times New Roman" w:cs="Times New Roman"/>
          <w:color w:val="000000"/>
          <w:sz w:val="20"/>
          <w:szCs w:val="20"/>
          <w:lang w:eastAsia="zh-CN"/>
        </w:rPr>
        <w:t xml:space="preserve"> и договору найма жилых помещений государственного или муниципального жилищного фонда платы а содержание и ремонт жилого </w:t>
      </w:r>
      <w:proofErr w:type="gramStart"/>
      <w:r w:rsidRPr="006B2D6F">
        <w:rPr>
          <w:rFonts w:ascii="Times New Roman" w:eastAsia="Times New Roman" w:hAnsi="Times New Roman" w:cs="Times New Roman"/>
          <w:color w:val="000000"/>
          <w:sz w:val="20"/>
          <w:szCs w:val="20"/>
          <w:lang w:eastAsia="zh-CN"/>
        </w:rPr>
        <w:t>помещения</w:t>
      </w:r>
      <w:proofErr w:type="gramEnd"/>
      <w:r w:rsidRPr="006B2D6F">
        <w:rPr>
          <w:rFonts w:ascii="Times New Roman" w:eastAsia="Times New Roman" w:hAnsi="Times New Roman" w:cs="Times New Roman"/>
          <w:color w:val="000000"/>
          <w:sz w:val="20"/>
          <w:szCs w:val="20"/>
          <w:lang w:eastAsia="zh-CN"/>
        </w:rPr>
        <w:t xml:space="preserve"> и коммунальные услуги)</w:t>
      </w:r>
    </w:p>
    <w:p w:rsidR="006B2D6F" w:rsidRPr="006B2D6F" w:rsidRDefault="006B2D6F" w:rsidP="006B2D6F">
      <w:pPr>
        <w:suppressAutoHyphens/>
        <w:spacing w:before="280" w:after="0" w:line="228" w:lineRule="auto"/>
        <w:ind w:firstLine="567"/>
        <w:rPr>
          <w:rFonts w:ascii="Calibri" w:eastAsia="Times New Roman" w:hAnsi="Calibri" w:cs="Calibri"/>
          <w:color w:val="000000"/>
          <w:sz w:val="24"/>
          <w:szCs w:val="24"/>
          <w:lang w:eastAsia="zh-CN"/>
        </w:rPr>
      </w:pPr>
      <w:r w:rsidRPr="006B2D6F">
        <w:rPr>
          <w:rFonts w:ascii="Times New Roman" w:eastAsia="Times New Roman" w:hAnsi="Times New Roman" w:cs="Times New Roman"/>
          <w:color w:val="000000"/>
          <w:sz w:val="24"/>
          <w:szCs w:val="24"/>
          <w:lang w:eastAsia="zh-CN"/>
        </w:rPr>
        <w:lastRenderedPageBreak/>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B2D6F" w:rsidRPr="006B2D6F" w:rsidRDefault="006B2D6F" w:rsidP="006B2D6F">
      <w:pPr>
        <w:suppressAutoHyphens/>
        <w:spacing w:before="280" w:after="0" w:line="228" w:lineRule="auto"/>
        <w:rPr>
          <w:rFonts w:ascii="Calibri" w:eastAsia="Times New Roman" w:hAnsi="Calibri" w:cs="Calibri"/>
          <w:color w:val="000000"/>
          <w:sz w:val="24"/>
          <w:szCs w:val="24"/>
          <w:lang w:eastAsia="zh-CN"/>
        </w:rPr>
      </w:pPr>
    </w:p>
    <w:p w:rsidR="006B2D6F" w:rsidRPr="006B2D6F" w:rsidRDefault="006B2D6F" w:rsidP="006B2D6F">
      <w:pPr>
        <w:pBdr>
          <w:top w:val="single" w:sz="6" w:space="1" w:color="000000"/>
        </w:pBdr>
        <w:suppressAutoHyphens/>
        <w:spacing w:before="280" w:after="0" w:line="228" w:lineRule="auto"/>
        <w:jc w:val="center"/>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0"/>
          <w:szCs w:val="20"/>
          <w:lang w:eastAsia="zh-CN"/>
        </w:rPr>
        <w:t>(реквизиты банковского счета претендента)</w:t>
      </w:r>
    </w:p>
    <w:p w:rsidR="006B2D6F" w:rsidRPr="006B2D6F" w:rsidRDefault="006B2D6F" w:rsidP="006B2D6F">
      <w:pPr>
        <w:suppressAutoHyphens/>
        <w:spacing w:before="280" w:after="0" w:line="228" w:lineRule="auto"/>
        <w:ind w:firstLine="567"/>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4"/>
          <w:szCs w:val="24"/>
          <w:lang w:eastAsia="zh-CN"/>
        </w:rPr>
        <w:t>К заявке прилагаются следующие документы:</w:t>
      </w:r>
    </w:p>
    <w:p w:rsidR="006B2D6F" w:rsidRPr="006B2D6F" w:rsidRDefault="006B2D6F" w:rsidP="006B2D6F">
      <w:pPr>
        <w:suppressAutoHyphens/>
        <w:spacing w:before="280" w:after="0" w:line="228" w:lineRule="auto"/>
        <w:ind w:firstLine="567"/>
        <w:rPr>
          <w:rFonts w:ascii="Calibri" w:eastAsia="Times New Roman" w:hAnsi="Calibri" w:cs="Calibri"/>
          <w:color w:val="000000"/>
          <w:sz w:val="24"/>
          <w:szCs w:val="24"/>
          <w:lang w:eastAsia="zh-CN"/>
        </w:rPr>
      </w:pPr>
      <w:r w:rsidRPr="006B2D6F">
        <w:rPr>
          <w:rFonts w:ascii="Times New Roman" w:eastAsia="Times New Roman" w:hAnsi="Times New Roman" w:cs="Times New Roman"/>
          <w:color w:val="000000"/>
          <w:sz w:val="24"/>
          <w:szCs w:val="24"/>
          <w:lang w:eastAsia="zh-CN"/>
        </w:rPr>
        <w:t>1)</w:t>
      </w:r>
      <w:r w:rsidRPr="006B2D6F">
        <w:rPr>
          <w:rFonts w:ascii="Times New Roman" w:eastAsia="Times New Roman" w:hAnsi="Times New Roman" w:cs="Times New Roman"/>
          <w:color w:val="000000"/>
          <w:sz w:val="24"/>
          <w:szCs w:val="24"/>
          <w:lang w:val="en-US" w:eastAsia="zh-CN"/>
        </w:rPr>
        <w:t> </w:t>
      </w:r>
      <w:r w:rsidRPr="006B2D6F">
        <w:rPr>
          <w:rFonts w:ascii="Times New Roman" w:eastAsia="Times New Roman" w:hAnsi="Times New Roman" w:cs="Times New Roman"/>
          <w:color w:val="000000"/>
          <w:sz w:val="24"/>
          <w:szCs w:val="24"/>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B2D6F" w:rsidRPr="006B2D6F" w:rsidRDefault="006B2D6F" w:rsidP="006B2D6F">
      <w:pPr>
        <w:suppressAutoHyphens/>
        <w:spacing w:before="280" w:after="0" w:line="218" w:lineRule="auto"/>
        <w:rPr>
          <w:rFonts w:ascii="Calibri" w:eastAsia="Times New Roman" w:hAnsi="Calibri" w:cs="Calibri"/>
          <w:color w:val="000000"/>
          <w:sz w:val="24"/>
          <w:szCs w:val="24"/>
          <w:lang w:eastAsia="zh-CN"/>
        </w:rPr>
      </w:pPr>
    </w:p>
    <w:p w:rsidR="006B2D6F" w:rsidRPr="006B2D6F" w:rsidRDefault="006B2D6F" w:rsidP="006B2D6F">
      <w:pPr>
        <w:pBdr>
          <w:top w:val="single" w:sz="6" w:space="1" w:color="000000"/>
        </w:pBdr>
        <w:suppressAutoHyphens/>
        <w:spacing w:before="280" w:after="0" w:line="218" w:lineRule="auto"/>
        <w:jc w:val="center"/>
        <w:rPr>
          <w:rFonts w:ascii="Calibri" w:eastAsia="Times New Roman" w:hAnsi="Calibri" w:cs="Calibri"/>
          <w:color w:val="000000"/>
          <w:sz w:val="20"/>
          <w:szCs w:val="20"/>
          <w:lang w:eastAsia="zh-CN"/>
        </w:rPr>
      </w:pPr>
      <w:r w:rsidRPr="006B2D6F">
        <w:rPr>
          <w:rFonts w:ascii="Times New Roman" w:eastAsia="Times New Roman" w:hAnsi="Times New Roman" w:cs="Times New Roman"/>
          <w:color w:val="000000"/>
          <w:sz w:val="20"/>
          <w:szCs w:val="20"/>
          <w:lang w:eastAsia="zh-CN"/>
        </w:rPr>
        <w:t>(наименование и реквизиты документов, количество листов)</w:t>
      </w:r>
    </w:p>
    <w:p w:rsidR="006B2D6F" w:rsidRPr="006B2D6F" w:rsidRDefault="006B2D6F" w:rsidP="006B2D6F">
      <w:pPr>
        <w:pBdr>
          <w:top w:val="single" w:sz="6" w:space="1" w:color="000000"/>
        </w:pBdr>
        <w:suppressAutoHyphens/>
        <w:spacing w:before="280" w:after="0" w:line="228" w:lineRule="auto"/>
        <w:ind w:right="91"/>
        <w:rPr>
          <w:rFonts w:ascii="Calibri" w:eastAsia="Times New Roman" w:hAnsi="Calibri" w:cs="Calibri"/>
          <w:color w:val="000000"/>
          <w:sz w:val="20"/>
          <w:szCs w:val="20"/>
          <w:lang w:eastAsia="zh-CN"/>
        </w:rPr>
      </w:pPr>
    </w:p>
    <w:p w:rsidR="006B2D6F" w:rsidRPr="006B2D6F" w:rsidRDefault="006B2D6F" w:rsidP="006B2D6F">
      <w:pPr>
        <w:suppressAutoHyphens/>
        <w:spacing w:before="280" w:after="0" w:line="228" w:lineRule="auto"/>
        <w:ind w:firstLine="567"/>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4"/>
          <w:szCs w:val="24"/>
          <w:lang w:eastAsia="zh-CN"/>
        </w:rPr>
        <w:t>2)</w:t>
      </w:r>
      <w:r w:rsidRPr="006B2D6F">
        <w:rPr>
          <w:rFonts w:ascii="Times New Roman" w:eastAsia="Times New Roman" w:hAnsi="Times New Roman" w:cs="Times New Roman"/>
          <w:color w:val="000000"/>
          <w:sz w:val="24"/>
          <w:szCs w:val="24"/>
          <w:lang w:val="en-US" w:eastAsia="zh-CN"/>
        </w:rPr>
        <w:t> </w:t>
      </w:r>
      <w:r w:rsidRPr="006B2D6F">
        <w:rPr>
          <w:rFonts w:ascii="Times New Roman" w:eastAsia="Times New Roman" w:hAnsi="Times New Roman" w:cs="Times New Roman"/>
          <w:color w:val="000000"/>
          <w:sz w:val="24"/>
          <w:szCs w:val="24"/>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B2D6F" w:rsidRPr="006B2D6F" w:rsidRDefault="006B2D6F" w:rsidP="006B2D6F">
      <w:pPr>
        <w:pBdr>
          <w:top w:val="single" w:sz="6" w:space="1" w:color="000000"/>
        </w:pBdr>
        <w:suppressAutoHyphens/>
        <w:spacing w:before="280" w:after="0" w:line="218" w:lineRule="auto"/>
        <w:jc w:val="center"/>
        <w:rPr>
          <w:rFonts w:ascii="Calibri" w:eastAsia="Times New Roman" w:hAnsi="Calibri" w:cs="Calibri"/>
          <w:color w:val="000000"/>
          <w:sz w:val="20"/>
          <w:szCs w:val="20"/>
          <w:lang w:eastAsia="zh-CN"/>
        </w:rPr>
      </w:pPr>
      <w:r w:rsidRPr="006B2D6F">
        <w:rPr>
          <w:rFonts w:ascii="Times New Roman" w:eastAsia="Times New Roman" w:hAnsi="Times New Roman" w:cs="Times New Roman"/>
          <w:color w:val="000000"/>
          <w:sz w:val="20"/>
          <w:szCs w:val="20"/>
          <w:lang w:eastAsia="zh-CN"/>
        </w:rPr>
        <w:t>(наименование и реквизиты документов, количество листов)</w:t>
      </w:r>
    </w:p>
    <w:p w:rsidR="006B2D6F" w:rsidRPr="006B2D6F" w:rsidRDefault="006B2D6F" w:rsidP="006B2D6F">
      <w:pPr>
        <w:pBdr>
          <w:top w:val="single" w:sz="6" w:space="1" w:color="000000"/>
        </w:pBdr>
        <w:suppressAutoHyphens/>
        <w:spacing w:before="280" w:after="0" w:line="228" w:lineRule="auto"/>
        <w:ind w:right="91"/>
        <w:rPr>
          <w:rFonts w:ascii="Calibri" w:eastAsia="Times New Roman" w:hAnsi="Calibri" w:cs="Calibri"/>
          <w:color w:val="000000"/>
          <w:sz w:val="20"/>
          <w:szCs w:val="20"/>
          <w:lang w:eastAsia="zh-CN"/>
        </w:rPr>
      </w:pPr>
    </w:p>
    <w:p w:rsidR="006B2D6F" w:rsidRPr="006B2D6F" w:rsidRDefault="006B2D6F" w:rsidP="006B2D6F">
      <w:pPr>
        <w:suppressAutoHyphens/>
        <w:spacing w:before="280" w:after="0" w:line="228" w:lineRule="auto"/>
        <w:ind w:firstLine="567"/>
        <w:rPr>
          <w:rFonts w:ascii="Times New Roman" w:eastAsia="Times New Roman" w:hAnsi="Times New Roman" w:cs="Times New Roman"/>
          <w:color w:val="000000"/>
          <w:sz w:val="24"/>
          <w:szCs w:val="24"/>
          <w:lang w:eastAsia="zh-CN"/>
        </w:rPr>
      </w:pPr>
      <w:r w:rsidRPr="006B2D6F">
        <w:rPr>
          <w:rFonts w:ascii="Times New Roman" w:eastAsia="Times New Roman" w:hAnsi="Times New Roman" w:cs="Times New Roman"/>
          <w:color w:val="000000"/>
          <w:sz w:val="24"/>
          <w:szCs w:val="24"/>
          <w:lang w:eastAsia="zh-CN"/>
        </w:rPr>
        <w:t>3)</w:t>
      </w:r>
      <w:r w:rsidRPr="006B2D6F">
        <w:rPr>
          <w:rFonts w:ascii="Times New Roman" w:eastAsia="Times New Roman" w:hAnsi="Times New Roman" w:cs="Times New Roman"/>
          <w:color w:val="000000"/>
          <w:sz w:val="24"/>
          <w:szCs w:val="24"/>
          <w:lang w:val="en-US" w:eastAsia="zh-CN"/>
        </w:rPr>
        <w:t> </w:t>
      </w:r>
      <w:r w:rsidRPr="006B2D6F">
        <w:rPr>
          <w:rFonts w:ascii="Times New Roman" w:eastAsia="Times New Roman" w:hAnsi="Times New Roman" w:cs="Times New Roman"/>
          <w:color w:val="000000"/>
          <w:sz w:val="24"/>
          <w:szCs w:val="24"/>
          <w:lang w:eastAsia="zh-CN"/>
        </w:rPr>
        <w:t>документы, подтверждающие внесение денежных сре</w:t>
      </w:r>
      <w:proofErr w:type="gramStart"/>
      <w:r w:rsidRPr="006B2D6F">
        <w:rPr>
          <w:rFonts w:ascii="Times New Roman" w:eastAsia="Times New Roman" w:hAnsi="Times New Roman" w:cs="Times New Roman"/>
          <w:color w:val="000000"/>
          <w:sz w:val="24"/>
          <w:szCs w:val="24"/>
          <w:lang w:eastAsia="zh-CN"/>
        </w:rPr>
        <w:t>дств в к</w:t>
      </w:r>
      <w:proofErr w:type="gramEnd"/>
      <w:r w:rsidRPr="006B2D6F">
        <w:rPr>
          <w:rFonts w:ascii="Times New Roman" w:eastAsia="Times New Roman" w:hAnsi="Times New Roman" w:cs="Times New Roman"/>
          <w:color w:val="000000"/>
          <w:sz w:val="24"/>
          <w:szCs w:val="24"/>
          <w:lang w:eastAsia="zh-CN"/>
        </w:rPr>
        <w:t>ачестве обеспечения заявки на участие в конкурсе:</w:t>
      </w:r>
    </w:p>
    <w:p w:rsidR="006B2D6F" w:rsidRPr="006B2D6F" w:rsidRDefault="006B2D6F" w:rsidP="006B2D6F">
      <w:pPr>
        <w:pBdr>
          <w:top w:val="single" w:sz="6" w:space="1" w:color="000000"/>
        </w:pBdr>
        <w:suppressAutoHyphens/>
        <w:spacing w:before="280" w:after="0" w:line="218" w:lineRule="auto"/>
        <w:jc w:val="center"/>
        <w:rPr>
          <w:rFonts w:ascii="Calibri" w:eastAsia="Times New Roman" w:hAnsi="Calibri" w:cs="Calibri"/>
          <w:color w:val="000000"/>
          <w:sz w:val="24"/>
          <w:szCs w:val="24"/>
          <w:lang w:eastAsia="zh-CN"/>
        </w:rPr>
      </w:pPr>
      <w:r w:rsidRPr="006B2D6F">
        <w:rPr>
          <w:rFonts w:ascii="Times New Roman" w:eastAsia="Times New Roman" w:hAnsi="Times New Roman" w:cs="Times New Roman"/>
          <w:color w:val="000000"/>
          <w:sz w:val="24"/>
          <w:szCs w:val="24"/>
          <w:lang w:eastAsia="zh-CN"/>
        </w:rPr>
        <w:t>(наименование и реквизиты документов, количество листов)</w:t>
      </w:r>
    </w:p>
    <w:p w:rsidR="006B2D6F" w:rsidRPr="006B2D6F" w:rsidRDefault="006B2D6F" w:rsidP="006B2D6F">
      <w:pPr>
        <w:pBdr>
          <w:top w:val="single" w:sz="6" w:space="1" w:color="000000"/>
        </w:pBdr>
        <w:suppressAutoHyphens/>
        <w:spacing w:before="280" w:after="0" w:line="228" w:lineRule="auto"/>
        <w:ind w:right="91"/>
        <w:rPr>
          <w:rFonts w:ascii="Calibri" w:eastAsia="Times New Roman" w:hAnsi="Calibri" w:cs="Calibri"/>
          <w:color w:val="000000"/>
          <w:sz w:val="24"/>
          <w:szCs w:val="24"/>
          <w:lang w:eastAsia="zh-CN"/>
        </w:rPr>
      </w:pPr>
    </w:p>
    <w:p w:rsidR="006B2D6F" w:rsidRPr="006B2D6F" w:rsidRDefault="006B2D6F" w:rsidP="006B2D6F">
      <w:pPr>
        <w:suppressAutoHyphens/>
        <w:spacing w:before="280" w:after="0" w:line="228" w:lineRule="auto"/>
        <w:ind w:firstLine="567"/>
        <w:jc w:val="both"/>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4"/>
          <w:szCs w:val="24"/>
          <w:lang w:eastAsia="zh-CN"/>
        </w:rPr>
        <w:t>4)</w:t>
      </w:r>
      <w:r w:rsidRPr="006B2D6F">
        <w:rPr>
          <w:rFonts w:ascii="Times New Roman" w:eastAsia="Times New Roman" w:hAnsi="Times New Roman" w:cs="Times New Roman"/>
          <w:color w:val="000000"/>
          <w:sz w:val="24"/>
          <w:szCs w:val="24"/>
          <w:lang w:val="en-US" w:eastAsia="zh-CN"/>
        </w:rPr>
        <w:t> </w:t>
      </w:r>
      <w:r w:rsidRPr="006B2D6F">
        <w:rPr>
          <w:rFonts w:ascii="Times New Roman" w:eastAsia="Times New Roman" w:hAnsi="Times New Roman" w:cs="Times New Roman"/>
          <w:color w:val="000000"/>
          <w:sz w:val="24"/>
          <w:szCs w:val="24"/>
          <w:lang w:eastAsia="zh-CN"/>
        </w:rPr>
        <w:t>копии документов, подтверждающих соответствие претендента требованию, установленному п. 6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B2D6F" w:rsidRPr="006B2D6F" w:rsidRDefault="006B2D6F" w:rsidP="006B2D6F">
      <w:pPr>
        <w:pBdr>
          <w:top w:val="single" w:sz="6" w:space="1" w:color="000000"/>
        </w:pBdr>
        <w:suppressAutoHyphens/>
        <w:spacing w:before="280" w:after="0" w:line="218" w:lineRule="auto"/>
        <w:jc w:val="center"/>
        <w:rPr>
          <w:rFonts w:ascii="Calibri" w:eastAsia="Times New Roman" w:hAnsi="Calibri" w:cs="Calibri"/>
          <w:color w:val="000000"/>
          <w:sz w:val="24"/>
          <w:szCs w:val="24"/>
          <w:lang w:eastAsia="zh-CN"/>
        </w:rPr>
      </w:pPr>
      <w:r w:rsidRPr="006B2D6F">
        <w:rPr>
          <w:rFonts w:ascii="Times New Roman" w:eastAsia="Times New Roman" w:hAnsi="Times New Roman" w:cs="Times New Roman"/>
          <w:color w:val="000000"/>
          <w:sz w:val="20"/>
          <w:szCs w:val="20"/>
          <w:lang w:eastAsia="zh-CN"/>
        </w:rPr>
        <w:t>(наименование и реквизиты документов, количество листов)</w:t>
      </w:r>
    </w:p>
    <w:p w:rsidR="006B2D6F" w:rsidRPr="006B2D6F" w:rsidRDefault="006B2D6F" w:rsidP="006B2D6F">
      <w:pPr>
        <w:pBdr>
          <w:top w:val="single" w:sz="6" w:space="1" w:color="000000"/>
        </w:pBdr>
        <w:suppressAutoHyphens/>
        <w:spacing w:before="280" w:after="0" w:line="228" w:lineRule="auto"/>
        <w:ind w:right="91"/>
        <w:rPr>
          <w:rFonts w:ascii="Calibri" w:eastAsia="Times New Roman" w:hAnsi="Calibri" w:cs="Calibri"/>
          <w:color w:val="000000"/>
          <w:sz w:val="24"/>
          <w:szCs w:val="24"/>
          <w:lang w:eastAsia="zh-CN"/>
        </w:rPr>
      </w:pPr>
    </w:p>
    <w:p w:rsidR="006B2D6F" w:rsidRPr="006B2D6F" w:rsidRDefault="006B2D6F" w:rsidP="006B2D6F">
      <w:pPr>
        <w:suppressAutoHyphens/>
        <w:spacing w:before="280" w:after="0" w:line="228" w:lineRule="auto"/>
        <w:ind w:firstLine="567"/>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4"/>
          <w:szCs w:val="24"/>
          <w:lang w:eastAsia="zh-CN"/>
        </w:rPr>
        <w:t>5) утвержденный бухгалтерский баланс за последний год:</w:t>
      </w:r>
    </w:p>
    <w:p w:rsidR="006B2D6F" w:rsidRPr="006B2D6F" w:rsidRDefault="006B2D6F" w:rsidP="006B2D6F">
      <w:pPr>
        <w:pBdr>
          <w:top w:val="single" w:sz="6" w:space="1" w:color="000000"/>
        </w:pBdr>
        <w:suppressAutoHyphens/>
        <w:spacing w:before="280" w:after="0" w:line="218" w:lineRule="auto"/>
        <w:jc w:val="center"/>
        <w:rPr>
          <w:rFonts w:ascii="Times New Roman" w:eastAsia="Times New Roman" w:hAnsi="Times New Roman" w:cs="Times New Roman"/>
          <w:color w:val="000000"/>
          <w:sz w:val="20"/>
          <w:szCs w:val="20"/>
          <w:lang w:eastAsia="zh-CN"/>
        </w:rPr>
      </w:pPr>
      <w:r w:rsidRPr="006B2D6F">
        <w:rPr>
          <w:rFonts w:ascii="Times New Roman" w:eastAsia="Times New Roman" w:hAnsi="Times New Roman" w:cs="Times New Roman"/>
          <w:color w:val="000000"/>
          <w:sz w:val="20"/>
          <w:szCs w:val="20"/>
          <w:lang w:eastAsia="zh-CN"/>
        </w:rPr>
        <w:t>(наименование и реквизиты документов, количество листов)</w:t>
      </w:r>
    </w:p>
    <w:p w:rsidR="006B2D6F" w:rsidRPr="006B2D6F" w:rsidRDefault="006B2D6F" w:rsidP="006B2D6F">
      <w:pPr>
        <w:pBdr>
          <w:top w:val="single" w:sz="6" w:space="1" w:color="000000"/>
        </w:pBdr>
        <w:suppressAutoHyphens/>
        <w:spacing w:before="280" w:after="62" w:line="218" w:lineRule="auto"/>
        <w:jc w:val="center"/>
        <w:rPr>
          <w:rFonts w:ascii="Calibri" w:eastAsia="Times New Roman" w:hAnsi="Calibri" w:cs="Calibri"/>
          <w:color w:val="000000"/>
          <w:sz w:val="24"/>
          <w:szCs w:val="24"/>
          <w:lang w:eastAsia="zh-CN"/>
        </w:rPr>
      </w:pPr>
      <w:proofErr w:type="gramStart"/>
      <w:r w:rsidRPr="006B2D6F">
        <w:rPr>
          <w:rFonts w:ascii="Times New Roman" w:eastAsia="Times New Roman" w:hAnsi="Times New Roman" w:cs="Times New Roman"/>
          <w:color w:val="000000"/>
          <w:sz w:val="20"/>
          <w:szCs w:val="20"/>
          <w:lang w:eastAsia="zh-CN"/>
        </w:rPr>
        <w:t xml:space="preserve">(должность, </w:t>
      </w:r>
      <w:proofErr w:type="spellStart"/>
      <w:r w:rsidRPr="006B2D6F">
        <w:rPr>
          <w:rFonts w:ascii="Times New Roman" w:eastAsia="Times New Roman" w:hAnsi="Times New Roman" w:cs="Times New Roman"/>
          <w:color w:val="000000"/>
          <w:sz w:val="20"/>
          <w:szCs w:val="20"/>
          <w:lang w:eastAsia="zh-CN"/>
        </w:rPr>
        <w:t>ф.и.о.</w:t>
      </w:r>
      <w:proofErr w:type="spellEnd"/>
      <w:r w:rsidRPr="006B2D6F">
        <w:rPr>
          <w:rFonts w:ascii="Times New Roman" w:eastAsia="Times New Roman" w:hAnsi="Times New Roman" w:cs="Times New Roman"/>
          <w:color w:val="000000"/>
          <w:sz w:val="20"/>
          <w:szCs w:val="20"/>
          <w:lang w:eastAsia="zh-CN"/>
        </w:rPr>
        <w:t xml:space="preserve"> руководителя организации или </w:t>
      </w:r>
      <w:proofErr w:type="spellStart"/>
      <w:r w:rsidRPr="006B2D6F">
        <w:rPr>
          <w:rFonts w:ascii="Times New Roman" w:eastAsia="Times New Roman" w:hAnsi="Times New Roman" w:cs="Times New Roman"/>
          <w:color w:val="000000"/>
          <w:sz w:val="20"/>
          <w:szCs w:val="20"/>
          <w:lang w:eastAsia="zh-CN"/>
        </w:rPr>
        <w:t>ф.и.о.</w:t>
      </w:r>
      <w:proofErr w:type="spellEnd"/>
      <w:r w:rsidRPr="006B2D6F">
        <w:rPr>
          <w:rFonts w:ascii="Times New Roman" w:eastAsia="Times New Roman" w:hAnsi="Times New Roman" w:cs="Times New Roman"/>
          <w:color w:val="000000"/>
          <w:sz w:val="20"/>
          <w:szCs w:val="20"/>
          <w:lang w:eastAsia="zh-CN"/>
        </w:rPr>
        <w:t xml:space="preserve"> индивидуального предпринимателя)</w:t>
      </w:r>
      <w:proofErr w:type="gramEnd"/>
    </w:p>
    <w:tbl>
      <w:tblPr>
        <w:tblW w:w="0" w:type="auto"/>
        <w:tblInd w:w="-22" w:type="dxa"/>
        <w:tblLayout w:type="fixed"/>
        <w:tblCellMar>
          <w:top w:w="30" w:type="dxa"/>
          <w:left w:w="30" w:type="dxa"/>
          <w:bottom w:w="30" w:type="dxa"/>
          <w:right w:w="30" w:type="dxa"/>
        </w:tblCellMar>
        <w:tblLook w:val="0000" w:firstRow="0" w:lastRow="0" w:firstColumn="0" w:lastColumn="0" w:noHBand="0" w:noVBand="0"/>
      </w:tblPr>
      <w:tblGrid>
        <w:gridCol w:w="194"/>
        <w:gridCol w:w="364"/>
        <w:gridCol w:w="197"/>
        <w:gridCol w:w="1487"/>
        <w:gridCol w:w="355"/>
        <w:gridCol w:w="228"/>
        <w:gridCol w:w="167"/>
        <w:gridCol w:w="379"/>
        <w:gridCol w:w="2914"/>
      </w:tblGrid>
      <w:tr w:rsidR="006B2D6F" w:rsidRPr="006B2D6F" w:rsidTr="00D81A08">
        <w:trPr>
          <w:trHeight w:val="270"/>
        </w:trPr>
        <w:tc>
          <w:tcPr>
            <w:tcW w:w="2597" w:type="dxa"/>
            <w:gridSpan w:val="5"/>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napToGrid w:val="0"/>
              <w:spacing w:after="0" w:line="240" w:lineRule="auto"/>
              <w:jc w:val="center"/>
              <w:rPr>
                <w:rFonts w:ascii="Calibri" w:eastAsia="Times New Roman" w:hAnsi="Calibri" w:cs="Calibri"/>
                <w:color w:val="000000"/>
                <w:sz w:val="24"/>
                <w:szCs w:val="24"/>
                <w:lang w:eastAsia="zh-CN"/>
              </w:rPr>
            </w:pPr>
          </w:p>
        </w:tc>
        <w:tc>
          <w:tcPr>
            <w:tcW w:w="228"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napToGrid w:val="0"/>
              <w:spacing w:after="0" w:line="240" w:lineRule="auto"/>
              <w:rPr>
                <w:rFonts w:ascii="Calibri" w:eastAsia="Times New Roman" w:hAnsi="Calibri" w:cs="Calibri"/>
                <w:color w:val="000000"/>
                <w:sz w:val="24"/>
                <w:szCs w:val="24"/>
                <w:lang w:eastAsia="zh-CN"/>
              </w:rPr>
            </w:pPr>
          </w:p>
        </w:tc>
        <w:tc>
          <w:tcPr>
            <w:tcW w:w="346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bottom"/>
          </w:tcPr>
          <w:p w:rsidR="006B2D6F" w:rsidRPr="006B2D6F" w:rsidRDefault="006B2D6F" w:rsidP="006B2D6F">
            <w:pPr>
              <w:suppressAutoHyphens/>
              <w:snapToGrid w:val="0"/>
              <w:spacing w:after="0" w:line="240" w:lineRule="auto"/>
              <w:jc w:val="center"/>
              <w:rPr>
                <w:rFonts w:ascii="Calibri" w:eastAsia="Times New Roman" w:hAnsi="Calibri" w:cs="Calibri"/>
                <w:color w:val="000000"/>
                <w:sz w:val="24"/>
                <w:szCs w:val="24"/>
                <w:lang w:eastAsia="zh-CN"/>
              </w:rPr>
            </w:pPr>
          </w:p>
        </w:tc>
      </w:tr>
      <w:tr w:rsidR="006B2D6F" w:rsidRPr="006B2D6F" w:rsidTr="00D81A08">
        <w:tc>
          <w:tcPr>
            <w:tcW w:w="2597" w:type="dxa"/>
            <w:gridSpan w:val="5"/>
            <w:tcBorders>
              <w:top w:val="thickThinLargeGap" w:sz="6" w:space="0" w:color="C0C0C0"/>
              <w:left w:val="thickThinLargeGap" w:sz="6" w:space="0" w:color="C0C0C0"/>
              <w:bottom w:val="thickThinLargeGap" w:sz="6" w:space="0" w:color="C0C0C0"/>
            </w:tcBorders>
            <w:shd w:val="clear" w:color="auto" w:fill="auto"/>
          </w:tcPr>
          <w:p w:rsidR="006B2D6F" w:rsidRPr="006B2D6F" w:rsidRDefault="006B2D6F" w:rsidP="006B2D6F">
            <w:pPr>
              <w:suppressAutoHyphens/>
              <w:spacing w:after="0" w:line="240" w:lineRule="auto"/>
              <w:jc w:val="center"/>
              <w:rPr>
                <w:rFonts w:ascii="Calibri" w:eastAsia="Times New Roman" w:hAnsi="Calibri" w:cs="Calibri"/>
                <w:color w:val="000000"/>
                <w:sz w:val="24"/>
                <w:szCs w:val="24"/>
                <w:lang w:val="en-US" w:eastAsia="zh-CN"/>
              </w:rPr>
            </w:pPr>
            <w:r w:rsidRPr="006B2D6F">
              <w:rPr>
                <w:rFonts w:ascii="Times New Roman" w:eastAsia="Times New Roman" w:hAnsi="Times New Roman" w:cs="Times New Roman"/>
                <w:color w:val="000000"/>
                <w:sz w:val="24"/>
                <w:szCs w:val="24"/>
                <w:lang w:val="en-US" w:eastAsia="zh-CN"/>
              </w:rPr>
              <w:lastRenderedPageBreak/>
              <w:t>(</w:t>
            </w:r>
            <w:proofErr w:type="spellStart"/>
            <w:r w:rsidRPr="006B2D6F">
              <w:rPr>
                <w:rFonts w:ascii="Times New Roman" w:eastAsia="Times New Roman" w:hAnsi="Times New Roman" w:cs="Times New Roman"/>
                <w:color w:val="000000"/>
                <w:sz w:val="24"/>
                <w:szCs w:val="24"/>
                <w:lang w:val="en-US" w:eastAsia="zh-CN"/>
              </w:rPr>
              <w:t>подпись</w:t>
            </w:r>
            <w:proofErr w:type="spellEnd"/>
            <w:r w:rsidRPr="006B2D6F">
              <w:rPr>
                <w:rFonts w:ascii="Times New Roman" w:eastAsia="Times New Roman" w:hAnsi="Times New Roman" w:cs="Times New Roman"/>
                <w:color w:val="000000"/>
                <w:sz w:val="24"/>
                <w:szCs w:val="24"/>
                <w:lang w:val="en-US" w:eastAsia="zh-CN"/>
              </w:rPr>
              <w:t>)</w:t>
            </w:r>
          </w:p>
        </w:tc>
        <w:tc>
          <w:tcPr>
            <w:tcW w:w="228" w:type="dxa"/>
            <w:tcBorders>
              <w:top w:val="thickThinLargeGap" w:sz="6" w:space="0" w:color="C0C0C0"/>
              <w:left w:val="thickThinLargeGap" w:sz="6" w:space="0" w:color="C0C0C0"/>
              <w:bottom w:val="thickThinLargeGap" w:sz="6" w:space="0" w:color="C0C0C0"/>
            </w:tcBorders>
            <w:shd w:val="clear" w:color="auto" w:fill="auto"/>
          </w:tcPr>
          <w:p w:rsidR="006B2D6F" w:rsidRPr="006B2D6F" w:rsidRDefault="006B2D6F" w:rsidP="006B2D6F">
            <w:pPr>
              <w:suppressAutoHyphens/>
              <w:snapToGrid w:val="0"/>
              <w:spacing w:after="0" w:line="240" w:lineRule="auto"/>
              <w:rPr>
                <w:rFonts w:ascii="Calibri" w:eastAsia="Times New Roman" w:hAnsi="Calibri" w:cs="Calibri"/>
                <w:color w:val="000000"/>
                <w:sz w:val="24"/>
                <w:szCs w:val="24"/>
                <w:lang w:val="en-US" w:eastAsia="zh-CN"/>
              </w:rPr>
            </w:pPr>
          </w:p>
        </w:tc>
        <w:tc>
          <w:tcPr>
            <w:tcW w:w="346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B2D6F" w:rsidRPr="006B2D6F" w:rsidRDefault="006B2D6F" w:rsidP="006B2D6F">
            <w:pPr>
              <w:suppressAutoHyphens/>
              <w:spacing w:after="0" w:line="240" w:lineRule="auto"/>
              <w:jc w:val="center"/>
              <w:rPr>
                <w:rFonts w:ascii="Calibri" w:eastAsia="Calibri" w:hAnsi="Calibri" w:cs="Calibri"/>
                <w:color w:val="000000"/>
                <w:sz w:val="24"/>
                <w:szCs w:val="24"/>
                <w:lang w:val="en-US" w:eastAsia="zh-CN"/>
              </w:rPr>
            </w:pPr>
            <w:r w:rsidRPr="006B2D6F">
              <w:rPr>
                <w:rFonts w:ascii="Times New Roman" w:eastAsia="Times New Roman" w:hAnsi="Times New Roman" w:cs="Times New Roman"/>
                <w:color w:val="000000"/>
                <w:sz w:val="24"/>
                <w:szCs w:val="24"/>
                <w:lang w:val="en-US" w:eastAsia="zh-CN"/>
              </w:rPr>
              <w:t>(</w:t>
            </w:r>
            <w:proofErr w:type="spellStart"/>
            <w:r w:rsidRPr="006B2D6F">
              <w:rPr>
                <w:rFonts w:ascii="Times New Roman" w:eastAsia="Times New Roman" w:hAnsi="Times New Roman" w:cs="Times New Roman"/>
                <w:color w:val="000000"/>
                <w:sz w:val="24"/>
                <w:szCs w:val="24"/>
                <w:lang w:val="en-US" w:eastAsia="zh-CN"/>
              </w:rPr>
              <w:t>ф.и.о</w:t>
            </w:r>
            <w:proofErr w:type="spellEnd"/>
            <w:r w:rsidRPr="006B2D6F">
              <w:rPr>
                <w:rFonts w:ascii="Times New Roman" w:eastAsia="Times New Roman" w:hAnsi="Times New Roman" w:cs="Times New Roman"/>
                <w:color w:val="000000"/>
                <w:sz w:val="24"/>
                <w:szCs w:val="24"/>
                <w:lang w:val="en-US" w:eastAsia="zh-CN"/>
              </w:rPr>
              <w:t>.)</w:t>
            </w:r>
          </w:p>
        </w:tc>
      </w:tr>
      <w:tr w:rsidR="006B2D6F" w:rsidRPr="006B2D6F" w:rsidTr="00D81A08">
        <w:trPr>
          <w:trHeight w:val="120"/>
        </w:trPr>
        <w:tc>
          <w:tcPr>
            <w:tcW w:w="194"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pacing w:after="0" w:line="120" w:lineRule="atLeast"/>
              <w:rPr>
                <w:rFonts w:ascii="Calibri" w:eastAsia="Times New Roman" w:hAnsi="Calibri" w:cs="Calibri"/>
                <w:color w:val="000000"/>
                <w:sz w:val="12"/>
                <w:szCs w:val="24"/>
                <w:lang w:val="en-US" w:eastAsia="zh-CN"/>
              </w:rPr>
            </w:pPr>
            <w:r w:rsidRPr="006B2D6F">
              <w:rPr>
                <w:rFonts w:ascii="Calibri" w:eastAsia="Calibri" w:hAnsi="Calibri" w:cs="Calibri"/>
                <w:color w:val="000000"/>
                <w:sz w:val="24"/>
                <w:szCs w:val="24"/>
                <w:lang w:val="en-US" w:eastAsia="zh-CN"/>
              </w:rPr>
              <w:t>“</w:t>
            </w:r>
          </w:p>
        </w:tc>
        <w:tc>
          <w:tcPr>
            <w:tcW w:w="364"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napToGrid w:val="0"/>
              <w:spacing w:after="0" w:line="240" w:lineRule="auto"/>
              <w:jc w:val="center"/>
              <w:rPr>
                <w:rFonts w:ascii="Calibri" w:eastAsia="Times New Roman" w:hAnsi="Calibri" w:cs="Calibri"/>
                <w:color w:val="000000"/>
                <w:sz w:val="12"/>
                <w:szCs w:val="24"/>
                <w:lang w:val="en-US" w:eastAsia="zh-CN"/>
              </w:rPr>
            </w:pPr>
          </w:p>
        </w:tc>
        <w:tc>
          <w:tcPr>
            <w:tcW w:w="197"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pacing w:after="0" w:line="120" w:lineRule="atLeast"/>
              <w:rPr>
                <w:rFonts w:ascii="Calibri" w:eastAsia="Times New Roman" w:hAnsi="Calibri" w:cs="Calibri"/>
                <w:color w:val="000000"/>
                <w:sz w:val="12"/>
                <w:szCs w:val="24"/>
                <w:lang w:val="en-US" w:eastAsia="zh-CN"/>
              </w:rPr>
            </w:pPr>
            <w:r w:rsidRPr="006B2D6F">
              <w:rPr>
                <w:rFonts w:ascii="Calibri" w:eastAsia="Calibri" w:hAnsi="Calibri" w:cs="Calibri"/>
                <w:color w:val="000000"/>
                <w:sz w:val="24"/>
                <w:szCs w:val="24"/>
                <w:lang w:val="en-US" w:eastAsia="zh-CN"/>
              </w:rPr>
              <w:t>”</w:t>
            </w:r>
          </w:p>
        </w:tc>
        <w:tc>
          <w:tcPr>
            <w:tcW w:w="1487"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napToGrid w:val="0"/>
              <w:spacing w:after="0" w:line="240" w:lineRule="auto"/>
              <w:jc w:val="center"/>
              <w:rPr>
                <w:rFonts w:ascii="Calibri" w:eastAsia="Times New Roman" w:hAnsi="Calibri" w:cs="Calibri"/>
                <w:color w:val="000000"/>
                <w:sz w:val="12"/>
                <w:szCs w:val="24"/>
                <w:lang w:val="en-US" w:eastAsia="zh-CN"/>
              </w:rPr>
            </w:pPr>
          </w:p>
        </w:tc>
        <w:tc>
          <w:tcPr>
            <w:tcW w:w="583" w:type="dxa"/>
            <w:gridSpan w:val="2"/>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pacing w:after="0" w:line="120" w:lineRule="atLeast"/>
              <w:jc w:val="right"/>
              <w:rPr>
                <w:rFonts w:ascii="Calibri" w:eastAsia="Times New Roman" w:hAnsi="Calibri" w:cs="Calibri"/>
                <w:color w:val="000000"/>
                <w:sz w:val="12"/>
                <w:szCs w:val="24"/>
                <w:lang w:val="en-US" w:eastAsia="zh-CN"/>
              </w:rPr>
            </w:pPr>
            <w:r w:rsidRPr="006B2D6F">
              <w:rPr>
                <w:rFonts w:ascii="Times New Roman" w:eastAsia="Times New Roman" w:hAnsi="Times New Roman" w:cs="Times New Roman"/>
                <w:color w:val="000000"/>
                <w:sz w:val="24"/>
                <w:szCs w:val="24"/>
                <w:lang w:val="en-US" w:eastAsia="zh-CN"/>
              </w:rPr>
              <w:t>20</w:t>
            </w:r>
            <w:r w:rsidRPr="006B2D6F">
              <w:rPr>
                <w:rFonts w:ascii="Times New Roman" w:eastAsia="Times New Roman" w:hAnsi="Times New Roman" w:cs="Times New Roman"/>
                <w:color w:val="000000"/>
                <w:sz w:val="24"/>
                <w:szCs w:val="24"/>
                <w:lang w:eastAsia="zh-CN"/>
              </w:rPr>
              <w:t>16</w:t>
            </w:r>
          </w:p>
        </w:tc>
        <w:tc>
          <w:tcPr>
            <w:tcW w:w="167"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napToGrid w:val="0"/>
              <w:spacing w:after="0" w:line="240" w:lineRule="auto"/>
              <w:rPr>
                <w:rFonts w:ascii="Calibri" w:eastAsia="Times New Roman" w:hAnsi="Calibri" w:cs="Calibri"/>
                <w:color w:val="000000"/>
                <w:sz w:val="12"/>
                <w:szCs w:val="24"/>
                <w:lang w:val="en-US" w:eastAsia="zh-CN"/>
              </w:rPr>
            </w:pPr>
          </w:p>
        </w:tc>
        <w:tc>
          <w:tcPr>
            <w:tcW w:w="379" w:type="dxa"/>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pacing w:after="0" w:line="120" w:lineRule="atLeast"/>
              <w:jc w:val="right"/>
              <w:rPr>
                <w:rFonts w:ascii="Calibri" w:eastAsia="Times New Roman" w:hAnsi="Calibri" w:cs="Calibri"/>
                <w:color w:val="000000"/>
                <w:sz w:val="12"/>
                <w:szCs w:val="24"/>
                <w:lang w:val="en-US" w:eastAsia="zh-CN"/>
              </w:rPr>
            </w:pPr>
            <w:r w:rsidRPr="006B2D6F">
              <w:rPr>
                <w:rFonts w:ascii="Times New Roman" w:eastAsia="Times New Roman" w:hAnsi="Times New Roman" w:cs="Times New Roman"/>
                <w:color w:val="000000"/>
                <w:sz w:val="24"/>
                <w:szCs w:val="24"/>
                <w:lang w:val="en-US" w:eastAsia="zh-CN"/>
              </w:rPr>
              <w:t>г.</w:t>
            </w:r>
          </w:p>
        </w:tc>
        <w:tc>
          <w:tcPr>
            <w:tcW w:w="29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B2D6F" w:rsidRPr="006B2D6F" w:rsidRDefault="006B2D6F" w:rsidP="006B2D6F">
            <w:pPr>
              <w:suppressAutoHyphens/>
              <w:snapToGrid w:val="0"/>
              <w:spacing w:after="0" w:line="240" w:lineRule="auto"/>
              <w:rPr>
                <w:rFonts w:ascii="Calibri" w:eastAsia="Times New Roman" w:hAnsi="Calibri" w:cs="Calibri"/>
                <w:color w:val="000000"/>
                <w:sz w:val="12"/>
                <w:szCs w:val="24"/>
                <w:lang w:val="en-US" w:eastAsia="zh-CN"/>
              </w:rPr>
            </w:pPr>
          </w:p>
        </w:tc>
      </w:tr>
      <w:tr w:rsidR="006B2D6F" w:rsidRPr="006B2D6F" w:rsidTr="00D81A08">
        <w:tc>
          <w:tcPr>
            <w:tcW w:w="3371" w:type="dxa"/>
            <w:gridSpan w:val="8"/>
            <w:tcBorders>
              <w:top w:val="thickThinLargeGap" w:sz="6" w:space="0" w:color="C0C0C0"/>
              <w:left w:val="thickThinLargeGap" w:sz="6" w:space="0" w:color="C0C0C0"/>
              <w:bottom w:val="thickThinLargeGap" w:sz="6" w:space="0" w:color="C0C0C0"/>
            </w:tcBorders>
            <w:shd w:val="clear" w:color="auto" w:fill="auto"/>
            <w:vAlign w:val="bottom"/>
          </w:tcPr>
          <w:p w:rsidR="006B2D6F" w:rsidRPr="006B2D6F" w:rsidRDefault="006B2D6F" w:rsidP="006B2D6F">
            <w:pPr>
              <w:suppressAutoHyphens/>
              <w:spacing w:before="119" w:after="0" w:line="240" w:lineRule="auto"/>
              <w:rPr>
                <w:rFonts w:ascii="Calibri" w:eastAsia="Times New Roman" w:hAnsi="Calibri" w:cs="Calibri"/>
                <w:color w:val="000000"/>
                <w:sz w:val="24"/>
                <w:szCs w:val="24"/>
                <w:lang w:eastAsia="zh-CN"/>
              </w:rPr>
            </w:pPr>
            <w:proofErr w:type="spellStart"/>
            <w:r w:rsidRPr="006B2D6F">
              <w:rPr>
                <w:rFonts w:ascii="Times New Roman" w:eastAsia="Times New Roman" w:hAnsi="Times New Roman" w:cs="Times New Roman"/>
                <w:color w:val="000000"/>
                <w:sz w:val="24"/>
                <w:szCs w:val="24"/>
                <w:lang w:val="en-US" w:eastAsia="zh-CN"/>
              </w:rPr>
              <w:t>М.п</w:t>
            </w:r>
            <w:proofErr w:type="spellEnd"/>
          </w:p>
          <w:p w:rsidR="006B2D6F" w:rsidRPr="006B2D6F" w:rsidRDefault="006B2D6F" w:rsidP="006B2D6F">
            <w:pPr>
              <w:suppressAutoHyphens/>
              <w:spacing w:before="119" w:after="119" w:line="240" w:lineRule="auto"/>
              <w:rPr>
                <w:rFonts w:ascii="Calibri" w:eastAsia="Times New Roman" w:hAnsi="Calibri" w:cs="Calibri"/>
                <w:color w:val="000000"/>
                <w:sz w:val="24"/>
                <w:szCs w:val="24"/>
                <w:lang w:eastAsia="zh-CN"/>
              </w:rPr>
            </w:pPr>
          </w:p>
        </w:tc>
        <w:tc>
          <w:tcPr>
            <w:tcW w:w="29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B2D6F" w:rsidRPr="006B2D6F" w:rsidRDefault="006B2D6F" w:rsidP="006B2D6F">
            <w:pPr>
              <w:suppressAutoHyphens/>
              <w:snapToGrid w:val="0"/>
              <w:spacing w:after="0" w:line="240" w:lineRule="auto"/>
              <w:rPr>
                <w:rFonts w:ascii="Calibri" w:eastAsia="Times New Roman" w:hAnsi="Calibri" w:cs="Calibri"/>
                <w:color w:val="000000"/>
                <w:sz w:val="24"/>
                <w:szCs w:val="24"/>
                <w:lang w:val="en-US" w:eastAsia="zh-CN"/>
              </w:rPr>
            </w:pPr>
          </w:p>
        </w:tc>
      </w:tr>
    </w:tbl>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zh-CN"/>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Приложение № 5 </w:t>
      </w:r>
      <w:r w:rsidRPr="006B2D6F">
        <w:rPr>
          <w:rFonts w:ascii="Times New Roman" w:eastAsia="Times New Roman" w:hAnsi="Times New Roman" w:cs="Times New Roman"/>
          <w:b/>
          <w:sz w:val="24"/>
          <w:szCs w:val="24"/>
          <w:lang w:eastAsia="ru-RU"/>
        </w:rPr>
        <w:t xml:space="preserve"> </w:t>
      </w:r>
      <w:r w:rsidRPr="006B2D6F">
        <w:rPr>
          <w:rFonts w:ascii="Times New Roman" w:eastAsia="Times New Roman" w:hAnsi="Times New Roman" w:cs="Times New Roman"/>
          <w:lang w:eastAsia="ru-RU"/>
        </w:rPr>
        <w:t>к положению</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autoSpaceDE w:val="0"/>
        <w:autoSpaceDN w:val="0"/>
        <w:adjustRightInd w:val="0"/>
        <w:spacing w:after="0" w:line="240" w:lineRule="auto"/>
        <w:rPr>
          <w:rFonts w:ascii="Times New Roman" w:eastAsia="Times New Roman" w:hAnsi="Times New Roman" w:cs="Times New Roman"/>
          <w:lang w:eastAsia="ru-RU"/>
        </w:rPr>
      </w:pPr>
    </w:p>
    <w:p w:rsidR="006B2D6F" w:rsidRPr="006B2D6F" w:rsidRDefault="006B2D6F" w:rsidP="006B2D6F">
      <w:pPr>
        <w:suppressAutoHyphens/>
        <w:spacing w:before="400" w:after="0" w:line="240" w:lineRule="auto"/>
        <w:jc w:val="center"/>
        <w:rPr>
          <w:rFonts w:ascii="Times New Roman" w:eastAsia="Times New Roman" w:hAnsi="Times New Roman" w:cs="Times New Roman"/>
          <w:b/>
          <w:bCs/>
          <w:sz w:val="26"/>
          <w:szCs w:val="26"/>
          <w:lang w:eastAsia="zh-CN"/>
        </w:rPr>
      </w:pPr>
      <w:r w:rsidRPr="006B2D6F">
        <w:rPr>
          <w:rFonts w:ascii="Times New Roman" w:eastAsia="Times New Roman" w:hAnsi="Times New Roman" w:cs="Times New Roman"/>
          <w:b/>
          <w:bCs/>
          <w:sz w:val="26"/>
          <w:szCs w:val="26"/>
          <w:lang w:eastAsia="zh-CN"/>
        </w:rPr>
        <w:t>РАСПИСКА</w:t>
      </w:r>
    </w:p>
    <w:p w:rsidR="006B2D6F" w:rsidRPr="006B2D6F" w:rsidRDefault="006B2D6F" w:rsidP="006B2D6F">
      <w:pPr>
        <w:suppressAutoHyphens/>
        <w:spacing w:before="80" w:after="0" w:line="240" w:lineRule="auto"/>
        <w:jc w:val="center"/>
        <w:rPr>
          <w:rFonts w:ascii="Times New Roman" w:eastAsia="Times New Roman" w:hAnsi="Times New Roman" w:cs="Times New Roman"/>
          <w:b/>
          <w:bCs/>
          <w:sz w:val="26"/>
          <w:szCs w:val="26"/>
          <w:lang w:eastAsia="zh-CN"/>
        </w:rPr>
      </w:pPr>
      <w:proofErr w:type="gramStart"/>
      <w:r w:rsidRPr="006B2D6F">
        <w:rPr>
          <w:rFonts w:ascii="Times New Roman" w:eastAsia="Times New Roman" w:hAnsi="Times New Roman" w:cs="Times New Roman"/>
          <w:b/>
          <w:bCs/>
          <w:sz w:val="26"/>
          <w:szCs w:val="26"/>
          <w:lang w:eastAsia="zh-CN"/>
        </w:rPr>
        <w:t>о получении заявки на участие в конкурсе по отбору управляющей</w:t>
      </w:r>
      <w:r w:rsidRPr="006B2D6F">
        <w:rPr>
          <w:rFonts w:ascii="Times New Roman" w:eastAsia="Times New Roman" w:hAnsi="Times New Roman" w:cs="Times New Roman"/>
          <w:b/>
          <w:bCs/>
          <w:sz w:val="26"/>
          <w:szCs w:val="26"/>
          <w:lang w:eastAsia="zh-CN"/>
        </w:rPr>
        <w:br/>
        <w:t>организации для управления</w:t>
      </w:r>
      <w:proofErr w:type="gramEnd"/>
      <w:r w:rsidRPr="006B2D6F">
        <w:rPr>
          <w:rFonts w:ascii="Times New Roman" w:eastAsia="Times New Roman" w:hAnsi="Times New Roman" w:cs="Times New Roman"/>
          <w:b/>
          <w:bCs/>
          <w:sz w:val="26"/>
          <w:szCs w:val="26"/>
          <w:lang w:eastAsia="zh-CN"/>
        </w:rPr>
        <w:t xml:space="preserve"> многоквартирным домом</w:t>
      </w:r>
    </w:p>
    <w:p w:rsidR="006B2D6F" w:rsidRPr="006B2D6F" w:rsidRDefault="006B2D6F" w:rsidP="006B2D6F">
      <w:pPr>
        <w:suppressAutoHyphens/>
        <w:spacing w:before="240"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Настоящая расписка выдана претенденту  </w:t>
      </w:r>
    </w:p>
    <w:p w:rsidR="006B2D6F" w:rsidRPr="006B2D6F" w:rsidRDefault="006B2D6F" w:rsidP="006B2D6F">
      <w:pPr>
        <w:pBdr>
          <w:top w:val="single" w:sz="4" w:space="1" w:color="auto"/>
        </w:pBdr>
        <w:suppressAutoHyphens/>
        <w:spacing w:after="0" w:line="240" w:lineRule="auto"/>
        <w:ind w:left="4366"/>
        <w:rPr>
          <w:rFonts w:ascii="Times New Roman" w:eastAsia="Times New Roman" w:hAnsi="Times New Roman" w:cs="Times New Roman"/>
          <w:sz w:val="2"/>
          <w:szCs w:val="2"/>
          <w:lang w:eastAsia="zh-CN"/>
        </w:rPr>
      </w:pP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pBdr>
          <w:top w:val="single" w:sz="4" w:space="1" w:color="auto"/>
        </w:pBdr>
        <w:suppressAutoHyphens/>
        <w:spacing w:after="0" w:line="240" w:lineRule="auto"/>
        <w:jc w:val="center"/>
        <w:rPr>
          <w:rFonts w:ascii="Times New Roman" w:eastAsia="Times New Roman" w:hAnsi="Times New Roman" w:cs="Times New Roman"/>
          <w:sz w:val="18"/>
          <w:szCs w:val="18"/>
          <w:lang w:eastAsia="zh-CN"/>
        </w:rPr>
      </w:pPr>
      <w:r w:rsidRPr="006B2D6F">
        <w:rPr>
          <w:rFonts w:ascii="Times New Roman" w:eastAsia="Times New Roman" w:hAnsi="Times New Roman" w:cs="Times New Roman"/>
          <w:sz w:val="18"/>
          <w:szCs w:val="18"/>
          <w:lang w:eastAsia="zh-CN"/>
        </w:rPr>
        <w:t xml:space="preserve">(наименование организации или </w:t>
      </w:r>
      <w:proofErr w:type="spellStart"/>
      <w:r w:rsidRPr="006B2D6F">
        <w:rPr>
          <w:rFonts w:ascii="Times New Roman" w:eastAsia="Times New Roman" w:hAnsi="Times New Roman" w:cs="Times New Roman"/>
          <w:sz w:val="18"/>
          <w:szCs w:val="18"/>
          <w:lang w:eastAsia="zh-CN"/>
        </w:rPr>
        <w:t>ф.и.о.</w:t>
      </w:r>
      <w:proofErr w:type="spellEnd"/>
      <w:r w:rsidRPr="006B2D6F">
        <w:rPr>
          <w:rFonts w:ascii="Times New Roman" w:eastAsia="Times New Roman" w:hAnsi="Times New Roman" w:cs="Times New Roman"/>
          <w:sz w:val="18"/>
          <w:szCs w:val="18"/>
          <w:lang w:eastAsia="zh-CN"/>
        </w:rPr>
        <w:t xml:space="preserve"> индивидуального предпринимателя)</w:t>
      </w: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pBdr>
          <w:top w:val="single" w:sz="4" w:space="1" w:color="auto"/>
        </w:pBdr>
        <w:suppressAutoHyphens/>
        <w:spacing w:after="0" w:line="240" w:lineRule="auto"/>
        <w:rPr>
          <w:rFonts w:ascii="Times New Roman" w:eastAsia="Times New Roman" w:hAnsi="Times New Roman" w:cs="Times New Roman"/>
          <w:sz w:val="2"/>
          <w:szCs w:val="2"/>
          <w:lang w:eastAsia="zh-CN"/>
        </w:rPr>
      </w:pPr>
    </w:p>
    <w:p w:rsidR="006B2D6F" w:rsidRPr="006B2D6F" w:rsidRDefault="006B2D6F" w:rsidP="006B2D6F">
      <w:pPr>
        <w:tabs>
          <w:tab w:val="center" w:pos="5387"/>
        </w:tabs>
        <w:suppressAutoHyphens/>
        <w:spacing w:after="0" w:line="240" w:lineRule="auto"/>
        <w:jc w:val="both"/>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6B2D6F">
        <w:rPr>
          <w:rFonts w:ascii="Times New Roman" w:eastAsia="Times New Roman" w:hAnsi="Times New Roman" w:cs="Times New Roman"/>
          <w:sz w:val="24"/>
          <w:szCs w:val="24"/>
          <w:lang w:eastAsia="zh-CN"/>
        </w:rPr>
        <w:br/>
        <w:t>№ 75,  администрация Ермаковского района приня</w:t>
      </w:r>
      <w:proofErr w:type="gramStart"/>
      <w:r w:rsidRPr="006B2D6F">
        <w:rPr>
          <w:rFonts w:ascii="Times New Roman" w:eastAsia="Times New Roman" w:hAnsi="Times New Roman" w:cs="Times New Roman"/>
          <w:sz w:val="24"/>
          <w:szCs w:val="24"/>
          <w:lang w:eastAsia="zh-CN"/>
        </w:rPr>
        <w:t>л(</w:t>
      </w:r>
      <w:proofErr w:type="gramEnd"/>
      <w:r w:rsidRPr="006B2D6F">
        <w:rPr>
          <w:rFonts w:ascii="Times New Roman" w:eastAsia="Times New Roman" w:hAnsi="Times New Roman" w:cs="Times New Roman"/>
          <w:sz w:val="24"/>
          <w:szCs w:val="24"/>
          <w:lang w:eastAsia="zh-CN"/>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w:t>
      </w:r>
      <w:r w:rsidRPr="006B2D6F">
        <w:rPr>
          <w:rFonts w:ascii="Times New Roman" w:eastAsia="Times New Roman" w:hAnsi="Times New Roman" w:cs="Times New Roman"/>
          <w:bCs/>
          <w:iCs/>
          <w:color w:val="000000"/>
          <w:sz w:val="24"/>
          <w:szCs w:val="24"/>
          <w:lang w:eastAsia="zh-CN"/>
        </w:rPr>
        <w:t xml:space="preserve">находящимся по адресу: ул. </w:t>
      </w:r>
      <w:proofErr w:type="gramStart"/>
      <w:r w:rsidRPr="006B2D6F">
        <w:rPr>
          <w:rFonts w:ascii="Times New Roman" w:eastAsia="Times New Roman" w:hAnsi="Times New Roman" w:cs="Times New Roman"/>
          <w:bCs/>
          <w:iCs/>
          <w:color w:val="000000"/>
          <w:sz w:val="24"/>
          <w:szCs w:val="24"/>
          <w:lang w:eastAsia="zh-CN"/>
        </w:rPr>
        <w:t>Степная</w:t>
      </w:r>
      <w:proofErr w:type="gramEnd"/>
      <w:r w:rsidRPr="006B2D6F">
        <w:rPr>
          <w:rFonts w:ascii="Times New Roman" w:eastAsia="Times New Roman" w:hAnsi="Times New Roman" w:cs="Times New Roman"/>
          <w:bCs/>
          <w:iCs/>
          <w:color w:val="000000"/>
          <w:sz w:val="24"/>
          <w:szCs w:val="24"/>
          <w:lang w:eastAsia="zh-CN"/>
        </w:rPr>
        <w:t>, 3  в с. Ермаковское Ермаковского района Красноярского края</w:t>
      </w:r>
      <w:r w:rsidRPr="006B2D6F">
        <w:rPr>
          <w:rFonts w:ascii="Times New Roman" w:eastAsia="Times New Roman" w:hAnsi="Times New Roman" w:cs="Times New Roman"/>
          <w:sz w:val="24"/>
          <w:szCs w:val="24"/>
          <w:lang w:eastAsia="zh-CN"/>
        </w:rPr>
        <w:t xml:space="preserve"> </w:t>
      </w:r>
    </w:p>
    <w:p w:rsidR="006B2D6F" w:rsidRPr="006B2D6F" w:rsidRDefault="006B2D6F" w:rsidP="006B2D6F">
      <w:pPr>
        <w:pBdr>
          <w:top w:val="single" w:sz="4" w:space="1" w:color="auto"/>
        </w:pBdr>
        <w:suppressAutoHyphens/>
        <w:spacing w:after="0" w:line="240" w:lineRule="auto"/>
        <w:ind w:left="993"/>
        <w:jc w:val="center"/>
        <w:rPr>
          <w:rFonts w:ascii="Times New Roman" w:eastAsia="Times New Roman" w:hAnsi="Times New Roman" w:cs="Times New Roman"/>
          <w:sz w:val="18"/>
          <w:szCs w:val="18"/>
          <w:lang w:eastAsia="zh-CN"/>
        </w:rPr>
      </w:pPr>
      <w:r w:rsidRPr="006B2D6F">
        <w:rPr>
          <w:rFonts w:ascii="Times New Roman" w:eastAsia="Times New Roman" w:hAnsi="Times New Roman" w:cs="Times New Roman"/>
          <w:sz w:val="18"/>
          <w:szCs w:val="18"/>
          <w:lang w:eastAsia="zh-CN"/>
        </w:rPr>
        <w:t>(адрес многоквартирного дома)</w:t>
      </w: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pBdr>
          <w:top w:val="single" w:sz="4" w:space="1" w:color="auto"/>
        </w:pBdr>
        <w:suppressAutoHyphens/>
        <w:spacing w:after="80" w:line="240" w:lineRule="auto"/>
        <w:rPr>
          <w:rFonts w:ascii="Times New Roman" w:eastAsia="Times New Roman" w:hAnsi="Times New Roman" w:cs="Times New Roman"/>
          <w:sz w:val="2"/>
          <w:szCs w:val="2"/>
          <w:lang w:eastAsia="zh-CN"/>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B2D6F" w:rsidRPr="006B2D6F" w:rsidTr="00D81A08">
        <w:tblPrEx>
          <w:tblCellMar>
            <w:top w:w="0" w:type="dxa"/>
            <w:bottom w:w="0" w:type="dxa"/>
          </w:tblCellMar>
        </w:tblPrEx>
        <w:tc>
          <w:tcPr>
            <w:tcW w:w="2796"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Заявка зарегистрирована “</w:t>
            </w:r>
          </w:p>
        </w:tc>
        <w:tc>
          <w:tcPr>
            <w:tcW w:w="425"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c>
          <w:tcPr>
            <w:tcW w:w="255"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w:t>
            </w:r>
          </w:p>
        </w:tc>
        <w:tc>
          <w:tcPr>
            <w:tcW w:w="1531"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c>
          <w:tcPr>
            <w:tcW w:w="465" w:type="dxa"/>
            <w:tcBorders>
              <w:top w:val="nil"/>
              <w:left w:val="nil"/>
              <w:bottom w:val="nil"/>
              <w:right w:val="nil"/>
            </w:tcBorders>
            <w:vAlign w:val="bottom"/>
          </w:tcPr>
          <w:p w:rsidR="006B2D6F" w:rsidRPr="006B2D6F" w:rsidRDefault="006B2D6F" w:rsidP="006B2D6F">
            <w:pPr>
              <w:suppressAutoHyphens/>
              <w:spacing w:after="0" w:line="240" w:lineRule="auto"/>
              <w:jc w:val="righ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200</w:t>
            </w:r>
          </w:p>
        </w:tc>
        <w:tc>
          <w:tcPr>
            <w:tcW w:w="227"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tc>
        <w:tc>
          <w:tcPr>
            <w:tcW w:w="566" w:type="dxa"/>
            <w:tcBorders>
              <w:top w:val="nil"/>
              <w:left w:val="nil"/>
              <w:bottom w:val="nil"/>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г. в</w:t>
            </w:r>
          </w:p>
        </w:tc>
        <w:tc>
          <w:tcPr>
            <w:tcW w:w="3969"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r>
    </w:tbl>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pBdr>
          <w:top w:val="single" w:sz="4" w:space="1" w:color="auto"/>
        </w:pBdr>
        <w:suppressAutoHyphens/>
        <w:spacing w:after="0" w:line="240" w:lineRule="auto"/>
        <w:jc w:val="center"/>
        <w:rPr>
          <w:rFonts w:ascii="Times New Roman" w:eastAsia="Times New Roman" w:hAnsi="Times New Roman" w:cs="Times New Roman"/>
          <w:sz w:val="18"/>
          <w:szCs w:val="18"/>
          <w:lang w:eastAsia="zh-CN"/>
        </w:rPr>
      </w:pPr>
      <w:r w:rsidRPr="006B2D6F">
        <w:rPr>
          <w:rFonts w:ascii="Times New Roman" w:eastAsia="Times New Roman" w:hAnsi="Times New Roman" w:cs="Times New Roman"/>
          <w:sz w:val="18"/>
          <w:szCs w:val="18"/>
          <w:lang w:eastAsia="zh-CN"/>
        </w:rPr>
        <w:t>(наименование документа, в котором регистрируется заявка)</w:t>
      </w:r>
    </w:p>
    <w:p w:rsidR="006B2D6F" w:rsidRPr="006B2D6F" w:rsidRDefault="006B2D6F" w:rsidP="006B2D6F">
      <w:pPr>
        <w:tabs>
          <w:tab w:val="right" w:pos="10206"/>
        </w:tabs>
        <w:suppressAutoHyphens/>
        <w:spacing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под номером  </w:t>
      </w:r>
      <w:r w:rsidRPr="006B2D6F">
        <w:rPr>
          <w:rFonts w:ascii="Times New Roman" w:eastAsia="Times New Roman" w:hAnsi="Times New Roman" w:cs="Times New Roman"/>
          <w:sz w:val="24"/>
          <w:szCs w:val="24"/>
          <w:lang w:eastAsia="zh-CN"/>
        </w:rPr>
        <w:tab/>
        <w:t>.</w:t>
      </w:r>
    </w:p>
    <w:p w:rsidR="006B2D6F" w:rsidRPr="006B2D6F" w:rsidRDefault="006B2D6F" w:rsidP="006B2D6F">
      <w:pPr>
        <w:pBdr>
          <w:top w:val="single" w:sz="4" w:space="1" w:color="auto"/>
        </w:pBdr>
        <w:suppressAutoHyphens/>
        <w:spacing w:after="0" w:line="240" w:lineRule="auto"/>
        <w:ind w:left="1457" w:right="91"/>
        <w:rPr>
          <w:rFonts w:ascii="Times New Roman" w:eastAsia="Times New Roman" w:hAnsi="Times New Roman" w:cs="Times New Roman"/>
          <w:sz w:val="2"/>
          <w:szCs w:val="2"/>
          <w:lang w:eastAsia="zh-CN"/>
        </w:rPr>
      </w:pPr>
    </w:p>
    <w:p w:rsidR="006B2D6F" w:rsidRPr="006B2D6F" w:rsidRDefault="006B2D6F" w:rsidP="006B2D6F">
      <w:pPr>
        <w:suppressAutoHyphens/>
        <w:spacing w:before="480"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Лицо, уполномоченное организатором конкурса принимать заявки на участие в конкурсе</w:t>
      </w:r>
    </w:p>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p w:rsidR="006B2D6F" w:rsidRPr="006B2D6F" w:rsidRDefault="006B2D6F" w:rsidP="006B2D6F">
      <w:pPr>
        <w:pBdr>
          <w:top w:val="single" w:sz="4" w:space="1" w:color="auto"/>
        </w:pBdr>
        <w:suppressAutoHyphens/>
        <w:spacing w:after="120" w:line="240" w:lineRule="auto"/>
        <w:jc w:val="center"/>
        <w:rPr>
          <w:rFonts w:ascii="Times New Roman" w:eastAsia="Times New Roman" w:hAnsi="Times New Roman" w:cs="Times New Roman"/>
          <w:sz w:val="18"/>
          <w:szCs w:val="18"/>
          <w:lang w:eastAsia="zh-CN"/>
        </w:rPr>
      </w:pPr>
      <w:r w:rsidRPr="006B2D6F">
        <w:rPr>
          <w:rFonts w:ascii="Times New Roman" w:eastAsia="Times New Roman" w:hAnsi="Times New Roman" w:cs="Times New Roman"/>
          <w:sz w:val="18"/>
          <w:szCs w:val="18"/>
          <w:lang w:eastAsia="zh-CN"/>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B2D6F" w:rsidRPr="006B2D6F" w:rsidTr="00D81A08">
        <w:tblPrEx>
          <w:tblCellMar>
            <w:top w:w="0" w:type="dxa"/>
            <w:bottom w:w="0" w:type="dxa"/>
          </w:tblCellMar>
        </w:tblPrEx>
        <w:tc>
          <w:tcPr>
            <w:tcW w:w="2580"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c>
          <w:tcPr>
            <w:tcW w:w="283"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tc>
        <w:tc>
          <w:tcPr>
            <w:tcW w:w="3402"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r>
      <w:tr w:rsidR="006B2D6F" w:rsidRPr="006B2D6F" w:rsidTr="00D81A08">
        <w:tblPrEx>
          <w:tblCellMar>
            <w:top w:w="0" w:type="dxa"/>
            <w:bottom w:w="0" w:type="dxa"/>
          </w:tblCellMar>
        </w:tblPrEx>
        <w:tc>
          <w:tcPr>
            <w:tcW w:w="2580" w:type="dxa"/>
            <w:tcBorders>
              <w:top w:val="nil"/>
              <w:left w:val="nil"/>
              <w:bottom w:val="nil"/>
              <w:right w:val="nil"/>
            </w:tcBorders>
          </w:tcPr>
          <w:p w:rsidR="006B2D6F" w:rsidRPr="006B2D6F" w:rsidRDefault="006B2D6F" w:rsidP="006B2D6F">
            <w:pPr>
              <w:suppressAutoHyphens/>
              <w:spacing w:after="0" w:line="240" w:lineRule="auto"/>
              <w:jc w:val="center"/>
              <w:rPr>
                <w:rFonts w:ascii="Times New Roman" w:eastAsia="Times New Roman" w:hAnsi="Times New Roman" w:cs="Times New Roman"/>
                <w:sz w:val="18"/>
                <w:szCs w:val="18"/>
                <w:lang w:eastAsia="zh-CN"/>
              </w:rPr>
            </w:pPr>
            <w:r w:rsidRPr="006B2D6F">
              <w:rPr>
                <w:rFonts w:ascii="Times New Roman" w:eastAsia="Times New Roman" w:hAnsi="Times New Roman" w:cs="Times New Roman"/>
                <w:sz w:val="18"/>
                <w:szCs w:val="18"/>
                <w:lang w:eastAsia="zh-CN"/>
              </w:rPr>
              <w:t>(подпись)</w:t>
            </w:r>
          </w:p>
        </w:tc>
        <w:tc>
          <w:tcPr>
            <w:tcW w:w="283" w:type="dxa"/>
            <w:tcBorders>
              <w:top w:val="nil"/>
              <w:left w:val="nil"/>
              <w:bottom w:val="nil"/>
              <w:right w:val="nil"/>
            </w:tcBorders>
          </w:tcPr>
          <w:p w:rsidR="006B2D6F" w:rsidRPr="006B2D6F" w:rsidRDefault="006B2D6F" w:rsidP="006B2D6F">
            <w:pPr>
              <w:suppressAutoHyphens/>
              <w:spacing w:after="0" w:line="240" w:lineRule="auto"/>
              <w:rPr>
                <w:rFonts w:ascii="Times New Roman" w:eastAsia="Times New Roman" w:hAnsi="Times New Roman" w:cs="Times New Roman"/>
                <w:sz w:val="18"/>
                <w:szCs w:val="18"/>
                <w:lang w:eastAsia="zh-CN"/>
              </w:rPr>
            </w:pPr>
          </w:p>
        </w:tc>
        <w:tc>
          <w:tcPr>
            <w:tcW w:w="3402" w:type="dxa"/>
            <w:tcBorders>
              <w:top w:val="nil"/>
              <w:left w:val="nil"/>
              <w:bottom w:val="nil"/>
              <w:right w:val="nil"/>
            </w:tcBorders>
          </w:tcPr>
          <w:p w:rsidR="006B2D6F" w:rsidRPr="006B2D6F" w:rsidRDefault="006B2D6F" w:rsidP="006B2D6F">
            <w:pPr>
              <w:suppressAutoHyphens/>
              <w:spacing w:after="0" w:line="240" w:lineRule="auto"/>
              <w:jc w:val="center"/>
              <w:rPr>
                <w:rFonts w:ascii="Times New Roman" w:eastAsia="Times New Roman" w:hAnsi="Times New Roman" w:cs="Times New Roman"/>
                <w:sz w:val="18"/>
                <w:szCs w:val="18"/>
                <w:lang w:eastAsia="zh-CN"/>
              </w:rPr>
            </w:pPr>
            <w:r w:rsidRPr="006B2D6F">
              <w:rPr>
                <w:rFonts w:ascii="Times New Roman" w:eastAsia="Times New Roman" w:hAnsi="Times New Roman" w:cs="Times New Roman"/>
                <w:sz w:val="18"/>
                <w:szCs w:val="18"/>
                <w:lang w:eastAsia="zh-CN"/>
              </w:rPr>
              <w:t>(</w:t>
            </w:r>
            <w:proofErr w:type="spellStart"/>
            <w:r w:rsidRPr="006B2D6F">
              <w:rPr>
                <w:rFonts w:ascii="Times New Roman" w:eastAsia="Times New Roman" w:hAnsi="Times New Roman" w:cs="Times New Roman"/>
                <w:sz w:val="18"/>
                <w:szCs w:val="18"/>
                <w:lang w:eastAsia="zh-CN"/>
              </w:rPr>
              <w:t>ф.и.о.</w:t>
            </w:r>
            <w:proofErr w:type="spellEnd"/>
            <w:r w:rsidRPr="006B2D6F">
              <w:rPr>
                <w:rFonts w:ascii="Times New Roman" w:eastAsia="Times New Roman" w:hAnsi="Times New Roman" w:cs="Times New Roman"/>
                <w:sz w:val="18"/>
                <w:szCs w:val="18"/>
                <w:lang w:eastAsia="zh-CN"/>
              </w:rPr>
              <w:t>)</w:t>
            </w:r>
          </w:p>
        </w:tc>
      </w:tr>
    </w:tbl>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B2D6F" w:rsidRPr="006B2D6F" w:rsidTr="00D81A08">
        <w:tblPrEx>
          <w:tblCellMar>
            <w:top w:w="0" w:type="dxa"/>
            <w:bottom w:w="0" w:type="dxa"/>
          </w:tblCellMar>
        </w:tblPrEx>
        <w:tc>
          <w:tcPr>
            <w:tcW w:w="187"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w:t>
            </w:r>
          </w:p>
        </w:tc>
        <w:tc>
          <w:tcPr>
            <w:tcW w:w="425"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c>
          <w:tcPr>
            <w:tcW w:w="255" w:type="dxa"/>
            <w:tcBorders>
              <w:top w:val="nil"/>
              <w:left w:val="nil"/>
              <w:bottom w:val="nil"/>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w:t>
            </w:r>
          </w:p>
        </w:tc>
        <w:tc>
          <w:tcPr>
            <w:tcW w:w="1531"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jc w:val="center"/>
              <w:rPr>
                <w:rFonts w:ascii="Times New Roman" w:eastAsia="Times New Roman" w:hAnsi="Times New Roman" w:cs="Times New Roman"/>
                <w:sz w:val="24"/>
                <w:szCs w:val="24"/>
                <w:lang w:eastAsia="zh-CN"/>
              </w:rPr>
            </w:pPr>
          </w:p>
        </w:tc>
        <w:tc>
          <w:tcPr>
            <w:tcW w:w="465" w:type="dxa"/>
            <w:tcBorders>
              <w:top w:val="nil"/>
              <w:left w:val="nil"/>
              <w:bottom w:val="nil"/>
              <w:right w:val="nil"/>
            </w:tcBorders>
            <w:vAlign w:val="bottom"/>
          </w:tcPr>
          <w:p w:rsidR="006B2D6F" w:rsidRPr="006B2D6F" w:rsidRDefault="006B2D6F" w:rsidP="006B2D6F">
            <w:pPr>
              <w:suppressAutoHyphens/>
              <w:spacing w:after="0" w:line="240" w:lineRule="auto"/>
              <w:jc w:val="righ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200</w:t>
            </w:r>
          </w:p>
        </w:tc>
        <w:tc>
          <w:tcPr>
            <w:tcW w:w="227" w:type="dxa"/>
            <w:tcBorders>
              <w:top w:val="nil"/>
              <w:left w:val="nil"/>
              <w:bottom w:val="single" w:sz="4" w:space="0" w:color="auto"/>
              <w:right w:val="nil"/>
            </w:tcBorders>
            <w:vAlign w:val="bottom"/>
          </w:tcPr>
          <w:p w:rsidR="006B2D6F" w:rsidRPr="006B2D6F" w:rsidRDefault="006B2D6F" w:rsidP="006B2D6F">
            <w:pPr>
              <w:suppressAutoHyphens/>
              <w:spacing w:after="0" w:line="240" w:lineRule="auto"/>
              <w:rPr>
                <w:rFonts w:ascii="Times New Roman" w:eastAsia="Times New Roman" w:hAnsi="Times New Roman" w:cs="Times New Roman"/>
                <w:sz w:val="24"/>
                <w:szCs w:val="24"/>
                <w:lang w:eastAsia="zh-CN"/>
              </w:rPr>
            </w:pPr>
          </w:p>
        </w:tc>
        <w:tc>
          <w:tcPr>
            <w:tcW w:w="255" w:type="dxa"/>
            <w:tcBorders>
              <w:top w:val="nil"/>
              <w:left w:val="nil"/>
              <w:bottom w:val="nil"/>
              <w:right w:val="nil"/>
            </w:tcBorders>
            <w:vAlign w:val="bottom"/>
          </w:tcPr>
          <w:p w:rsidR="006B2D6F" w:rsidRPr="006B2D6F" w:rsidRDefault="006B2D6F" w:rsidP="006B2D6F">
            <w:pPr>
              <w:suppressAutoHyphens/>
              <w:spacing w:after="0" w:line="240" w:lineRule="auto"/>
              <w:jc w:val="right"/>
              <w:rPr>
                <w:rFonts w:ascii="Times New Roman" w:eastAsia="Times New Roman" w:hAnsi="Times New Roman" w:cs="Times New Roman"/>
                <w:sz w:val="24"/>
                <w:szCs w:val="24"/>
                <w:lang w:eastAsia="zh-CN"/>
              </w:rPr>
            </w:pPr>
            <w:proofErr w:type="gramStart"/>
            <w:r w:rsidRPr="006B2D6F">
              <w:rPr>
                <w:rFonts w:ascii="Times New Roman" w:eastAsia="Times New Roman" w:hAnsi="Times New Roman" w:cs="Times New Roman"/>
                <w:sz w:val="24"/>
                <w:szCs w:val="24"/>
                <w:lang w:eastAsia="zh-CN"/>
              </w:rPr>
              <w:t>г</w:t>
            </w:r>
            <w:proofErr w:type="gramEnd"/>
            <w:r w:rsidRPr="006B2D6F">
              <w:rPr>
                <w:rFonts w:ascii="Times New Roman" w:eastAsia="Times New Roman" w:hAnsi="Times New Roman" w:cs="Times New Roman"/>
                <w:sz w:val="24"/>
                <w:szCs w:val="24"/>
                <w:lang w:eastAsia="zh-CN"/>
              </w:rPr>
              <w:t>.</w:t>
            </w:r>
          </w:p>
        </w:tc>
      </w:tr>
    </w:tbl>
    <w:p w:rsidR="006B2D6F" w:rsidRPr="006B2D6F" w:rsidRDefault="006B2D6F" w:rsidP="006B2D6F">
      <w:pPr>
        <w:suppressAutoHyphens/>
        <w:spacing w:before="400" w:after="0" w:line="240" w:lineRule="auto"/>
        <w:rPr>
          <w:rFonts w:ascii="Times New Roman" w:eastAsia="Times New Roman" w:hAnsi="Times New Roman" w:cs="Times New Roman"/>
          <w:sz w:val="24"/>
          <w:szCs w:val="24"/>
          <w:lang w:eastAsia="zh-CN"/>
        </w:rPr>
      </w:pPr>
    </w:p>
    <w:p w:rsidR="006B2D6F" w:rsidRPr="006B2D6F" w:rsidRDefault="006B2D6F" w:rsidP="006B2D6F">
      <w:pPr>
        <w:suppressAutoHyphens/>
        <w:spacing w:before="400" w:after="0" w:line="240" w:lineRule="auto"/>
        <w:rPr>
          <w:rFonts w:ascii="Times New Roman" w:eastAsia="Times New Roman" w:hAnsi="Times New Roman" w:cs="Times New Roman"/>
          <w:sz w:val="24"/>
          <w:szCs w:val="24"/>
          <w:lang w:eastAsia="zh-CN"/>
        </w:rPr>
      </w:pPr>
    </w:p>
    <w:p w:rsidR="006B2D6F" w:rsidRPr="006B2D6F" w:rsidRDefault="006B2D6F" w:rsidP="006B2D6F">
      <w:pPr>
        <w:suppressAutoHyphens/>
        <w:spacing w:before="400" w:after="0" w:line="240" w:lineRule="auto"/>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r w:rsidRPr="006B2D6F">
        <w:rPr>
          <w:rFonts w:ascii="Times New Roman" w:eastAsia="Times New Roman" w:hAnsi="Times New Roman" w:cs="Times New Roman"/>
          <w:lang w:eastAsia="zh-CN"/>
        </w:rPr>
        <w:t xml:space="preserve">Приложение № 6 </w:t>
      </w:r>
      <w:r w:rsidRPr="006B2D6F">
        <w:rPr>
          <w:rFonts w:ascii="Times New Roman" w:eastAsia="Times New Roman" w:hAnsi="Times New Roman" w:cs="Times New Roman"/>
          <w:b/>
          <w:sz w:val="24"/>
          <w:szCs w:val="24"/>
          <w:lang w:eastAsia="zh-CN"/>
        </w:rPr>
        <w:t xml:space="preserve"> </w:t>
      </w:r>
      <w:r w:rsidRPr="006B2D6F">
        <w:rPr>
          <w:rFonts w:ascii="Times New Roman" w:eastAsia="Times New Roman" w:hAnsi="Times New Roman" w:cs="Times New Roman"/>
          <w:lang w:eastAsia="zh-CN"/>
        </w:rPr>
        <w:t xml:space="preserve">к положению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sz w:val="24"/>
          <w:szCs w:val="24"/>
          <w:lang w:eastAsia="ru-RU"/>
        </w:rPr>
        <w:t>Протокол</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вскрытия конвертов с заявками на участие в конкурсе по отбору управляющей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организации для управления многоквартирным домом</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r w:rsidRPr="006B2D6F">
        <w:rPr>
          <w:rFonts w:ascii="Times New Roman" w:eastAsia="Times New Roman" w:hAnsi="Times New Roman" w:cs="Times New Roman"/>
          <w:sz w:val="24"/>
          <w:szCs w:val="24"/>
          <w:lang w:eastAsia="zh-CN"/>
        </w:rPr>
        <w:tab/>
        <w:t xml:space="preserve">Мы, члены конкурсной комиссии по проведению  открытого  конкурса  </w:t>
      </w:r>
      <w:proofErr w:type="gramStart"/>
      <w:r w:rsidRPr="006B2D6F">
        <w:rPr>
          <w:rFonts w:ascii="Times New Roman" w:eastAsia="Times New Roman" w:hAnsi="Times New Roman" w:cs="Times New Roman"/>
          <w:sz w:val="24"/>
          <w:szCs w:val="24"/>
          <w:lang w:eastAsia="zh-CN"/>
        </w:rPr>
        <w:t>по</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отбору управляющей  организации  для  управления  многоквартирным  домом,</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roofErr w:type="gramStart"/>
      <w:r w:rsidRPr="006B2D6F">
        <w:rPr>
          <w:rFonts w:ascii="Times New Roman" w:eastAsia="Times New Roman" w:hAnsi="Times New Roman" w:cs="Times New Roman"/>
          <w:sz w:val="24"/>
          <w:szCs w:val="24"/>
          <w:lang w:eastAsia="zh-CN"/>
        </w:rPr>
        <w:t>расположенным</w:t>
      </w:r>
      <w:proofErr w:type="gramEnd"/>
      <w:r w:rsidRPr="006B2D6F">
        <w:rPr>
          <w:rFonts w:ascii="Times New Roman" w:eastAsia="Times New Roman" w:hAnsi="Times New Roman" w:cs="Times New Roman"/>
          <w:sz w:val="24"/>
          <w:szCs w:val="24"/>
          <w:lang w:eastAsia="zh-CN"/>
        </w:rPr>
        <w:t xml:space="preserve"> по адресу 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председатель комиссии: 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члены комиссии: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членов комиссии)</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в присутствии претендентов:</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организаций, должность,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их представителей или</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индивидуальных предпринимателей)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составили настоящий протокол о том,  что  на  момент  вскрытия  конвертов</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с заявками на участие в конкурсе поступили следующие заявки:</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3. 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(наименование претендентов, количество страниц в заявке)</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Разъяснение  сведений,  содержащихся  в  документах,  представленных</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претендентами: 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Настоящий протокол составлен в двух экземплярах на _____ листах.</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Председатель комиссии: 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подпись)</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Члены комиссии: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lastRenderedPageBreak/>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подписи)</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 ________________ 20 ___ г.</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М.П.</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lang w:eastAsia="zh-CN"/>
        </w:rPr>
      </w:pPr>
      <w:r w:rsidRPr="006B2D6F">
        <w:rPr>
          <w:rFonts w:ascii="Times New Roman" w:eastAsia="Times New Roman" w:hAnsi="Times New Roman" w:cs="Times New Roman"/>
          <w:sz w:val="24"/>
          <w:szCs w:val="24"/>
          <w:lang w:eastAsia="zh-CN"/>
        </w:rPr>
        <w:t xml:space="preserve">                                                                                                    </w:t>
      </w:r>
      <w:r w:rsidRPr="006B2D6F">
        <w:rPr>
          <w:rFonts w:ascii="Times New Roman" w:eastAsia="Times New Roman" w:hAnsi="Times New Roman" w:cs="Times New Roman"/>
          <w:lang w:eastAsia="zh-CN"/>
        </w:rPr>
        <w:t xml:space="preserve">Приложение № 7 </w:t>
      </w:r>
      <w:r w:rsidRPr="006B2D6F">
        <w:rPr>
          <w:rFonts w:ascii="Times New Roman" w:eastAsia="Times New Roman" w:hAnsi="Times New Roman" w:cs="Times New Roman"/>
          <w:b/>
          <w:sz w:val="24"/>
          <w:szCs w:val="24"/>
          <w:lang w:eastAsia="zh-CN"/>
        </w:rPr>
        <w:t xml:space="preserve"> </w:t>
      </w:r>
      <w:r w:rsidRPr="006B2D6F">
        <w:rPr>
          <w:rFonts w:ascii="Times New Roman" w:eastAsia="Times New Roman" w:hAnsi="Times New Roman" w:cs="Times New Roman"/>
          <w:lang w:eastAsia="zh-CN"/>
        </w:rPr>
        <w:t xml:space="preserve">к положению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lang w:eastAsia="zh-CN"/>
        </w:rPr>
        <w:t xml:space="preserve">     </w:t>
      </w:r>
    </w:p>
    <w:p w:rsidR="006B2D6F" w:rsidRPr="006B2D6F" w:rsidRDefault="006B2D6F" w:rsidP="006B2D6F">
      <w:pPr>
        <w:shd w:val="clear" w:color="auto" w:fill="FFFFFF"/>
        <w:spacing w:after="0" w:line="315" w:lineRule="atLeast"/>
        <w:jc w:val="center"/>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sz w:val="24"/>
          <w:szCs w:val="24"/>
          <w:lang w:eastAsia="ru-RU"/>
        </w:rPr>
        <w:t>Протокол</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рассмотрения заявок на участие в конкурсе по отбору управляющей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организации для управления многоквартирным домом</w:t>
      </w:r>
    </w:p>
    <w:p w:rsidR="006B2D6F" w:rsidRPr="006B2D6F" w:rsidRDefault="006B2D6F" w:rsidP="006B2D6F">
      <w:pPr>
        <w:shd w:val="clear" w:color="auto" w:fill="FFFFFF"/>
        <w:spacing w:after="0" w:line="270" w:lineRule="atLeast"/>
        <w:jc w:val="center"/>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Мы, члены конкурсной комиссии по проведению  открытого  конкурса  </w:t>
      </w:r>
      <w:proofErr w:type="gramStart"/>
      <w:r w:rsidRPr="006B2D6F">
        <w:rPr>
          <w:rFonts w:ascii="Times New Roman" w:eastAsia="Times New Roman" w:hAnsi="Times New Roman" w:cs="Times New Roman"/>
          <w:sz w:val="24"/>
          <w:szCs w:val="24"/>
          <w:lang w:eastAsia="zh-CN"/>
        </w:rPr>
        <w:t>по</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отбору управляющей  организации  для  управления  многоквартирным  домом,</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roofErr w:type="gramStart"/>
      <w:r w:rsidRPr="006B2D6F">
        <w:rPr>
          <w:rFonts w:ascii="Times New Roman" w:eastAsia="Times New Roman" w:hAnsi="Times New Roman" w:cs="Times New Roman"/>
          <w:sz w:val="24"/>
          <w:szCs w:val="24"/>
          <w:lang w:eastAsia="zh-CN"/>
        </w:rPr>
        <w:t>расположенным</w:t>
      </w:r>
      <w:proofErr w:type="gramEnd"/>
      <w:r w:rsidRPr="006B2D6F">
        <w:rPr>
          <w:rFonts w:ascii="Times New Roman" w:eastAsia="Times New Roman" w:hAnsi="Times New Roman" w:cs="Times New Roman"/>
          <w:sz w:val="24"/>
          <w:szCs w:val="24"/>
          <w:lang w:eastAsia="zh-CN"/>
        </w:rPr>
        <w:t xml:space="preserve"> по адресу 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председатель комиссии: 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члены комиссии: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членов комиссии)</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в присутствии претендентов:</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организаций, должность,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их представителей или</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индивидуальных предпринимателей)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составили настоящий протокол о  том,  что  в  соответствии  с  протоколом</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вскрытия конвертов с заявками на участие в конкурсе поступили  заявки  </w:t>
      </w:r>
      <w:proofErr w:type="gramStart"/>
      <w:r w:rsidRPr="006B2D6F">
        <w:rPr>
          <w:rFonts w:ascii="Times New Roman" w:eastAsia="Times New Roman" w:hAnsi="Times New Roman" w:cs="Times New Roman"/>
          <w:sz w:val="24"/>
          <w:szCs w:val="24"/>
          <w:lang w:eastAsia="zh-CN"/>
        </w:rPr>
        <w:t>на</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участие  в   конкурсе   от   следующих   организаций   и   индивидуальных</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предпринимателей:</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(наименование претендентов, количество страниц в заявке)</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На  основании  решения  конкурсной  комиссии  признаны   участниками</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конкурса следующие претенденты:</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организаций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индивидуальных</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предпринимателей, обоснование принятого решения)</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lastRenderedPageBreak/>
        <w:t xml:space="preserve">     На основании решения конкурсной комиссии не  допущены  к   участию </w:t>
      </w:r>
      <w:proofErr w:type="gramStart"/>
      <w:r w:rsidRPr="006B2D6F">
        <w:rPr>
          <w:rFonts w:ascii="Times New Roman" w:eastAsia="Times New Roman" w:hAnsi="Times New Roman" w:cs="Times New Roman"/>
          <w:sz w:val="24"/>
          <w:szCs w:val="24"/>
          <w:lang w:eastAsia="zh-CN"/>
        </w:rPr>
        <w:t>в</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roofErr w:type="gramStart"/>
      <w:r w:rsidRPr="006B2D6F">
        <w:rPr>
          <w:rFonts w:ascii="Times New Roman" w:eastAsia="Times New Roman" w:hAnsi="Times New Roman" w:cs="Times New Roman"/>
          <w:sz w:val="24"/>
          <w:szCs w:val="24"/>
          <w:lang w:eastAsia="zh-CN"/>
        </w:rPr>
        <w:t>конкурсе</w:t>
      </w:r>
      <w:proofErr w:type="gramEnd"/>
      <w:r w:rsidRPr="006B2D6F">
        <w:rPr>
          <w:rFonts w:ascii="Times New Roman" w:eastAsia="Times New Roman" w:hAnsi="Times New Roman" w:cs="Times New Roman"/>
          <w:sz w:val="24"/>
          <w:szCs w:val="24"/>
          <w:lang w:eastAsia="zh-CN"/>
        </w:rPr>
        <w:t xml:space="preserve"> следующие претенденты:</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организаций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индивидуального</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предпринимателя)</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в связи </w:t>
      </w:r>
      <w:proofErr w:type="gramStart"/>
      <w:r w:rsidRPr="006B2D6F">
        <w:rPr>
          <w:rFonts w:ascii="Times New Roman" w:eastAsia="Times New Roman" w:hAnsi="Times New Roman" w:cs="Times New Roman"/>
          <w:sz w:val="24"/>
          <w:szCs w:val="24"/>
          <w:lang w:eastAsia="zh-CN"/>
        </w:rPr>
        <w:t>с</w:t>
      </w:r>
      <w:proofErr w:type="gramEnd"/>
      <w:r w:rsidRPr="006B2D6F">
        <w:rPr>
          <w:rFonts w:ascii="Times New Roman" w:eastAsia="Times New Roman" w:hAnsi="Times New Roman" w:cs="Times New Roman"/>
          <w:sz w:val="24"/>
          <w:szCs w:val="24"/>
          <w:lang w:eastAsia="zh-CN"/>
        </w:rPr>
        <w:t xml:space="preserve"> 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(причина отказа)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организаций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индивидуальных</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предпринимателей)</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в связи </w:t>
      </w:r>
      <w:proofErr w:type="gramStart"/>
      <w:r w:rsidRPr="006B2D6F">
        <w:rPr>
          <w:rFonts w:ascii="Times New Roman" w:eastAsia="Times New Roman" w:hAnsi="Times New Roman" w:cs="Times New Roman"/>
          <w:sz w:val="24"/>
          <w:szCs w:val="24"/>
          <w:lang w:eastAsia="zh-CN"/>
        </w:rPr>
        <w:t>с</w:t>
      </w:r>
      <w:proofErr w:type="gramEnd"/>
      <w:r w:rsidRPr="006B2D6F">
        <w:rPr>
          <w:rFonts w:ascii="Times New Roman" w:eastAsia="Times New Roman" w:hAnsi="Times New Roman" w:cs="Times New Roman"/>
          <w:sz w:val="24"/>
          <w:szCs w:val="24"/>
          <w:lang w:eastAsia="zh-CN"/>
        </w:rPr>
        <w:t> 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(причина отказа)</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Настоящий протокол составлен в двух экземплярах на _________ листах.</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Председатель комиссии: 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подпись)</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Члены комиссии: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подписи)</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 ________________ 200 ___ г.</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М.П.</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Приложение № 8 </w:t>
      </w:r>
      <w:r w:rsidRPr="006B2D6F">
        <w:rPr>
          <w:rFonts w:ascii="Times New Roman" w:eastAsia="Times New Roman" w:hAnsi="Times New Roman" w:cs="Times New Roman"/>
          <w:b/>
          <w:sz w:val="24"/>
          <w:szCs w:val="24"/>
          <w:lang w:eastAsia="ru-RU"/>
        </w:rPr>
        <w:t xml:space="preserve"> </w:t>
      </w:r>
      <w:r w:rsidRPr="006B2D6F">
        <w:rPr>
          <w:rFonts w:ascii="Times New Roman" w:eastAsia="Times New Roman" w:hAnsi="Times New Roman" w:cs="Times New Roman"/>
          <w:lang w:eastAsia="ru-RU"/>
        </w:rPr>
        <w:t xml:space="preserve">к положению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sz w:val="28"/>
          <w:szCs w:val="28"/>
          <w:lang w:eastAsia="zh-CN"/>
        </w:rPr>
      </w:pPr>
      <w:r w:rsidRPr="006B2D6F">
        <w:rPr>
          <w:rFonts w:ascii="Times New Roman" w:eastAsia="Times New Roman" w:hAnsi="Times New Roman" w:cs="Times New Roman"/>
          <w:sz w:val="28"/>
          <w:szCs w:val="28"/>
          <w:lang w:eastAsia="zh-CN"/>
        </w:rPr>
        <w:t>Утверждаю:</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(должность,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руководителя органа</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местного самоуправления, являющегося организатором 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почтовый индекс и адрес, телефон,</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факс, адрес электронной почты)</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 _________________ 200___ г.</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(дата утверждения)</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Протокол N 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конкурса по отбору управляющей организации для управления </w:t>
      </w:r>
      <w:proofErr w:type="gramStart"/>
      <w:r w:rsidRPr="006B2D6F">
        <w:rPr>
          <w:rFonts w:ascii="Times New Roman" w:eastAsia="Times New Roman" w:hAnsi="Times New Roman" w:cs="Times New Roman"/>
          <w:sz w:val="24"/>
          <w:szCs w:val="24"/>
          <w:lang w:eastAsia="zh-CN"/>
        </w:rPr>
        <w:t>многоквартирным</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домом</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Место проведения конкурса 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Дата проведения конкурса  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3. Время проведения конкурса 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4. Адрес многоквартирного дома (многоквартирных домов) 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5. Члены конкурсной комиссии</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  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_____________________________,  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lastRenderedPageBreak/>
        <w:t xml:space="preserve">     _____________________________,  ____________________________________</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6. Лица, признанные участниками 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3) 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организаций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индивидуальных</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предпринимателей)</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7. Участники конкурса, присутствовавшие при проведении 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2) 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3) 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(наименования организаций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индивидуальных</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предпринимателей)</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8. Размер  платы  за  содержание  и  ремонт   жилого     помещения </w:t>
      </w:r>
      <w:proofErr w:type="gramStart"/>
      <w:r w:rsidRPr="006B2D6F">
        <w:rPr>
          <w:rFonts w:ascii="Times New Roman" w:eastAsia="Times New Roman" w:hAnsi="Times New Roman" w:cs="Times New Roman"/>
          <w:sz w:val="24"/>
          <w:szCs w:val="24"/>
          <w:lang w:eastAsia="zh-CN"/>
        </w:rPr>
        <w:t>в</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многоквартирном </w:t>
      </w:r>
      <w:proofErr w:type="gramStart"/>
      <w:r w:rsidRPr="006B2D6F">
        <w:rPr>
          <w:rFonts w:ascii="Times New Roman" w:eastAsia="Times New Roman" w:hAnsi="Times New Roman" w:cs="Times New Roman"/>
          <w:sz w:val="24"/>
          <w:szCs w:val="24"/>
          <w:lang w:eastAsia="zh-CN"/>
        </w:rPr>
        <w:t>доме</w:t>
      </w:r>
      <w:proofErr w:type="gramEnd"/>
      <w:r w:rsidRPr="006B2D6F">
        <w:rPr>
          <w:rFonts w:ascii="Times New Roman" w:eastAsia="Times New Roman" w:hAnsi="Times New Roman" w:cs="Times New Roman"/>
          <w:sz w:val="24"/>
          <w:szCs w:val="24"/>
          <w:lang w:eastAsia="zh-CN"/>
        </w:rPr>
        <w:t>: 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 рублей.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(цифрами и прописью)</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9. Победителем     конкурса      признан           участник 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организации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индивидуального</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предпринимателя)</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10. Последнее предложение наибольшей стоимости дополнительных  работ</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и услуг, </w:t>
      </w:r>
      <w:proofErr w:type="gramStart"/>
      <w:r w:rsidRPr="006B2D6F">
        <w:rPr>
          <w:rFonts w:ascii="Times New Roman" w:eastAsia="Times New Roman" w:hAnsi="Times New Roman" w:cs="Times New Roman"/>
          <w:sz w:val="24"/>
          <w:szCs w:val="24"/>
          <w:lang w:eastAsia="zh-CN"/>
        </w:rPr>
        <w:t>сделанное</w:t>
      </w:r>
      <w:proofErr w:type="gramEnd"/>
      <w:r w:rsidRPr="006B2D6F">
        <w:rPr>
          <w:rFonts w:ascii="Times New Roman" w:eastAsia="Times New Roman" w:hAnsi="Times New Roman" w:cs="Times New Roman"/>
          <w:sz w:val="24"/>
          <w:szCs w:val="24"/>
          <w:lang w:eastAsia="zh-CN"/>
        </w:rPr>
        <w:t xml:space="preserve"> участником конкурса, указанным в  пункте 9  настоящего</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протокола: 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 рублей.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(цифрами и прописью)</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11. Перечень дополнительных работ и услуг, предложенный  победителем</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12. Участником конкурса, сделавшим предыдущее предложение наибольшей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стоимости  дополнительных  работ  и  услуг,  признан  участник   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w:t>
      </w:r>
      <w:proofErr w:type="gramStart"/>
      <w:r w:rsidRPr="006B2D6F">
        <w:rPr>
          <w:rFonts w:ascii="Times New Roman" w:eastAsia="Times New Roman" w:hAnsi="Times New Roman" w:cs="Times New Roman"/>
          <w:sz w:val="24"/>
          <w:szCs w:val="24"/>
          <w:lang w:eastAsia="zh-CN"/>
        </w:rPr>
        <w:t xml:space="preserve">(наименование организации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индивидуального</w:t>
      </w:r>
      <w:proofErr w:type="gramEnd"/>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предпринимателя)</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13. Предыдущее предложение наибольшей стоимости дополнительных работ</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и услуг, </w:t>
      </w:r>
      <w:proofErr w:type="gramStart"/>
      <w:r w:rsidRPr="006B2D6F">
        <w:rPr>
          <w:rFonts w:ascii="Times New Roman" w:eastAsia="Times New Roman" w:hAnsi="Times New Roman" w:cs="Times New Roman"/>
          <w:sz w:val="24"/>
          <w:szCs w:val="24"/>
          <w:lang w:eastAsia="zh-CN"/>
        </w:rPr>
        <w:t>сделанное</w:t>
      </w:r>
      <w:proofErr w:type="gramEnd"/>
      <w:r w:rsidRPr="006B2D6F">
        <w:rPr>
          <w:rFonts w:ascii="Times New Roman" w:eastAsia="Times New Roman" w:hAnsi="Times New Roman" w:cs="Times New Roman"/>
          <w:sz w:val="24"/>
          <w:szCs w:val="24"/>
          <w:lang w:eastAsia="zh-CN"/>
        </w:rPr>
        <w:t xml:space="preserve"> участником конкурса, указанным в пункте 12  настоящего</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lastRenderedPageBreak/>
        <w:t>протокола: 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 рублей.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(цифрами и прописью)</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Настоящий протокол составлен в трех экземплярах на _____ листах.</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Председатель конкурсной комиссии:</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(подпись)               (</w:t>
      </w:r>
      <w:proofErr w:type="spellStart"/>
      <w:r w:rsidRPr="006B2D6F">
        <w:rPr>
          <w:rFonts w:ascii="Times New Roman" w:eastAsia="Times New Roman" w:hAnsi="Times New Roman" w:cs="Times New Roman"/>
          <w:sz w:val="24"/>
          <w:szCs w:val="24"/>
          <w:lang w:eastAsia="zh-CN"/>
        </w:rPr>
        <w:t>ф.и.</w:t>
      </w:r>
      <w:proofErr w:type="gramStart"/>
      <w:r w:rsidRPr="006B2D6F">
        <w:rPr>
          <w:rFonts w:ascii="Times New Roman" w:eastAsia="Times New Roman" w:hAnsi="Times New Roman" w:cs="Times New Roman"/>
          <w:sz w:val="24"/>
          <w:szCs w:val="24"/>
          <w:lang w:eastAsia="zh-CN"/>
        </w:rPr>
        <w:t>о</w:t>
      </w:r>
      <w:proofErr w:type="gramEnd"/>
      <w:r w:rsidRPr="006B2D6F">
        <w:rPr>
          <w:rFonts w:ascii="Times New Roman" w:eastAsia="Times New Roman" w:hAnsi="Times New Roman" w:cs="Times New Roman"/>
          <w:sz w:val="24"/>
          <w:szCs w:val="24"/>
          <w:lang w:eastAsia="zh-CN"/>
        </w:rPr>
        <w:t>.</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Члены комиссии:</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(подпись)               (</w:t>
      </w:r>
      <w:proofErr w:type="spellStart"/>
      <w:r w:rsidRPr="006B2D6F">
        <w:rPr>
          <w:rFonts w:ascii="Times New Roman" w:eastAsia="Times New Roman" w:hAnsi="Times New Roman" w:cs="Times New Roman"/>
          <w:sz w:val="24"/>
          <w:szCs w:val="24"/>
          <w:lang w:eastAsia="zh-CN"/>
        </w:rPr>
        <w:t>ф.и.</w:t>
      </w:r>
      <w:proofErr w:type="gramStart"/>
      <w:r w:rsidRPr="006B2D6F">
        <w:rPr>
          <w:rFonts w:ascii="Times New Roman" w:eastAsia="Times New Roman" w:hAnsi="Times New Roman" w:cs="Times New Roman"/>
          <w:sz w:val="24"/>
          <w:szCs w:val="24"/>
          <w:lang w:eastAsia="zh-CN"/>
        </w:rPr>
        <w:t>о</w:t>
      </w:r>
      <w:proofErr w:type="gramEnd"/>
      <w:r w:rsidRPr="006B2D6F">
        <w:rPr>
          <w:rFonts w:ascii="Times New Roman" w:eastAsia="Times New Roman" w:hAnsi="Times New Roman" w:cs="Times New Roman"/>
          <w:sz w:val="24"/>
          <w:szCs w:val="24"/>
          <w:lang w:eastAsia="zh-CN"/>
        </w:rPr>
        <w:t>.</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 ________________ 200 ___ г.</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М.П.</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Победитель конкурса:</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(должность, </w:t>
      </w:r>
      <w:proofErr w:type="spellStart"/>
      <w:r w:rsidRPr="006B2D6F">
        <w:rPr>
          <w:rFonts w:ascii="Times New Roman" w:eastAsia="Times New Roman" w:hAnsi="Times New Roman" w:cs="Times New Roman"/>
          <w:sz w:val="24"/>
          <w:szCs w:val="24"/>
          <w:lang w:eastAsia="zh-CN"/>
        </w:rPr>
        <w:t>ф.и</w:t>
      </w:r>
      <w:proofErr w:type="gramStart"/>
      <w:r w:rsidRPr="006B2D6F">
        <w:rPr>
          <w:rFonts w:ascii="Times New Roman" w:eastAsia="Times New Roman" w:hAnsi="Times New Roman" w:cs="Times New Roman"/>
          <w:sz w:val="24"/>
          <w:szCs w:val="24"/>
          <w:lang w:eastAsia="zh-CN"/>
        </w:rPr>
        <w:t>.о</w:t>
      </w:r>
      <w:proofErr w:type="spellEnd"/>
      <w:proofErr w:type="gramEnd"/>
      <w:r w:rsidRPr="006B2D6F">
        <w:rPr>
          <w:rFonts w:ascii="Times New Roman" w:eastAsia="Times New Roman" w:hAnsi="Times New Roman" w:cs="Times New Roman"/>
          <w:sz w:val="24"/>
          <w:szCs w:val="24"/>
          <w:lang w:eastAsia="zh-CN"/>
        </w:rPr>
        <w:t xml:space="preserve"> руководителя организации</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индивидуального предпринимателя)</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(подпись)                (</w:t>
      </w:r>
      <w:proofErr w:type="spellStart"/>
      <w:r w:rsidRPr="006B2D6F">
        <w:rPr>
          <w:rFonts w:ascii="Times New Roman" w:eastAsia="Times New Roman" w:hAnsi="Times New Roman" w:cs="Times New Roman"/>
          <w:sz w:val="24"/>
          <w:szCs w:val="24"/>
          <w:lang w:eastAsia="zh-CN"/>
        </w:rPr>
        <w:t>ф.и.</w:t>
      </w:r>
      <w:proofErr w:type="gramStart"/>
      <w:r w:rsidRPr="006B2D6F">
        <w:rPr>
          <w:rFonts w:ascii="Times New Roman" w:eastAsia="Times New Roman" w:hAnsi="Times New Roman" w:cs="Times New Roman"/>
          <w:sz w:val="24"/>
          <w:szCs w:val="24"/>
          <w:lang w:eastAsia="zh-CN"/>
        </w:rPr>
        <w:t>о</w:t>
      </w:r>
      <w:proofErr w:type="gramEnd"/>
      <w:r w:rsidRPr="006B2D6F">
        <w:rPr>
          <w:rFonts w:ascii="Times New Roman" w:eastAsia="Times New Roman" w:hAnsi="Times New Roman" w:cs="Times New Roman"/>
          <w:sz w:val="24"/>
          <w:szCs w:val="24"/>
          <w:lang w:eastAsia="zh-CN"/>
        </w:rPr>
        <w:t>.</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Участник  конкурса,  сделавший  предыдущее  предложение   наибольшей</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стоимости дополнительных работ и услуг:</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_________________________________________________________________________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(должность, </w:t>
      </w:r>
      <w:proofErr w:type="spellStart"/>
      <w:r w:rsidRPr="006B2D6F">
        <w:rPr>
          <w:rFonts w:ascii="Times New Roman" w:eastAsia="Times New Roman" w:hAnsi="Times New Roman" w:cs="Times New Roman"/>
          <w:sz w:val="24"/>
          <w:szCs w:val="24"/>
          <w:lang w:eastAsia="zh-CN"/>
        </w:rPr>
        <w:t>ф.и</w:t>
      </w:r>
      <w:proofErr w:type="gramStart"/>
      <w:r w:rsidRPr="006B2D6F">
        <w:rPr>
          <w:rFonts w:ascii="Times New Roman" w:eastAsia="Times New Roman" w:hAnsi="Times New Roman" w:cs="Times New Roman"/>
          <w:sz w:val="24"/>
          <w:szCs w:val="24"/>
          <w:lang w:eastAsia="zh-CN"/>
        </w:rPr>
        <w:t>.о</w:t>
      </w:r>
      <w:proofErr w:type="spellEnd"/>
      <w:proofErr w:type="gramEnd"/>
      <w:r w:rsidRPr="006B2D6F">
        <w:rPr>
          <w:rFonts w:ascii="Times New Roman" w:eastAsia="Times New Roman" w:hAnsi="Times New Roman" w:cs="Times New Roman"/>
          <w:sz w:val="24"/>
          <w:szCs w:val="24"/>
          <w:lang w:eastAsia="zh-CN"/>
        </w:rPr>
        <w:t xml:space="preserve"> руководителя организации</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или </w:t>
      </w:r>
      <w:proofErr w:type="spellStart"/>
      <w:r w:rsidRPr="006B2D6F">
        <w:rPr>
          <w:rFonts w:ascii="Times New Roman" w:eastAsia="Times New Roman" w:hAnsi="Times New Roman" w:cs="Times New Roman"/>
          <w:sz w:val="24"/>
          <w:szCs w:val="24"/>
          <w:lang w:eastAsia="zh-CN"/>
        </w:rPr>
        <w:t>ф.и.о.</w:t>
      </w:r>
      <w:proofErr w:type="spellEnd"/>
      <w:r w:rsidRPr="006B2D6F">
        <w:rPr>
          <w:rFonts w:ascii="Times New Roman" w:eastAsia="Times New Roman" w:hAnsi="Times New Roman" w:cs="Times New Roman"/>
          <w:sz w:val="24"/>
          <w:szCs w:val="24"/>
          <w:lang w:eastAsia="zh-CN"/>
        </w:rPr>
        <w:t xml:space="preserve"> индивидуального предпринимателя)</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_____________________  ______________________</w:t>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 xml:space="preserve">          (подпись)                (</w:t>
      </w:r>
      <w:proofErr w:type="spellStart"/>
      <w:r w:rsidRPr="006B2D6F">
        <w:rPr>
          <w:rFonts w:ascii="Times New Roman" w:eastAsia="Times New Roman" w:hAnsi="Times New Roman" w:cs="Times New Roman"/>
          <w:sz w:val="24"/>
          <w:szCs w:val="24"/>
          <w:lang w:eastAsia="zh-CN"/>
        </w:rPr>
        <w:t>ф.и.</w:t>
      </w:r>
      <w:proofErr w:type="gramStart"/>
      <w:r w:rsidRPr="006B2D6F">
        <w:rPr>
          <w:rFonts w:ascii="Times New Roman" w:eastAsia="Times New Roman" w:hAnsi="Times New Roman" w:cs="Times New Roman"/>
          <w:sz w:val="24"/>
          <w:szCs w:val="24"/>
          <w:lang w:eastAsia="zh-CN"/>
        </w:rPr>
        <w:t>о</w:t>
      </w:r>
      <w:proofErr w:type="gramEnd"/>
      <w:r w:rsidRPr="006B2D6F">
        <w:rPr>
          <w:rFonts w:ascii="Times New Roman" w:eastAsia="Times New Roman" w:hAnsi="Times New Roman" w:cs="Times New Roman"/>
          <w:sz w:val="24"/>
          <w:szCs w:val="24"/>
          <w:lang w:eastAsia="zh-CN"/>
        </w:rPr>
        <w:t>.</w:t>
      </w:r>
      <w:proofErr w:type="spellEnd"/>
      <w:r w:rsidRPr="006B2D6F">
        <w:rPr>
          <w:rFonts w:ascii="Times New Roman" w:eastAsia="Times New Roman" w:hAnsi="Times New Roman" w:cs="Times New Roman"/>
          <w:sz w:val="24"/>
          <w:szCs w:val="24"/>
          <w:lang w:eastAsia="zh-CN"/>
        </w:rPr>
        <w:t>)</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lastRenderedPageBreak/>
        <w:t>"_____" ______________________ 200___ г.</w:t>
      </w:r>
    </w:p>
    <w:p w:rsidR="006B2D6F" w:rsidRPr="006B2D6F" w:rsidRDefault="006B2D6F" w:rsidP="006B2D6F">
      <w:pPr>
        <w:shd w:val="clear" w:color="auto" w:fill="FFFFFF"/>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br/>
      </w:r>
    </w:p>
    <w:p w:rsidR="006B2D6F" w:rsidRPr="006B2D6F"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lang w:eastAsia="zh-CN"/>
        </w:rPr>
      </w:pPr>
      <w:r w:rsidRPr="006B2D6F">
        <w:rPr>
          <w:rFonts w:ascii="Times New Roman" w:eastAsia="Times New Roman" w:hAnsi="Times New Roman" w:cs="Times New Roman"/>
          <w:sz w:val="24"/>
          <w:szCs w:val="24"/>
          <w:lang w:eastAsia="zh-CN"/>
        </w:rPr>
        <w:t>М.П.</w:t>
      </w:r>
    </w:p>
    <w:p w:rsidR="006B2D6F" w:rsidRPr="006B2D6F" w:rsidRDefault="006B2D6F" w:rsidP="006B2D6F">
      <w:pPr>
        <w:suppressAutoHyphens/>
        <w:spacing w:before="400" w:after="0" w:line="240" w:lineRule="auto"/>
        <w:rPr>
          <w:rFonts w:ascii="Times New Roman" w:eastAsia="Times New Roman" w:hAnsi="Times New Roman" w:cs="Times New Roman"/>
          <w:sz w:val="24"/>
          <w:szCs w:val="24"/>
          <w:lang w:eastAsia="zh-CN"/>
        </w:rPr>
      </w:pPr>
    </w:p>
    <w:p w:rsidR="006B2D6F" w:rsidRPr="006B2D6F" w:rsidRDefault="006B2D6F" w:rsidP="006B2D6F">
      <w:pPr>
        <w:widowControl w:val="0"/>
        <w:suppressAutoHyphens/>
        <w:autoSpaceDE w:val="0"/>
        <w:spacing w:after="0" w:line="240" w:lineRule="auto"/>
        <w:ind w:firstLine="540"/>
        <w:jc w:val="right"/>
        <w:rPr>
          <w:rFonts w:ascii="Times New Roman" w:eastAsia="Times New Roman" w:hAnsi="Times New Roman" w:cs="Times New Roman"/>
          <w:lang w:eastAsia="zh-CN"/>
        </w:rPr>
      </w:pPr>
    </w:p>
    <w:p w:rsidR="006B2D6F" w:rsidRPr="006B2D6F" w:rsidRDefault="006B2D6F" w:rsidP="006B2D6F">
      <w:pPr>
        <w:widowControl w:val="0"/>
        <w:tabs>
          <w:tab w:val="left" w:pos="4365"/>
        </w:tabs>
        <w:suppressAutoHyphens/>
        <w:autoSpaceDE w:val="0"/>
        <w:spacing w:after="0" w:line="240" w:lineRule="auto"/>
        <w:ind w:firstLine="540"/>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ab/>
        <w:t xml:space="preserve">                                                        </w:t>
      </w:r>
    </w:p>
    <w:p w:rsidR="006B2D6F" w:rsidRPr="006B2D6F" w:rsidRDefault="006B2D6F" w:rsidP="006B2D6F">
      <w:pPr>
        <w:widowControl w:val="0"/>
        <w:suppressAutoHyphens/>
        <w:autoSpaceDE w:val="0"/>
        <w:spacing w:after="0" w:line="240" w:lineRule="auto"/>
        <w:ind w:firstLine="540"/>
        <w:jc w:val="right"/>
        <w:rPr>
          <w:rFonts w:ascii="Times New Roman" w:eastAsia="Times New Roman" w:hAnsi="Times New Roman" w:cs="Times New Roman"/>
          <w:lang w:eastAsia="zh-CN"/>
        </w:rPr>
      </w:pPr>
    </w:p>
    <w:p w:rsidR="006B2D6F" w:rsidRPr="006B2D6F" w:rsidRDefault="006B2D6F" w:rsidP="006B2D6F">
      <w:pPr>
        <w:widowControl w:val="0"/>
        <w:tabs>
          <w:tab w:val="left" w:pos="6015"/>
        </w:tabs>
        <w:suppressAutoHyphens/>
        <w:autoSpaceDE w:val="0"/>
        <w:spacing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ab/>
        <w:t>Приложение 9 к положению</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ab/>
        <w:t xml:space="preserve">                                                                                                 </w:t>
      </w:r>
      <w:proofErr w:type="gramStart"/>
      <w:r w:rsidRPr="006B2D6F">
        <w:rPr>
          <w:rFonts w:ascii="Times New Roman" w:eastAsia="Times New Roman" w:hAnsi="Times New Roman" w:cs="Times New Roman"/>
          <w:lang w:eastAsia="ru-RU"/>
        </w:rPr>
        <w:t>утверждённого</w:t>
      </w:r>
      <w:proofErr w:type="gramEnd"/>
      <w:r w:rsidRPr="006B2D6F">
        <w:rPr>
          <w:rFonts w:ascii="Times New Roman" w:eastAsia="Times New Roman" w:hAnsi="Times New Roman" w:cs="Times New Roman"/>
          <w:lang w:eastAsia="ru-RU"/>
        </w:rPr>
        <w:t xml:space="preserve"> постановлением</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администрацией сельсовета</w:t>
      </w:r>
    </w:p>
    <w:p w:rsidR="006B2D6F" w:rsidRPr="006B2D6F" w:rsidRDefault="006B2D6F" w:rsidP="006B2D6F">
      <w:pPr>
        <w:shd w:val="clear" w:color="auto" w:fill="FFFFFF"/>
        <w:tabs>
          <w:tab w:val="left" w:pos="5460"/>
        </w:tabs>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от   «12» июля 2016 г № 197-п      </w:t>
      </w:r>
    </w:p>
    <w:p w:rsidR="006B2D6F" w:rsidRPr="006B2D6F" w:rsidRDefault="006B2D6F" w:rsidP="006B2D6F">
      <w:pPr>
        <w:shd w:val="clear" w:color="auto" w:fill="FFFFFF"/>
        <w:spacing w:after="0" w:line="315" w:lineRule="atLeast"/>
        <w:textAlignment w:val="baseline"/>
        <w:rPr>
          <w:rFonts w:ascii="Times New Roman" w:eastAsia="Times New Roman" w:hAnsi="Times New Roman" w:cs="Times New Roman"/>
          <w:lang w:eastAsia="ru-RU"/>
        </w:rPr>
      </w:pPr>
      <w:r w:rsidRPr="006B2D6F">
        <w:rPr>
          <w:rFonts w:ascii="Times New Roman" w:eastAsia="Times New Roman" w:hAnsi="Times New Roman" w:cs="Times New Roman"/>
          <w:lang w:eastAsia="ru-RU"/>
        </w:rPr>
        <w:t xml:space="preserve">                     </w:t>
      </w:r>
    </w:p>
    <w:p w:rsidR="006B2D6F" w:rsidRPr="006B2D6F" w:rsidRDefault="006B2D6F" w:rsidP="006B2D6F">
      <w:pPr>
        <w:widowControl w:val="0"/>
        <w:tabs>
          <w:tab w:val="left" w:pos="5940"/>
        </w:tabs>
        <w:suppressAutoHyphens/>
        <w:autoSpaceDE w:val="0"/>
        <w:spacing w:after="0" w:line="240" w:lineRule="auto"/>
        <w:rPr>
          <w:rFonts w:ascii="Times New Roman" w:eastAsia="Times New Roman" w:hAnsi="Times New Roman" w:cs="Times New Roman"/>
          <w:lang w:eastAsia="zh-CN"/>
        </w:rPr>
      </w:pPr>
    </w:p>
    <w:p w:rsidR="006B2D6F" w:rsidRPr="006B2D6F" w:rsidRDefault="006B2D6F" w:rsidP="006B2D6F">
      <w:pPr>
        <w:widowControl w:val="0"/>
        <w:suppressAutoHyphens/>
        <w:autoSpaceDE w:val="0"/>
        <w:spacing w:after="0" w:line="240" w:lineRule="auto"/>
        <w:ind w:firstLine="540"/>
        <w:jc w:val="right"/>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right"/>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ПРОЕКТ</w:t>
      </w: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Договор </w:t>
      </w: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управления многоквартирным домом</w:t>
      </w:r>
    </w:p>
    <w:p w:rsidR="006B2D6F" w:rsidRPr="006B2D6F" w:rsidRDefault="006B2D6F" w:rsidP="006B2D6F">
      <w:pPr>
        <w:suppressAutoHyphens/>
        <w:spacing w:before="280" w:after="0" w:line="240" w:lineRule="auto"/>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с. Ермаковское                                                                                                «____»_____2016 г.</w:t>
      </w:r>
    </w:p>
    <w:p w:rsidR="006B2D6F" w:rsidRPr="006B2D6F" w:rsidRDefault="006B2D6F" w:rsidP="006B2D6F">
      <w:pPr>
        <w:suppressAutoHyphens/>
        <w:spacing w:after="0"/>
        <w:ind w:firstLine="539"/>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ind w:firstLine="539"/>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t>Собственник помещения ___________(жилого, нежилого), расположенного в многоквартирном доме по адресу______________________________ (далее - многоквартирный дом), именуемый далее "Собственник", действующий на основании _________________________________________________________ № _______ от _________, с одной стороны, и ________________________, именуемая далее "Управляющая организация", в лице директора _________________________________, действующего на основании Устава, с другой стороны, далее вместе именуемые "Стороны", на основании проведенного конкурса № 1 (протокол № ___ от «___»____2013 г.), заключили настоящий Договор об управлении многоквартирным домом (далее - Договор</w:t>
      </w:r>
      <w:proofErr w:type="gramEnd"/>
      <w:r w:rsidRPr="006B2D6F">
        <w:rPr>
          <w:rFonts w:ascii="Times New Roman" w:eastAsia="Times New Roman" w:hAnsi="Times New Roman" w:cs="Times New Roman"/>
          <w:lang w:eastAsia="zh-CN"/>
        </w:rPr>
        <w:t>) о нижеследующем.</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Общие положения</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1.2 Настоящий Договор заключен на основании протокола подведения итогов открытого конкурса от «___» ______________, проведенного администрацией с. Ермаковского, Ермаковского района, Красноярского края.</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1.3 Условия настоящего Договора определены конкурсной документацией.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1.4</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t>1.5 Состав общего имущества многоквартирного дома на момент заключения настоящего Договора определяется Постановлением Правительства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6B2D6F">
        <w:rPr>
          <w:rFonts w:ascii="Times New Roman" w:eastAsia="Times New Roman" w:hAnsi="Times New Roman" w:cs="Times New Roman"/>
          <w:lang w:eastAsia="zh-CN"/>
        </w:rPr>
        <w:t xml:space="preserve"> (или) с перерывами, превышающими установленную </w:t>
      </w:r>
      <w:r w:rsidRPr="006B2D6F">
        <w:rPr>
          <w:rFonts w:ascii="Times New Roman" w:eastAsia="Times New Roman" w:hAnsi="Times New Roman" w:cs="Times New Roman"/>
          <w:lang w:eastAsia="zh-CN"/>
        </w:rPr>
        <w:lastRenderedPageBreak/>
        <w:t xml:space="preserve">продолжительность» (в ред. </w:t>
      </w:r>
      <w:hyperlink r:id="rId55" w:history="1">
        <w:r w:rsidRPr="006B2D6F">
          <w:rPr>
            <w:rFonts w:ascii="Times New Roman" w:eastAsia="Times New Roman" w:hAnsi="Times New Roman" w:cs="Times New Roman"/>
            <w:lang w:eastAsia="zh-CN"/>
          </w:rPr>
          <w:t>Постановления</w:t>
        </w:r>
      </w:hyperlink>
      <w:r w:rsidRPr="006B2D6F">
        <w:rPr>
          <w:rFonts w:ascii="Times New Roman" w:eastAsia="Times New Roman" w:hAnsi="Times New Roman" w:cs="Times New Roman"/>
          <w:lang w:eastAsia="zh-CN"/>
        </w:rPr>
        <w:t xml:space="preserve"> Правительства РФ от 06.05.2011 N 354), Жилищным кодексом РФ.</w:t>
      </w:r>
    </w:p>
    <w:p w:rsidR="006B2D6F" w:rsidRPr="006B2D6F" w:rsidRDefault="006B2D6F" w:rsidP="006B2D6F">
      <w:pPr>
        <w:keepNext/>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keepNext/>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Предмет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6B2D6F">
        <w:rPr>
          <w:rFonts w:ascii="Times New Roman" w:eastAsia="Times New Roman" w:hAnsi="Times New Roman" w:cs="Times New Roman"/>
          <w:lang w:eastAsia="zh-CN"/>
        </w:rPr>
        <w:t xml:space="preserve"> целей управления многоквартирным домом.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2.2 Собственник выплачивает Управляющей компании вознаграждение в соответствии с условиями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ind w:firstLine="567"/>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 Обязанности Сторон</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3.1 Обязанности Сторон: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3.1.1</w:t>
      </w:r>
      <w:proofErr w:type="gramStart"/>
      <w:r w:rsidRPr="006B2D6F">
        <w:rPr>
          <w:rFonts w:ascii="Times New Roman" w:eastAsia="Times New Roman" w:hAnsi="Times New Roman" w:cs="Times New Roman"/>
          <w:lang w:eastAsia="zh-CN"/>
        </w:rPr>
        <w:t xml:space="preserve"> С</w:t>
      </w:r>
      <w:proofErr w:type="gramEnd"/>
      <w:r w:rsidRPr="006B2D6F">
        <w:rPr>
          <w:rFonts w:ascii="Times New Roman" w:eastAsia="Times New Roman" w:hAnsi="Times New Roman" w:cs="Times New Roman"/>
          <w:lang w:eastAsia="zh-CN"/>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3.1.2</w:t>
      </w:r>
      <w:proofErr w:type="gramStart"/>
      <w:r w:rsidRPr="006B2D6F">
        <w:rPr>
          <w:rFonts w:ascii="Times New Roman" w:eastAsia="Times New Roman" w:hAnsi="Times New Roman" w:cs="Times New Roman"/>
          <w:lang w:eastAsia="zh-CN"/>
        </w:rPr>
        <w:t xml:space="preserve"> С</w:t>
      </w:r>
      <w:proofErr w:type="gramEnd"/>
      <w:r w:rsidRPr="006B2D6F">
        <w:rPr>
          <w:rFonts w:ascii="Times New Roman" w:eastAsia="Times New Roman" w:hAnsi="Times New Roman" w:cs="Times New Roman"/>
          <w:lang w:eastAsia="zh-CN"/>
        </w:rPr>
        <w:t>оздавать и обеспечивать благоприятные и безопасные условия для</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проживания граждан, деятельности организаций, находящихся в нежилых помещениях многоквартирного дома.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 Обязанности Собственника: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3.2.1</w:t>
      </w:r>
      <w:proofErr w:type="gramStart"/>
      <w:r w:rsidRPr="006B2D6F">
        <w:rPr>
          <w:rFonts w:ascii="Times New Roman" w:eastAsia="Times New Roman" w:hAnsi="Times New Roman" w:cs="Times New Roman"/>
          <w:lang w:eastAsia="zh-CN"/>
        </w:rPr>
        <w:t xml:space="preserve"> И</w:t>
      </w:r>
      <w:proofErr w:type="gramEnd"/>
      <w:r w:rsidRPr="006B2D6F">
        <w:rPr>
          <w:rFonts w:ascii="Times New Roman" w:eastAsia="Times New Roman" w:hAnsi="Times New Roman" w:cs="Times New Roman"/>
          <w:lang w:eastAsia="zh-CN"/>
        </w:rPr>
        <w:t>спользовать помещения, находящиеся в его собственности, а также общее имущество в многоквартирном доме в соответствии с их назначением.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3.2.2</w:t>
      </w:r>
      <w:proofErr w:type="gramStart"/>
      <w:r w:rsidRPr="006B2D6F">
        <w:rPr>
          <w:rFonts w:ascii="Times New Roman" w:eastAsia="Times New Roman" w:hAnsi="Times New Roman" w:cs="Times New Roman"/>
          <w:lang w:eastAsia="zh-CN"/>
        </w:rPr>
        <w:t xml:space="preserve"> У</w:t>
      </w:r>
      <w:proofErr w:type="gramEnd"/>
      <w:r w:rsidRPr="006B2D6F">
        <w:rPr>
          <w:rFonts w:ascii="Times New Roman" w:eastAsia="Times New Roman" w:hAnsi="Times New Roman" w:cs="Times New Roman"/>
          <w:lang w:eastAsia="zh-CN"/>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3.2.4 Обеспечивать доступ в принадлежаще</w:t>
      </w:r>
      <w:proofErr w:type="gramStart"/>
      <w:r w:rsidRPr="006B2D6F">
        <w:rPr>
          <w:rFonts w:ascii="Times New Roman" w:eastAsia="Times New Roman" w:hAnsi="Times New Roman" w:cs="Times New Roman"/>
          <w:lang w:eastAsia="zh-CN"/>
        </w:rPr>
        <w:t>е(</w:t>
      </w:r>
      <w:proofErr w:type="spellStart"/>
      <w:proofErr w:type="gramEnd"/>
      <w:r w:rsidRPr="006B2D6F">
        <w:rPr>
          <w:rFonts w:ascii="Times New Roman" w:eastAsia="Times New Roman" w:hAnsi="Times New Roman" w:cs="Times New Roman"/>
          <w:lang w:eastAsia="zh-CN"/>
        </w:rPr>
        <w:t>ие</w:t>
      </w:r>
      <w:proofErr w:type="spellEnd"/>
      <w:r w:rsidRPr="006B2D6F">
        <w:rPr>
          <w:rFonts w:ascii="Times New Roman" w:eastAsia="Times New Roman" w:hAnsi="Times New Roman" w:cs="Times New Roman"/>
          <w:lang w:eastAsia="zh-CN"/>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3.2.6</w:t>
      </w:r>
      <w:proofErr w:type="gramStart"/>
      <w:r w:rsidRPr="006B2D6F">
        <w:rPr>
          <w:rFonts w:ascii="Times New Roman" w:eastAsia="Times New Roman" w:hAnsi="Times New Roman" w:cs="Times New Roman"/>
          <w:lang w:eastAsia="zh-CN"/>
        </w:rPr>
        <w:t xml:space="preserve"> З</w:t>
      </w:r>
      <w:proofErr w:type="gramEnd"/>
      <w:r w:rsidRPr="006B2D6F">
        <w:rPr>
          <w:rFonts w:ascii="Times New Roman" w:eastAsia="Times New Roman" w:hAnsi="Times New Roman" w:cs="Times New Roman"/>
          <w:lang w:eastAsia="zh-CN"/>
        </w:rPr>
        <w:t>а свой счет производить текущий ремонт занимаемого помещения, а также ремонт общего имущества в случае его повреждения по своей вине.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3.2.8</w:t>
      </w:r>
      <w:proofErr w:type="gramStart"/>
      <w:r w:rsidRPr="006B2D6F">
        <w:rPr>
          <w:rFonts w:ascii="Times New Roman" w:eastAsia="Times New Roman" w:hAnsi="Times New Roman" w:cs="Times New Roman"/>
          <w:lang w:eastAsia="zh-CN"/>
        </w:rPr>
        <w:t xml:space="preserve"> Н</w:t>
      </w:r>
      <w:proofErr w:type="gramEnd"/>
      <w:r w:rsidRPr="006B2D6F">
        <w:rPr>
          <w:rFonts w:ascii="Times New Roman" w:eastAsia="Times New Roman" w:hAnsi="Times New Roman" w:cs="Times New Roman"/>
          <w:lang w:eastAsia="zh-CN"/>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lastRenderedPageBreak/>
        <w:t>3.2.9</w:t>
      </w:r>
      <w:proofErr w:type="gramStart"/>
      <w:r w:rsidRPr="006B2D6F">
        <w:rPr>
          <w:rFonts w:ascii="Times New Roman" w:eastAsia="Times New Roman" w:hAnsi="Times New Roman" w:cs="Times New Roman"/>
          <w:lang w:eastAsia="zh-CN"/>
        </w:rPr>
        <w:t xml:space="preserve"> Н</w:t>
      </w:r>
      <w:proofErr w:type="gramEnd"/>
      <w:r w:rsidRPr="006B2D6F">
        <w:rPr>
          <w:rFonts w:ascii="Times New Roman" w:eastAsia="Times New Roman" w:hAnsi="Times New Roman" w:cs="Times New Roman"/>
          <w:lang w:eastAsia="zh-CN"/>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3.2.10</w:t>
      </w:r>
      <w:proofErr w:type="gramStart"/>
      <w:r w:rsidRPr="006B2D6F">
        <w:rPr>
          <w:rFonts w:ascii="Times New Roman" w:eastAsia="Times New Roman" w:hAnsi="Times New Roman" w:cs="Times New Roman"/>
          <w:lang w:eastAsia="zh-CN"/>
        </w:rPr>
        <w:t xml:space="preserve"> Н</w:t>
      </w:r>
      <w:proofErr w:type="gramEnd"/>
      <w:r w:rsidRPr="006B2D6F">
        <w:rPr>
          <w:rFonts w:ascii="Times New Roman" w:eastAsia="Times New Roman" w:hAnsi="Times New Roman" w:cs="Times New Roman"/>
          <w:lang w:eastAsia="zh-CN"/>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3.2.11</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Члены семьи Собственника, проживающие совместно с ним, пользуются наравне с ним всеми правами и </w:t>
      </w:r>
      <w:proofErr w:type="gramStart"/>
      <w:r w:rsidRPr="006B2D6F">
        <w:rPr>
          <w:rFonts w:ascii="Times New Roman" w:eastAsia="Times New Roman" w:hAnsi="Times New Roman" w:cs="Times New Roman"/>
          <w:lang w:eastAsia="zh-CN"/>
        </w:rPr>
        <w:t>несут все обязанности</w:t>
      </w:r>
      <w:proofErr w:type="gramEnd"/>
      <w:r w:rsidRPr="006B2D6F">
        <w:rPr>
          <w:rFonts w:ascii="Times New Roman" w:eastAsia="Times New Roman" w:hAnsi="Times New Roman" w:cs="Times New Roman"/>
          <w:lang w:eastAsia="zh-CN"/>
        </w:rPr>
        <w:t>, вытекающие из настоящего Договора, если иное не установлено соглашением между Собственником и членами его семьи.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Иное лицо (Наниматель), пользующееся помещением на основании соглашения с Собственником данного помещения, </w:t>
      </w:r>
      <w:proofErr w:type="gramStart"/>
      <w:r w:rsidRPr="006B2D6F">
        <w:rPr>
          <w:rFonts w:ascii="Times New Roman" w:eastAsia="Times New Roman" w:hAnsi="Times New Roman" w:cs="Times New Roman"/>
          <w:lang w:eastAsia="zh-CN"/>
        </w:rPr>
        <w:t>несет обязанности</w:t>
      </w:r>
      <w:proofErr w:type="gramEnd"/>
      <w:r w:rsidRPr="006B2D6F">
        <w:rPr>
          <w:rFonts w:ascii="Times New Roman" w:eastAsia="Times New Roman" w:hAnsi="Times New Roman" w:cs="Times New Roman"/>
          <w:lang w:eastAsia="zh-CN"/>
        </w:rPr>
        <w:t xml:space="preserve"> и ответственность, имеет права в соответствии с условиями такого соглашения и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3.2.12</w:t>
      </w:r>
      <w:proofErr w:type="gramStart"/>
      <w:r w:rsidRPr="006B2D6F">
        <w:rPr>
          <w:rFonts w:ascii="Times New Roman" w:eastAsia="Times New Roman" w:hAnsi="Times New Roman" w:cs="Times New Roman"/>
          <w:lang w:eastAsia="zh-CN"/>
        </w:rPr>
        <w:t xml:space="preserve"> Н</w:t>
      </w:r>
      <w:proofErr w:type="gramEnd"/>
      <w:r w:rsidRPr="006B2D6F">
        <w:rPr>
          <w:rFonts w:ascii="Times New Roman" w:eastAsia="Times New Roman" w:hAnsi="Times New Roman" w:cs="Times New Roman"/>
          <w:lang w:eastAsia="zh-CN"/>
        </w:rPr>
        <w:t>ести иные обязанности в соответствии с действующим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 Обязанности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w:t>
      </w:r>
      <w:proofErr w:type="gramStart"/>
      <w:r w:rsidRPr="006B2D6F">
        <w:rPr>
          <w:rFonts w:ascii="Times New Roman" w:eastAsia="Times New Roman" w:hAnsi="Times New Roman" w:cs="Times New Roman"/>
          <w:lang w:eastAsia="zh-CN"/>
        </w:rPr>
        <w:t xml:space="preserve"> У</w:t>
      </w:r>
      <w:proofErr w:type="gramEnd"/>
      <w:r w:rsidRPr="006B2D6F">
        <w:rPr>
          <w:rFonts w:ascii="Times New Roman" w:eastAsia="Times New Roman" w:hAnsi="Times New Roman" w:cs="Times New Roman"/>
          <w:lang w:eastAsia="zh-CN"/>
        </w:rPr>
        <w:t>правлять многоквартирным домом в соответствии с условиями настоящего Договора и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3.3.2</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рганизовывать предоставление коммунальных услуг надлежащего качества в соответствии с Постановлением Правительства Российской Федерации.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а) заключать от имени Собственника договоры с организациями – поставщиками коммунальных услуг;</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б) контролировать и требовать исполнения договорных обязательств подрядчиками;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3.3.3</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а) проводить выбор исполнителей (подрядных, в </w:t>
      </w:r>
      <w:proofErr w:type="spellStart"/>
      <w:r w:rsidRPr="006B2D6F">
        <w:rPr>
          <w:rFonts w:ascii="Times New Roman" w:eastAsia="Times New Roman" w:hAnsi="Times New Roman" w:cs="Times New Roman"/>
          <w:lang w:eastAsia="zh-CN"/>
        </w:rPr>
        <w:t>т.ч</w:t>
      </w:r>
      <w:proofErr w:type="spellEnd"/>
      <w:r w:rsidRPr="006B2D6F">
        <w:rPr>
          <w:rFonts w:ascii="Times New Roman" w:eastAsia="Times New Roman" w:hAnsi="Times New Roman" w:cs="Times New Roman"/>
          <w:lang w:eastAsia="zh-CN"/>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б) контролировать и требовать исполнения договорных обязательств подрядчиками;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в) принимать работы и услуги, выполненные и оказанные по заключенным с подрядчиками договорам;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6B2D6F">
        <w:rPr>
          <w:rFonts w:ascii="Times New Roman" w:eastAsia="Times New Roman" w:hAnsi="Times New Roman" w:cs="Times New Roman"/>
          <w:lang w:eastAsia="zh-CN"/>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е) осуществлять подготовку многоквартирного дома к сезонной эксплуатации;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ж) обеспечивать аварийно-диспетчерское (аварийное) обслуживание многоквартирного дома;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lastRenderedPageBreak/>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3.3.4</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редставлять интересы Собственника, связанные с управлением многоквартирным домом, в государственных органах и других организациях.</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3.3.5</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беспечивать сохранность и надлежащее использование объектов, входящих в состав общего имущества многоквартирного дома.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3.3.6</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3.3.7</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3.3.8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3.3.9</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10 числа месяца, следующего за расчетным, самостоятельно либо путем привлечения третьих лиц и контролировать исполнение ими договорных обязательств.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3.3.10</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3.3.11</w:t>
      </w:r>
      <w:proofErr w:type="gramStart"/>
      <w:r w:rsidRPr="006B2D6F">
        <w:rPr>
          <w:rFonts w:ascii="Times New Roman" w:eastAsia="Times New Roman" w:hAnsi="Times New Roman" w:cs="Times New Roman"/>
          <w:lang w:eastAsia="zh-CN"/>
        </w:rPr>
        <w:t xml:space="preserve"> И</w:t>
      </w:r>
      <w:proofErr w:type="gramEnd"/>
      <w:r w:rsidRPr="006B2D6F">
        <w:rPr>
          <w:rFonts w:ascii="Times New Roman" w:eastAsia="Times New Roman" w:hAnsi="Times New Roman" w:cs="Times New Roman"/>
          <w:lang w:eastAsia="zh-CN"/>
        </w:rPr>
        <w:t>нформировать Собственника в письменной форме об изменении размеров установленных платежей, стоимости предоставляемых коммунальных услуг не позднее чем за 30 дней до даты представления платежных документов, на основании которых платежи будут вноситься в ином размере.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3.3.13</w:t>
      </w:r>
      <w:proofErr w:type="gramStart"/>
      <w:r w:rsidRPr="006B2D6F">
        <w:rPr>
          <w:rFonts w:ascii="Times New Roman" w:eastAsia="Times New Roman" w:hAnsi="Times New Roman" w:cs="Times New Roman"/>
          <w:lang w:eastAsia="zh-CN"/>
        </w:rPr>
        <w:t xml:space="preserve"> Р</w:t>
      </w:r>
      <w:proofErr w:type="gramEnd"/>
      <w:r w:rsidRPr="006B2D6F">
        <w:rPr>
          <w:rFonts w:ascii="Times New Roman" w:eastAsia="Times New Roman" w:hAnsi="Times New Roman" w:cs="Times New Roman"/>
          <w:lang w:eastAsia="zh-CN"/>
        </w:rPr>
        <w:t>ассматривать обращения Собственника и иных Нанимателей и принимать соответствующие меры в установленные сроки.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3.3.14</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3.3.15</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3.3.16</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ыполнять иные обязанности, предусмотренные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 Права сторон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 Собственник имеет право:</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4.1.2</w:t>
      </w:r>
      <w:proofErr w:type="gramStart"/>
      <w:r w:rsidRPr="006B2D6F">
        <w:rPr>
          <w:rFonts w:ascii="Times New Roman" w:eastAsia="Times New Roman" w:hAnsi="Times New Roman" w:cs="Times New Roman"/>
          <w:lang w:eastAsia="zh-CN"/>
        </w:rPr>
        <w:t xml:space="preserve"> Т</w:t>
      </w:r>
      <w:proofErr w:type="gramEnd"/>
      <w:r w:rsidRPr="006B2D6F">
        <w:rPr>
          <w:rFonts w:ascii="Times New Roman" w:eastAsia="Times New Roman" w:hAnsi="Times New Roman" w:cs="Times New Roman"/>
          <w:lang w:eastAsia="zh-CN"/>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4.1.3</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 xml:space="preserve"> установленном порядке требовать возмещения убытков, понесенных по вине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4.1.4</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lastRenderedPageBreak/>
        <w:t>4.1.5</w:t>
      </w:r>
      <w:proofErr w:type="gramStart"/>
      <w:r w:rsidRPr="006B2D6F">
        <w:rPr>
          <w:rFonts w:ascii="Times New Roman" w:eastAsia="Times New Roman" w:hAnsi="Times New Roman" w:cs="Times New Roman"/>
          <w:lang w:eastAsia="zh-CN"/>
        </w:rPr>
        <w:t xml:space="preserve"> З</w:t>
      </w:r>
      <w:proofErr w:type="gramEnd"/>
      <w:r w:rsidRPr="006B2D6F">
        <w:rPr>
          <w:rFonts w:ascii="Times New Roman" w:eastAsia="Times New Roman" w:hAnsi="Times New Roman" w:cs="Times New Roman"/>
          <w:lang w:eastAsia="zh-CN"/>
        </w:rPr>
        <w:t>накомиться с договорами, заключенными в целях реализации настоящего Договора Управляющей организацией.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4.1.6</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4.1.7</w:t>
      </w:r>
      <w:proofErr w:type="gramStart"/>
      <w:r w:rsidRPr="006B2D6F">
        <w:rPr>
          <w:rFonts w:ascii="Times New Roman" w:eastAsia="Times New Roman" w:hAnsi="Times New Roman" w:cs="Times New Roman"/>
          <w:lang w:eastAsia="zh-CN"/>
        </w:rPr>
        <w:t xml:space="preserve"> С</w:t>
      </w:r>
      <w:proofErr w:type="gramEnd"/>
      <w:r w:rsidRPr="006B2D6F">
        <w:rPr>
          <w:rFonts w:ascii="Times New Roman" w:eastAsia="Times New Roman" w:hAnsi="Times New Roman" w:cs="Times New Roman"/>
          <w:lang w:eastAsia="zh-CN"/>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4.1.8</w:t>
      </w:r>
      <w:proofErr w:type="gramStart"/>
      <w:r w:rsidRPr="006B2D6F">
        <w:rPr>
          <w:rFonts w:ascii="Times New Roman" w:eastAsia="Times New Roman" w:hAnsi="Times New Roman" w:cs="Times New Roman"/>
          <w:lang w:eastAsia="zh-CN"/>
        </w:rPr>
        <w:t xml:space="preserve"> У</w:t>
      </w:r>
      <w:proofErr w:type="gramEnd"/>
      <w:r w:rsidRPr="006B2D6F">
        <w:rPr>
          <w:rFonts w:ascii="Times New Roman" w:eastAsia="Times New Roman" w:hAnsi="Times New Roman" w:cs="Times New Roman"/>
          <w:lang w:eastAsia="zh-CN"/>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4.1.9</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4.1.10</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4.1.11</w:t>
      </w:r>
      <w:proofErr w:type="gramStart"/>
      <w:r w:rsidRPr="006B2D6F">
        <w:rPr>
          <w:rFonts w:ascii="Times New Roman" w:eastAsia="Times New Roman" w:hAnsi="Times New Roman" w:cs="Times New Roman"/>
          <w:lang w:eastAsia="zh-CN"/>
        </w:rPr>
        <w:t xml:space="preserve"> К</w:t>
      </w:r>
      <w:proofErr w:type="gramEnd"/>
      <w:r w:rsidRPr="006B2D6F">
        <w:rPr>
          <w:rFonts w:ascii="Times New Roman" w:eastAsia="Times New Roman" w:hAnsi="Times New Roman" w:cs="Times New Roman"/>
          <w:lang w:eastAsia="zh-CN"/>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4.1.12</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4.1.13</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4.1.14</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роверять объемы, качество и периодичность оказания услуг и выполнения работ (в том числе путем проведения соответствующей экспертизы);</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4.1.15</w:t>
      </w:r>
      <w:proofErr w:type="gramStart"/>
      <w:r w:rsidRPr="006B2D6F">
        <w:rPr>
          <w:rFonts w:ascii="Times New Roman" w:eastAsia="Times New Roman" w:hAnsi="Times New Roman" w:cs="Times New Roman"/>
          <w:lang w:eastAsia="zh-CN"/>
        </w:rPr>
        <w:t xml:space="preserve"> Т</w:t>
      </w:r>
      <w:proofErr w:type="gramEnd"/>
      <w:r w:rsidRPr="006B2D6F">
        <w:rPr>
          <w:rFonts w:ascii="Times New Roman" w:eastAsia="Times New Roman" w:hAnsi="Times New Roman" w:cs="Times New Roman"/>
          <w:lang w:eastAsia="zh-CN"/>
        </w:rPr>
        <w:t>ребовать от ответственных лиц устранения выявленных дефектов и проверять полноту и своевременность их устранения.</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4.1.16</w:t>
      </w:r>
      <w:proofErr w:type="gramStart"/>
      <w:r w:rsidRPr="006B2D6F">
        <w:rPr>
          <w:rFonts w:ascii="Times New Roman" w:eastAsia="Times New Roman" w:hAnsi="Times New Roman" w:cs="Times New Roman"/>
          <w:lang w:eastAsia="zh-CN"/>
        </w:rPr>
        <w:t xml:space="preserve"> Р</w:t>
      </w:r>
      <w:proofErr w:type="gramEnd"/>
      <w:r w:rsidRPr="006B2D6F">
        <w:rPr>
          <w:rFonts w:ascii="Times New Roman" w:eastAsia="Times New Roman" w:hAnsi="Times New Roman" w:cs="Times New Roman"/>
          <w:lang w:eastAsia="zh-CN"/>
        </w:rPr>
        <w:t>еализовывать иные права, вытекающие из права собственности на помещение в многоквартирном доме, предусмотренные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 Управляющая организация имеет право:</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4.2.1</w:t>
      </w:r>
      <w:proofErr w:type="gramStart"/>
      <w:r w:rsidRPr="006B2D6F">
        <w:rPr>
          <w:rFonts w:ascii="Times New Roman" w:eastAsia="Times New Roman" w:hAnsi="Times New Roman" w:cs="Times New Roman"/>
          <w:lang w:eastAsia="zh-CN"/>
        </w:rPr>
        <w:t xml:space="preserve"> З</w:t>
      </w:r>
      <w:proofErr w:type="gramEnd"/>
      <w:r w:rsidRPr="006B2D6F">
        <w:rPr>
          <w:rFonts w:ascii="Times New Roman" w:eastAsia="Times New Roman" w:hAnsi="Times New Roman" w:cs="Times New Roman"/>
          <w:lang w:eastAsia="zh-CN"/>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4.2.2</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4.2.3</w:t>
      </w:r>
      <w:proofErr w:type="gramStart"/>
      <w:r w:rsidRPr="006B2D6F">
        <w:rPr>
          <w:rFonts w:ascii="Times New Roman" w:eastAsia="Times New Roman" w:hAnsi="Times New Roman" w:cs="Times New Roman"/>
          <w:lang w:eastAsia="zh-CN"/>
        </w:rPr>
        <w:t xml:space="preserve"> Т</w:t>
      </w:r>
      <w:proofErr w:type="gramEnd"/>
      <w:r w:rsidRPr="006B2D6F">
        <w:rPr>
          <w:rFonts w:ascii="Times New Roman" w:eastAsia="Times New Roman" w:hAnsi="Times New Roman" w:cs="Times New Roman"/>
          <w:lang w:eastAsia="zh-CN"/>
        </w:rPr>
        <w:t>ребовать от Собственника возмещения затрат на ремонт поврежденного по его вине общего имущества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4.2.4</w:t>
      </w:r>
      <w:proofErr w:type="gramStart"/>
      <w:r w:rsidRPr="006B2D6F">
        <w:rPr>
          <w:rFonts w:ascii="Times New Roman" w:eastAsia="Times New Roman" w:hAnsi="Times New Roman" w:cs="Times New Roman"/>
          <w:lang w:eastAsia="zh-CN"/>
        </w:rPr>
        <w:t xml:space="preserve"> Н</w:t>
      </w:r>
      <w:proofErr w:type="gramEnd"/>
      <w:r w:rsidRPr="006B2D6F">
        <w:rPr>
          <w:rFonts w:ascii="Times New Roman" w:eastAsia="Times New Roman" w:hAnsi="Times New Roman" w:cs="Times New Roman"/>
          <w:lang w:eastAsia="zh-CN"/>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4.2.5</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4.2.6</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4.2.7</w:t>
      </w:r>
      <w:proofErr w:type="gramStart"/>
      <w:r w:rsidRPr="006B2D6F">
        <w:rPr>
          <w:rFonts w:ascii="Times New Roman" w:eastAsia="Times New Roman" w:hAnsi="Times New Roman" w:cs="Times New Roman"/>
          <w:lang w:eastAsia="zh-CN"/>
        </w:rPr>
        <w:t xml:space="preserve"> Т</w:t>
      </w:r>
      <w:proofErr w:type="gramEnd"/>
      <w:r w:rsidRPr="006B2D6F">
        <w:rPr>
          <w:rFonts w:ascii="Times New Roman" w:eastAsia="Times New Roman" w:hAnsi="Times New Roman" w:cs="Times New Roman"/>
          <w:lang w:eastAsia="zh-CN"/>
        </w:rPr>
        <w:t>ребовать от Собственника своевременного внесения платы за оказываемые услуги.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4.2.8</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ринимать меры по взысканию задолженности по платежам за жилищно-коммунальные услуги.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4.2.9</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существлять целевые сборы по решению общего собрания собственников помещений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4.2.10</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w:t>
      </w:r>
      <w:r w:rsidRPr="006B2D6F">
        <w:rPr>
          <w:rFonts w:ascii="Times New Roman" w:eastAsia="Times New Roman" w:hAnsi="Times New Roman" w:cs="Times New Roman"/>
          <w:lang w:eastAsia="zh-CN"/>
        </w:rPr>
        <w:lastRenderedPageBreak/>
        <w:t>последующим перерасчетом стоимости услуг после предоставления Собственником сведений о показаниях приборов учета.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4.2.11</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4.2.12</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роводить проверку работы установленных приборов учета и сохранности пломб.</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4.2.13</w:t>
      </w:r>
      <w:proofErr w:type="gramStart"/>
      <w:r w:rsidRPr="006B2D6F">
        <w:rPr>
          <w:rFonts w:ascii="Times New Roman" w:eastAsia="Times New Roman" w:hAnsi="Times New Roman" w:cs="Times New Roman"/>
          <w:lang w:eastAsia="zh-CN"/>
        </w:rPr>
        <w:t xml:space="preserve"> О</w:t>
      </w:r>
      <w:proofErr w:type="gramEnd"/>
      <w:r w:rsidRPr="006B2D6F">
        <w:rPr>
          <w:rFonts w:ascii="Times New Roman" w:eastAsia="Times New Roman" w:hAnsi="Times New Roman" w:cs="Times New Roman"/>
          <w:lang w:eastAsia="zh-CN"/>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4.2.14</w:t>
      </w:r>
      <w:proofErr w:type="gramStart"/>
      <w:r w:rsidRPr="006B2D6F">
        <w:rPr>
          <w:rFonts w:ascii="Times New Roman" w:eastAsia="Times New Roman" w:hAnsi="Times New Roman" w:cs="Times New Roman"/>
          <w:lang w:eastAsia="zh-CN"/>
        </w:rPr>
        <w:t xml:space="preserve"> И</w:t>
      </w:r>
      <w:proofErr w:type="gramEnd"/>
      <w:r w:rsidRPr="006B2D6F">
        <w:rPr>
          <w:rFonts w:ascii="Times New Roman" w:eastAsia="Times New Roman" w:hAnsi="Times New Roman" w:cs="Times New Roman"/>
          <w:lang w:eastAsia="zh-CN"/>
        </w:rPr>
        <w:t>ные права, предусмотренные законодательством, отнесенные к полномочиям Управляющей организации.</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 Ответственность сторон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5.1</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5.2 Собственник несет ответственность:</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5.2.1</w:t>
      </w:r>
      <w:proofErr w:type="gramStart"/>
      <w:r w:rsidRPr="006B2D6F">
        <w:rPr>
          <w:rFonts w:ascii="Times New Roman" w:eastAsia="Times New Roman" w:hAnsi="Times New Roman" w:cs="Times New Roman"/>
          <w:lang w:eastAsia="zh-CN"/>
        </w:rPr>
        <w:t xml:space="preserve"> З</w:t>
      </w:r>
      <w:proofErr w:type="gramEnd"/>
      <w:r w:rsidRPr="006B2D6F">
        <w:rPr>
          <w:rFonts w:ascii="Times New Roman" w:eastAsia="Times New Roman" w:hAnsi="Times New Roman" w:cs="Times New Roman"/>
          <w:lang w:eastAsia="zh-CN"/>
        </w:rPr>
        <w:t>а ущерб, причиненный Управляющей организации в результате противоправных действий в период действия настоящего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6B2D6F">
        <w:rPr>
          <w:rFonts w:ascii="Times New Roman" w:eastAsia="Times New Roman" w:hAnsi="Times New Roman" w:cs="Times New Roman"/>
          <w:lang w:eastAsia="zh-CN"/>
        </w:rPr>
        <w:t>ресурсоснабжающих</w:t>
      </w:r>
      <w:proofErr w:type="spellEnd"/>
      <w:r w:rsidRPr="006B2D6F">
        <w:rPr>
          <w:rFonts w:ascii="Times New Roman" w:eastAsia="Times New Roman" w:hAnsi="Times New Roman" w:cs="Times New Roman"/>
          <w:lang w:eastAsia="zh-CN"/>
        </w:rPr>
        <w:t xml:space="preserve"> организаций.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5.2.2</w:t>
      </w:r>
      <w:proofErr w:type="gramStart"/>
      <w:r w:rsidRPr="006B2D6F">
        <w:rPr>
          <w:rFonts w:ascii="Times New Roman" w:eastAsia="Times New Roman" w:hAnsi="Times New Roman" w:cs="Times New Roman"/>
          <w:lang w:eastAsia="zh-CN"/>
        </w:rPr>
        <w:t xml:space="preserve"> З</w:t>
      </w:r>
      <w:proofErr w:type="gramEnd"/>
      <w:r w:rsidRPr="006B2D6F">
        <w:rPr>
          <w:rFonts w:ascii="Times New Roman" w:eastAsia="Times New Roman" w:hAnsi="Times New Roman" w:cs="Times New Roman"/>
          <w:lang w:eastAsia="zh-CN"/>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5.2.3</w:t>
      </w:r>
      <w:proofErr w:type="gramStart"/>
      <w:r w:rsidRPr="006B2D6F">
        <w:rPr>
          <w:rFonts w:ascii="Times New Roman" w:eastAsia="Times New Roman" w:hAnsi="Times New Roman" w:cs="Times New Roman"/>
          <w:lang w:eastAsia="zh-CN"/>
        </w:rPr>
        <w:t xml:space="preserve"> З</w:t>
      </w:r>
      <w:proofErr w:type="gramEnd"/>
      <w:r w:rsidRPr="006B2D6F">
        <w:rPr>
          <w:rFonts w:ascii="Times New Roman" w:eastAsia="Times New Roman" w:hAnsi="Times New Roman" w:cs="Times New Roman"/>
          <w:lang w:eastAsia="zh-CN"/>
        </w:rPr>
        <w:t>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5.3 Управляющая организация несет ответственность:</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за ущерб, причиненный Собственнику в результате ее действий или бездействия, в размере причиненного ущерба;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по сделкам, совершенным Управляющей организацией со сторонними организациями;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за организацию и несоответствие предоставляемых услуг требованиям нормативных правовых актов.</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6. Форс-мажор</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6.2</w:t>
      </w:r>
      <w:proofErr w:type="gramStart"/>
      <w:r w:rsidRPr="006B2D6F">
        <w:rPr>
          <w:rFonts w:ascii="Times New Roman" w:eastAsia="Times New Roman" w:hAnsi="Times New Roman" w:cs="Times New Roman"/>
          <w:lang w:eastAsia="zh-CN"/>
        </w:rPr>
        <w:t xml:space="preserve"> Е</w:t>
      </w:r>
      <w:proofErr w:type="gramEnd"/>
      <w:r w:rsidRPr="006B2D6F">
        <w:rPr>
          <w:rFonts w:ascii="Times New Roman" w:eastAsia="Times New Roman" w:hAnsi="Times New Roman" w:cs="Times New Roman"/>
          <w:lang w:eastAsia="zh-CN"/>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7. Порядок расчетов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7.1 Цена договора определяется как сумма платы за помещение и коммунальные услуги. </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Плата за жилое помещение и коммунальные услуги для собственника помещения в многоквартирном доме включает:</w:t>
      </w:r>
    </w:p>
    <w:p w:rsidR="006B2D6F" w:rsidRPr="006B2D6F" w:rsidRDefault="006B2D6F" w:rsidP="006B2D6F">
      <w:pPr>
        <w:numPr>
          <w:ilvl w:val="0"/>
          <w:numId w:val="3"/>
        </w:numPr>
        <w:suppressAutoHyphens/>
        <w:spacing w:after="0" w:line="240" w:lineRule="auto"/>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плату за услуги и работы по управлению многоквартирным домом, содержанию и текущему ремонту общего имущества в многоквартирном доме;</w:t>
      </w:r>
    </w:p>
    <w:p w:rsidR="006B2D6F" w:rsidRPr="006B2D6F" w:rsidRDefault="006B2D6F" w:rsidP="006B2D6F">
      <w:pPr>
        <w:numPr>
          <w:ilvl w:val="0"/>
          <w:numId w:val="3"/>
        </w:numPr>
        <w:suppressAutoHyphens/>
        <w:spacing w:after="0" w:line="240" w:lineRule="auto"/>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плату за коммунальные услуги, включающую в себя плату за холодное и горячее водоснабжение, отопление, водоотведение, электроснабжение, газоснабжение.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lastRenderedPageBreak/>
        <w:t>7.2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7.3 Собственник вносит плату на расчетный счет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7.4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6B2D6F">
        <w:rPr>
          <w:rFonts w:ascii="Times New Roman" w:eastAsia="Times New Roman" w:hAnsi="Times New Roman" w:cs="Times New Roman"/>
          <w:lang w:eastAsia="zh-CN"/>
        </w:rPr>
        <w:t>за</w:t>
      </w:r>
      <w:proofErr w:type="gramEnd"/>
      <w:r w:rsidRPr="006B2D6F">
        <w:rPr>
          <w:rFonts w:ascii="Times New Roman" w:eastAsia="Times New Roman" w:hAnsi="Times New Roman" w:cs="Times New Roman"/>
          <w:lang w:eastAsia="zh-CN"/>
        </w:rPr>
        <w:t xml:space="preserve"> расчетным.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7.5</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7.6 Неиспользование собственником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8. </w:t>
      </w:r>
      <w:proofErr w:type="gramStart"/>
      <w:r w:rsidRPr="006B2D6F">
        <w:rPr>
          <w:rFonts w:ascii="Times New Roman" w:eastAsia="Times New Roman" w:hAnsi="Times New Roman" w:cs="Times New Roman"/>
          <w:lang w:eastAsia="zh-CN"/>
        </w:rPr>
        <w:t>Контроль за</w:t>
      </w:r>
      <w:proofErr w:type="gramEnd"/>
      <w:r w:rsidRPr="006B2D6F">
        <w:rPr>
          <w:rFonts w:ascii="Times New Roman" w:eastAsia="Times New Roman" w:hAnsi="Times New Roman" w:cs="Times New Roman"/>
          <w:lang w:eastAsia="zh-CN"/>
        </w:rPr>
        <w:t xml:space="preserve"> деятельностью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8.1 Контроль Собственника за деятельностью Управляющей организации включает в себя:</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8.1.1 Представление Собственнику информации о состоянии переданного в управление жилищного фонда.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8.1.3 Отчет Управляющей организации о выполнении настоящего Договора в течение первого квартала года, следующего за </w:t>
      </w:r>
      <w:proofErr w:type="gramStart"/>
      <w:r w:rsidRPr="006B2D6F">
        <w:rPr>
          <w:rFonts w:ascii="Times New Roman" w:eastAsia="Times New Roman" w:hAnsi="Times New Roman" w:cs="Times New Roman"/>
          <w:lang w:eastAsia="zh-CN"/>
        </w:rPr>
        <w:t>отчетным</w:t>
      </w:r>
      <w:proofErr w:type="gramEnd"/>
      <w:r w:rsidRPr="006B2D6F">
        <w:rPr>
          <w:rFonts w:ascii="Times New Roman" w:eastAsia="Times New Roman" w:hAnsi="Times New Roman" w:cs="Times New Roman"/>
          <w:lang w:eastAsia="zh-CN"/>
        </w:rPr>
        <w:t>, либо по решению общего собрания собственников помещений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8.3 Оценка качества работы Управляющей организации осуществляется на основе следующих критериев: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8.3.1 Своевременное осуществление платежей по договорам с подрядными организациями.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8.3.2 Наличие и исполнение перспективных и текущих планов работ по управлению, содержанию и ремонту жилищного фонда.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8.3.3 Осуществление Управляющей организацией мер по </w:t>
      </w:r>
      <w:proofErr w:type="gramStart"/>
      <w:r w:rsidRPr="006B2D6F">
        <w:rPr>
          <w:rFonts w:ascii="Times New Roman" w:eastAsia="Times New Roman" w:hAnsi="Times New Roman" w:cs="Times New Roman"/>
          <w:lang w:eastAsia="zh-CN"/>
        </w:rPr>
        <w:t>контролю за</w:t>
      </w:r>
      <w:proofErr w:type="gramEnd"/>
      <w:r w:rsidRPr="006B2D6F">
        <w:rPr>
          <w:rFonts w:ascii="Times New Roman" w:eastAsia="Times New Roman" w:hAnsi="Times New Roman" w:cs="Times New Roman"/>
          <w:lang w:eastAsia="zh-CN"/>
        </w:rPr>
        <w:t xml:space="preserve"> качеством и объемом поставляемых жилищно-коммунальных услуг.</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8.3.5 Уровень сбора платежей за жилищно-коммунальные услуги, прочих платежей.</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9. Разрешение споров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9.1</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lastRenderedPageBreak/>
        <w:t>9.2</w:t>
      </w:r>
      <w:proofErr w:type="gramStart"/>
      <w:r w:rsidRPr="006B2D6F">
        <w:rPr>
          <w:rFonts w:ascii="Times New Roman" w:eastAsia="Times New Roman" w:hAnsi="Times New Roman" w:cs="Times New Roman"/>
          <w:lang w:eastAsia="zh-CN"/>
        </w:rPr>
        <w:t xml:space="preserve"> П</w:t>
      </w:r>
      <w:proofErr w:type="gramEnd"/>
      <w:r w:rsidRPr="006B2D6F">
        <w:rPr>
          <w:rFonts w:ascii="Times New Roman" w:eastAsia="Times New Roman" w:hAnsi="Times New Roman" w:cs="Times New Roman"/>
          <w:lang w:eastAsia="zh-CN"/>
        </w:rPr>
        <w:t xml:space="preserve">ри </w:t>
      </w:r>
      <w:proofErr w:type="spellStart"/>
      <w:r w:rsidRPr="006B2D6F">
        <w:rPr>
          <w:rFonts w:ascii="Times New Roman" w:eastAsia="Times New Roman" w:hAnsi="Times New Roman" w:cs="Times New Roman"/>
          <w:lang w:eastAsia="zh-CN"/>
        </w:rPr>
        <w:t>неурегулировании</w:t>
      </w:r>
      <w:proofErr w:type="spellEnd"/>
      <w:r w:rsidRPr="006B2D6F">
        <w:rPr>
          <w:rFonts w:ascii="Times New Roman" w:eastAsia="Times New Roman" w:hAnsi="Times New Roman" w:cs="Times New Roman"/>
          <w:lang w:eastAsia="zh-CN"/>
        </w:rPr>
        <w:t xml:space="preserve"> спорных вопросов путем переговоров споры разрешаются в арбитражном суде Красноярского края.</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10. Срок и порядок изменения и расторжения договора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10.1 Настоящий Договор вступает в силу с момента подписания его Сторонами.</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10.2 Настоящий Договор заключен на срок 3 (три) года.</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10.4</w:t>
      </w:r>
      <w:proofErr w:type="gramStart"/>
      <w:r w:rsidRPr="006B2D6F">
        <w:rPr>
          <w:rFonts w:ascii="Times New Roman" w:eastAsia="Times New Roman" w:hAnsi="Times New Roman" w:cs="Times New Roman"/>
          <w:lang w:eastAsia="zh-CN"/>
        </w:rPr>
        <w:t xml:space="preserve"> Л</w:t>
      </w:r>
      <w:proofErr w:type="gramEnd"/>
      <w:r w:rsidRPr="006B2D6F">
        <w:rPr>
          <w:rFonts w:ascii="Times New Roman" w:eastAsia="Times New Roman" w:hAnsi="Times New Roman" w:cs="Times New Roman"/>
          <w:lang w:eastAsia="zh-CN"/>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10.5 Срок договора может быть продлен на 3 (три) месяца, если:</w:t>
      </w:r>
    </w:p>
    <w:p w:rsidR="006B2D6F" w:rsidRPr="006B2D6F" w:rsidRDefault="006B2D6F" w:rsidP="006B2D6F">
      <w:pPr>
        <w:suppressAutoHyphens/>
        <w:autoSpaceDE w:val="0"/>
        <w:spacing w:after="0" w:line="240" w:lineRule="auto"/>
        <w:ind w:firstLine="540"/>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6" w:history="1">
        <w:r w:rsidRPr="006B2D6F">
          <w:rPr>
            <w:rFonts w:ascii="Times New Roman" w:eastAsia="Times New Roman" w:hAnsi="Times New Roman" w:cs="Times New Roman"/>
            <w:lang w:eastAsia="zh-CN"/>
          </w:rPr>
          <w:t>статьей 164</w:t>
        </w:r>
      </w:hyperlink>
      <w:r w:rsidRPr="006B2D6F">
        <w:rPr>
          <w:rFonts w:ascii="Times New Roman" w:eastAsia="Times New Roman" w:hAnsi="Times New Roman" w:cs="Times New Roman"/>
          <w:lang w:eastAsia="zh-CN"/>
        </w:rPr>
        <w:t xml:space="preserve"> Жилищного кодекса Российской Федерации, с лицами, осуществляющими соответствующие виды деятельности;</w:t>
      </w:r>
    </w:p>
    <w:p w:rsidR="006B2D6F" w:rsidRPr="006B2D6F" w:rsidRDefault="006B2D6F" w:rsidP="006B2D6F">
      <w:pPr>
        <w:suppressAutoHyphens/>
        <w:autoSpaceDE w:val="0"/>
        <w:spacing w:after="0" w:line="240" w:lineRule="auto"/>
        <w:ind w:firstLine="540"/>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B2D6F" w:rsidRPr="006B2D6F" w:rsidRDefault="006B2D6F" w:rsidP="006B2D6F">
      <w:pPr>
        <w:suppressAutoHyphens/>
        <w:autoSpaceDE w:val="0"/>
        <w:spacing w:after="0" w:line="240" w:lineRule="auto"/>
        <w:ind w:firstLine="540"/>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B2D6F" w:rsidRPr="006B2D6F" w:rsidRDefault="006B2D6F" w:rsidP="006B2D6F">
      <w:pPr>
        <w:suppressAutoHyphens/>
        <w:autoSpaceDE w:val="0"/>
        <w:spacing w:after="0" w:line="240" w:lineRule="auto"/>
        <w:ind w:firstLine="540"/>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proofErr w:type="gramStart"/>
      <w:r w:rsidRPr="006B2D6F">
        <w:rPr>
          <w:rFonts w:ascii="Times New Roman" w:eastAsia="Times New Roman" w:hAnsi="Times New Roman" w:cs="Times New Roman"/>
          <w:lang w:eastAsia="zh-CN"/>
        </w:rPr>
        <w:t>10.6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6B2D6F">
        <w:rPr>
          <w:rFonts w:ascii="Times New Roman" w:eastAsia="Times New Roman" w:hAnsi="Times New Roman" w:cs="Times New Roman"/>
          <w:lang w:eastAsia="zh-CN"/>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B2D6F" w:rsidRPr="006B2D6F" w:rsidRDefault="006B2D6F" w:rsidP="006B2D6F">
      <w:pPr>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11. Заключительные положения</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11.1. Настоящий Договор составлен в двух экземплярах, имеющих одинаковую юридическую силу, по одному экземпляру для каждой из Сторон.</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11.2</w:t>
      </w:r>
      <w:proofErr w:type="gramStart"/>
      <w:r w:rsidRPr="006B2D6F">
        <w:rPr>
          <w:rFonts w:ascii="Times New Roman" w:eastAsia="Times New Roman" w:hAnsi="Times New Roman" w:cs="Times New Roman"/>
          <w:lang w:eastAsia="zh-CN"/>
        </w:rPr>
        <w:t xml:space="preserve"> В</w:t>
      </w:r>
      <w:proofErr w:type="gramEnd"/>
      <w:r w:rsidRPr="006B2D6F">
        <w:rPr>
          <w:rFonts w:ascii="Times New Roman" w:eastAsia="Times New Roman" w:hAnsi="Times New Roman" w:cs="Times New Roman"/>
          <w:lang w:eastAsia="zh-CN"/>
        </w:rPr>
        <w:t>о всем остальном, не предусмотренном настоящим Договором, Стороны будут руководствоваться действующим законодательством.</w:t>
      </w:r>
    </w:p>
    <w:p w:rsidR="006B2D6F" w:rsidRPr="006B2D6F" w:rsidRDefault="006B2D6F" w:rsidP="006B2D6F">
      <w:pPr>
        <w:suppressAutoHyphens/>
        <w:spacing w:after="0" w:line="240" w:lineRule="auto"/>
        <w:ind w:firstLine="709"/>
        <w:jc w:val="both"/>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11.3 Неотъемлемой частью настоящего Договора являются Приложения.</w:t>
      </w:r>
    </w:p>
    <w:p w:rsidR="006B2D6F" w:rsidRPr="006B2D6F" w:rsidRDefault="006B2D6F" w:rsidP="006B2D6F">
      <w:pPr>
        <w:keepNext/>
        <w:suppressAutoHyphens/>
        <w:spacing w:after="0" w:line="240" w:lineRule="auto"/>
        <w:jc w:val="both"/>
        <w:rPr>
          <w:rFonts w:ascii="Times New Roman" w:eastAsia="Times New Roman" w:hAnsi="Times New Roman" w:cs="Times New Roman"/>
          <w:lang w:eastAsia="zh-CN"/>
        </w:rPr>
      </w:pPr>
    </w:p>
    <w:p w:rsidR="006B2D6F" w:rsidRPr="006B2D6F" w:rsidRDefault="006B2D6F" w:rsidP="006B2D6F">
      <w:pPr>
        <w:keepNext/>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12. Подписи сторон</w:t>
      </w:r>
    </w:p>
    <w:p w:rsidR="006B2D6F" w:rsidRPr="006B2D6F" w:rsidRDefault="006B2D6F" w:rsidP="006B2D6F">
      <w:pPr>
        <w:keepNext/>
        <w:suppressAutoHyphens/>
        <w:spacing w:after="0" w:line="240" w:lineRule="auto"/>
        <w:jc w:val="center"/>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785"/>
        <w:gridCol w:w="4786"/>
      </w:tblGrid>
      <w:tr w:rsidR="006B2D6F" w:rsidRPr="006B2D6F" w:rsidTr="00D81A08">
        <w:tc>
          <w:tcPr>
            <w:tcW w:w="4785" w:type="dxa"/>
            <w:shd w:val="clear" w:color="auto" w:fill="auto"/>
          </w:tcPr>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Собственник</w:t>
            </w:r>
          </w:p>
        </w:tc>
        <w:tc>
          <w:tcPr>
            <w:tcW w:w="4786" w:type="dxa"/>
            <w:shd w:val="clear" w:color="auto" w:fill="auto"/>
          </w:tcPr>
          <w:p w:rsidR="006B2D6F" w:rsidRPr="006B2D6F" w:rsidRDefault="006B2D6F" w:rsidP="006B2D6F">
            <w:pPr>
              <w:suppressAutoHyphens/>
              <w:spacing w:after="0" w:line="240" w:lineRule="auto"/>
              <w:jc w:val="center"/>
              <w:rPr>
                <w:rFonts w:ascii="Times New Roman" w:eastAsia="Times New Roman" w:hAnsi="Times New Roman" w:cs="Times New Roman"/>
                <w:lang w:eastAsia="zh-CN"/>
              </w:rPr>
            </w:pPr>
            <w:r w:rsidRPr="006B2D6F">
              <w:rPr>
                <w:rFonts w:ascii="Times New Roman" w:eastAsia="Times New Roman" w:hAnsi="Times New Roman" w:cs="Times New Roman"/>
                <w:lang w:eastAsia="zh-CN"/>
              </w:rPr>
              <w:t>Управляющая компания</w:t>
            </w:r>
          </w:p>
        </w:tc>
      </w:tr>
      <w:tr w:rsidR="006B2D6F" w:rsidRPr="006B2D6F" w:rsidTr="00D81A08">
        <w:tc>
          <w:tcPr>
            <w:tcW w:w="4785" w:type="dxa"/>
            <w:shd w:val="clear" w:color="auto" w:fill="auto"/>
          </w:tcPr>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tc>
        <w:tc>
          <w:tcPr>
            <w:tcW w:w="4786" w:type="dxa"/>
            <w:shd w:val="clear" w:color="auto" w:fill="auto"/>
          </w:tcPr>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tc>
      </w:tr>
      <w:tr w:rsidR="006B2D6F" w:rsidRPr="006B2D6F" w:rsidTr="00D81A08">
        <w:tc>
          <w:tcPr>
            <w:tcW w:w="4785" w:type="dxa"/>
            <w:shd w:val="clear" w:color="auto" w:fill="auto"/>
          </w:tcPr>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tc>
        <w:tc>
          <w:tcPr>
            <w:tcW w:w="4786" w:type="dxa"/>
            <w:shd w:val="clear" w:color="auto" w:fill="auto"/>
          </w:tcPr>
          <w:p w:rsidR="006B2D6F" w:rsidRPr="006B2D6F" w:rsidRDefault="006B2D6F" w:rsidP="006B2D6F">
            <w:pPr>
              <w:suppressAutoHyphens/>
              <w:snapToGrid w:val="0"/>
              <w:spacing w:after="0" w:line="240" w:lineRule="auto"/>
              <w:jc w:val="right"/>
              <w:rPr>
                <w:rFonts w:ascii="Times New Roman" w:eastAsia="Times New Roman" w:hAnsi="Times New Roman" w:cs="Times New Roman"/>
                <w:lang w:eastAsia="zh-CN"/>
              </w:rPr>
            </w:pPr>
          </w:p>
        </w:tc>
      </w:tr>
    </w:tbl>
    <w:p w:rsidR="006B2D6F" w:rsidRPr="006B2D6F" w:rsidRDefault="006B2D6F" w:rsidP="006B2D6F">
      <w:pPr>
        <w:suppressAutoHyphens/>
        <w:spacing w:after="0" w:line="240" w:lineRule="auto"/>
        <w:jc w:val="both"/>
        <w:rPr>
          <w:rFonts w:ascii="Times New Roman" w:eastAsia="Times New Roman" w:hAnsi="Times New Roman" w:cs="Times New Roman"/>
          <w:sz w:val="24"/>
          <w:szCs w:val="24"/>
          <w:lang w:eastAsia="zh-CN"/>
        </w:rPr>
      </w:pPr>
      <w:bookmarkStart w:id="0" w:name="_GoBack"/>
      <w:bookmarkEnd w:id="0"/>
    </w:p>
    <w:p w:rsidR="00424A62" w:rsidRDefault="00424A62"/>
    <w:sectPr w:rsidR="00424A6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80"/>
    <w:family w:val="swiss"/>
    <w:pitch w:val="variable"/>
  </w:font>
  <w:font w:name="Droid Sans Fallback">
    <w:altName w:val="Arial Unicode MS"/>
    <w:charset w:val="80"/>
    <w:family w:val="auto"/>
    <w:pitch w:val="variable"/>
  </w:font>
  <w:font w:name="Lucida Sans">
    <w:panose1 w:val="020B0602030504020204"/>
    <w:charset w:val="00"/>
    <w:family w:val="swiss"/>
    <w:pitch w:val="variable"/>
    <w:sig w:usb0="00000003" w:usb1="00000000" w:usb2="00000000" w:usb3="00000000" w:csb0="00000001" w:csb1="00000000"/>
  </w:font>
  <w:font w:name="Nimbus Roman No9 L">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578E3A2D"/>
    <w:multiLevelType w:val="hybridMultilevel"/>
    <w:tmpl w:val="CF4642A6"/>
    <w:lvl w:ilvl="0" w:tplc="E2627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5C"/>
    <w:rsid w:val="00424A62"/>
    <w:rsid w:val="006B2D6F"/>
    <w:rsid w:val="0072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2D6F"/>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4">
    <w:name w:val="heading 4"/>
    <w:basedOn w:val="a"/>
    <w:link w:val="40"/>
    <w:qFormat/>
    <w:rsid w:val="006B2D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D6F"/>
    <w:rPr>
      <w:rFonts w:ascii="Arial" w:eastAsia="Times New Roman" w:hAnsi="Arial" w:cs="Arial"/>
      <w:b/>
      <w:bCs/>
      <w:kern w:val="32"/>
      <w:sz w:val="32"/>
      <w:szCs w:val="32"/>
      <w:lang w:eastAsia="zh-CN"/>
    </w:rPr>
  </w:style>
  <w:style w:type="character" w:customStyle="1" w:styleId="40">
    <w:name w:val="Заголовок 4 Знак"/>
    <w:basedOn w:val="a0"/>
    <w:link w:val="4"/>
    <w:rsid w:val="006B2D6F"/>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6B2D6F"/>
  </w:style>
  <w:style w:type="character" w:customStyle="1" w:styleId="Absatz-Standardschriftart">
    <w:name w:val="Absatz-Standardschriftart"/>
    <w:rsid w:val="006B2D6F"/>
  </w:style>
  <w:style w:type="character" w:customStyle="1" w:styleId="WW-Absatz-Standardschriftart">
    <w:name w:val="WW-Absatz-Standardschriftart"/>
    <w:rsid w:val="006B2D6F"/>
  </w:style>
  <w:style w:type="character" w:customStyle="1" w:styleId="WW-Absatz-Standardschriftart1">
    <w:name w:val="WW-Absatz-Standardschriftart1"/>
    <w:rsid w:val="006B2D6F"/>
  </w:style>
  <w:style w:type="character" w:customStyle="1" w:styleId="WW-Absatz-Standardschriftart11">
    <w:name w:val="WW-Absatz-Standardschriftart11"/>
    <w:rsid w:val="006B2D6F"/>
  </w:style>
  <w:style w:type="character" w:customStyle="1" w:styleId="WW-Absatz-Standardschriftart111">
    <w:name w:val="WW-Absatz-Standardschriftart111"/>
    <w:rsid w:val="006B2D6F"/>
  </w:style>
  <w:style w:type="character" w:customStyle="1" w:styleId="12">
    <w:name w:val="Основной шрифт абзаца1"/>
    <w:rsid w:val="006B2D6F"/>
  </w:style>
  <w:style w:type="paragraph" w:customStyle="1" w:styleId="a3">
    <w:name w:val="Заголовок"/>
    <w:basedOn w:val="a"/>
    <w:next w:val="a4"/>
    <w:rsid w:val="006B2D6F"/>
    <w:pPr>
      <w:keepNext/>
      <w:suppressAutoHyphens/>
      <w:spacing w:before="240" w:after="120" w:line="240" w:lineRule="auto"/>
    </w:pPr>
    <w:rPr>
      <w:rFonts w:ascii="Liberation Sans" w:eastAsia="Droid Sans Fallback" w:hAnsi="Liberation Sans" w:cs="Lucida Sans"/>
      <w:sz w:val="28"/>
      <w:szCs w:val="28"/>
      <w:lang w:eastAsia="zh-CN"/>
    </w:rPr>
  </w:style>
  <w:style w:type="paragraph" w:styleId="a4">
    <w:name w:val="Body Text"/>
    <w:basedOn w:val="a"/>
    <w:link w:val="a5"/>
    <w:rsid w:val="006B2D6F"/>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6B2D6F"/>
    <w:rPr>
      <w:rFonts w:ascii="Times New Roman" w:eastAsia="Times New Roman" w:hAnsi="Times New Roman" w:cs="Times New Roman"/>
      <w:sz w:val="24"/>
      <w:szCs w:val="24"/>
      <w:lang w:eastAsia="zh-CN"/>
    </w:rPr>
  </w:style>
  <w:style w:type="paragraph" w:styleId="a6">
    <w:name w:val="List"/>
    <w:basedOn w:val="a4"/>
    <w:rsid w:val="006B2D6F"/>
    <w:rPr>
      <w:rFonts w:cs="Lucida Sans"/>
    </w:rPr>
  </w:style>
  <w:style w:type="paragraph" w:styleId="a7">
    <w:name w:val="caption"/>
    <w:basedOn w:val="a"/>
    <w:qFormat/>
    <w:rsid w:val="006B2D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13">
    <w:name w:val="Указатель1"/>
    <w:basedOn w:val="a"/>
    <w:rsid w:val="006B2D6F"/>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s3">
    <w:name w:val="s_3"/>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D6F"/>
  </w:style>
  <w:style w:type="character" w:styleId="a8">
    <w:name w:val="Hyperlink"/>
    <w:rsid w:val="006B2D6F"/>
    <w:rPr>
      <w:color w:val="0000FF"/>
      <w:u w:val="single"/>
    </w:rPr>
  </w:style>
  <w:style w:type="paragraph" w:customStyle="1" w:styleId="s16">
    <w:name w:val="s_16"/>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D6F"/>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s10">
    <w:name w:val="s_10"/>
    <w:basedOn w:val="a0"/>
    <w:rsid w:val="006B2D6F"/>
  </w:style>
  <w:style w:type="paragraph" w:styleId="HTML">
    <w:name w:val="HTML Preformatted"/>
    <w:basedOn w:val="a"/>
    <w:link w:val="HTML0"/>
    <w:rsid w:val="006B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2D6F"/>
    <w:rPr>
      <w:rFonts w:ascii="Courier New" w:eastAsia="Times New Roman" w:hAnsi="Courier New" w:cs="Courier New"/>
      <w:sz w:val="20"/>
      <w:szCs w:val="20"/>
      <w:lang w:eastAsia="ru-RU"/>
    </w:rPr>
  </w:style>
  <w:style w:type="paragraph" w:customStyle="1" w:styleId="s9">
    <w:name w:val="s_9"/>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rsid w:val="006B2D6F"/>
    <w:rPr>
      <w:rFonts w:ascii="Times New Roman" w:eastAsia="Times New Roman" w:hAnsi="Times New Roman" w:cs="Times New Roman"/>
      <w:sz w:val="24"/>
      <w:szCs w:val="24"/>
      <w:lang w:eastAsia="zh-CN"/>
    </w:rPr>
  </w:style>
  <w:style w:type="paragraph" w:styleId="ab">
    <w:name w:val="footer"/>
    <w:basedOn w:val="a"/>
    <w:link w:val="ac"/>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rsid w:val="006B2D6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2D6F"/>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4">
    <w:name w:val="heading 4"/>
    <w:basedOn w:val="a"/>
    <w:link w:val="40"/>
    <w:qFormat/>
    <w:rsid w:val="006B2D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D6F"/>
    <w:rPr>
      <w:rFonts w:ascii="Arial" w:eastAsia="Times New Roman" w:hAnsi="Arial" w:cs="Arial"/>
      <w:b/>
      <w:bCs/>
      <w:kern w:val="32"/>
      <w:sz w:val="32"/>
      <w:szCs w:val="32"/>
      <w:lang w:eastAsia="zh-CN"/>
    </w:rPr>
  </w:style>
  <w:style w:type="character" w:customStyle="1" w:styleId="40">
    <w:name w:val="Заголовок 4 Знак"/>
    <w:basedOn w:val="a0"/>
    <w:link w:val="4"/>
    <w:rsid w:val="006B2D6F"/>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6B2D6F"/>
  </w:style>
  <w:style w:type="character" w:customStyle="1" w:styleId="Absatz-Standardschriftart">
    <w:name w:val="Absatz-Standardschriftart"/>
    <w:rsid w:val="006B2D6F"/>
  </w:style>
  <w:style w:type="character" w:customStyle="1" w:styleId="WW-Absatz-Standardschriftart">
    <w:name w:val="WW-Absatz-Standardschriftart"/>
    <w:rsid w:val="006B2D6F"/>
  </w:style>
  <w:style w:type="character" w:customStyle="1" w:styleId="WW-Absatz-Standardschriftart1">
    <w:name w:val="WW-Absatz-Standardschriftart1"/>
    <w:rsid w:val="006B2D6F"/>
  </w:style>
  <w:style w:type="character" w:customStyle="1" w:styleId="WW-Absatz-Standardschriftart11">
    <w:name w:val="WW-Absatz-Standardschriftart11"/>
    <w:rsid w:val="006B2D6F"/>
  </w:style>
  <w:style w:type="character" w:customStyle="1" w:styleId="WW-Absatz-Standardschriftart111">
    <w:name w:val="WW-Absatz-Standardschriftart111"/>
    <w:rsid w:val="006B2D6F"/>
  </w:style>
  <w:style w:type="character" w:customStyle="1" w:styleId="12">
    <w:name w:val="Основной шрифт абзаца1"/>
    <w:rsid w:val="006B2D6F"/>
  </w:style>
  <w:style w:type="paragraph" w:customStyle="1" w:styleId="a3">
    <w:name w:val="Заголовок"/>
    <w:basedOn w:val="a"/>
    <w:next w:val="a4"/>
    <w:rsid w:val="006B2D6F"/>
    <w:pPr>
      <w:keepNext/>
      <w:suppressAutoHyphens/>
      <w:spacing w:before="240" w:after="120" w:line="240" w:lineRule="auto"/>
    </w:pPr>
    <w:rPr>
      <w:rFonts w:ascii="Liberation Sans" w:eastAsia="Droid Sans Fallback" w:hAnsi="Liberation Sans" w:cs="Lucida Sans"/>
      <w:sz w:val="28"/>
      <w:szCs w:val="28"/>
      <w:lang w:eastAsia="zh-CN"/>
    </w:rPr>
  </w:style>
  <w:style w:type="paragraph" w:styleId="a4">
    <w:name w:val="Body Text"/>
    <w:basedOn w:val="a"/>
    <w:link w:val="a5"/>
    <w:rsid w:val="006B2D6F"/>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6B2D6F"/>
    <w:rPr>
      <w:rFonts w:ascii="Times New Roman" w:eastAsia="Times New Roman" w:hAnsi="Times New Roman" w:cs="Times New Roman"/>
      <w:sz w:val="24"/>
      <w:szCs w:val="24"/>
      <w:lang w:eastAsia="zh-CN"/>
    </w:rPr>
  </w:style>
  <w:style w:type="paragraph" w:styleId="a6">
    <w:name w:val="List"/>
    <w:basedOn w:val="a4"/>
    <w:rsid w:val="006B2D6F"/>
    <w:rPr>
      <w:rFonts w:cs="Lucida Sans"/>
    </w:rPr>
  </w:style>
  <w:style w:type="paragraph" w:styleId="a7">
    <w:name w:val="caption"/>
    <w:basedOn w:val="a"/>
    <w:qFormat/>
    <w:rsid w:val="006B2D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13">
    <w:name w:val="Указатель1"/>
    <w:basedOn w:val="a"/>
    <w:rsid w:val="006B2D6F"/>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s3">
    <w:name w:val="s_3"/>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D6F"/>
  </w:style>
  <w:style w:type="character" w:styleId="a8">
    <w:name w:val="Hyperlink"/>
    <w:rsid w:val="006B2D6F"/>
    <w:rPr>
      <w:color w:val="0000FF"/>
      <w:u w:val="single"/>
    </w:rPr>
  </w:style>
  <w:style w:type="paragraph" w:customStyle="1" w:styleId="s16">
    <w:name w:val="s_16"/>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D6F"/>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s10">
    <w:name w:val="s_10"/>
    <w:basedOn w:val="a0"/>
    <w:rsid w:val="006B2D6F"/>
  </w:style>
  <w:style w:type="paragraph" w:styleId="HTML">
    <w:name w:val="HTML Preformatted"/>
    <w:basedOn w:val="a"/>
    <w:link w:val="HTML0"/>
    <w:rsid w:val="006B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2D6F"/>
    <w:rPr>
      <w:rFonts w:ascii="Courier New" w:eastAsia="Times New Roman" w:hAnsi="Courier New" w:cs="Courier New"/>
      <w:sz w:val="20"/>
      <w:szCs w:val="20"/>
      <w:lang w:eastAsia="ru-RU"/>
    </w:rPr>
  </w:style>
  <w:style w:type="paragraph" w:customStyle="1" w:styleId="s9">
    <w:name w:val="s_9"/>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rsid w:val="006B2D6F"/>
    <w:rPr>
      <w:rFonts w:ascii="Times New Roman" w:eastAsia="Times New Roman" w:hAnsi="Times New Roman" w:cs="Times New Roman"/>
      <w:sz w:val="24"/>
      <w:szCs w:val="24"/>
      <w:lang w:eastAsia="zh-CN"/>
    </w:rPr>
  </w:style>
  <w:style w:type="paragraph" w:styleId="ab">
    <w:name w:val="footer"/>
    <w:basedOn w:val="a"/>
    <w:link w:val="ac"/>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rsid w:val="006B2D6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67902" TargetMode="External"/><Relationship Id="rId18" Type="http://schemas.openxmlformats.org/officeDocument/2006/relationships/hyperlink" Target="http://docs.cntd.ru/document/901967902" TargetMode="External"/><Relationship Id="rId26" Type="http://schemas.openxmlformats.org/officeDocument/2006/relationships/hyperlink" Target="http://docs.cntd.ru/document/499012340" TargetMode="External"/><Relationship Id="rId39" Type="http://schemas.openxmlformats.org/officeDocument/2006/relationships/hyperlink" Target="http://docs.cntd.ru/document/901967902" TargetMode="External"/><Relationship Id="rId21" Type="http://schemas.openxmlformats.org/officeDocument/2006/relationships/hyperlink" Target="http://docs.cntd.ru/document/901919946" TargetMode="External"/><Relationship Id="rId34" Type="http://schemas.openxmlformats.org/officeDocument/2006/relationships/hyperlink" Target="http://docs.cntd.ru/document/901919946" TargetMode="External"/><Relationship Id="rId42" Type="http://schemas.openxmlformats.org/officeDocument/2006/relationships/hyperlink" Target="http://docs.cntd.ru/document/901967902" TargetMode="External"/><Relationship Id="rId47" Type="http://schemas.openxmlformats.org/officeDocument/2006/relationships/hyperlink" Target="http://docs.cntd.ru/document/901967902" TargetMode="External"/><Relationship Id="rId50" Type="http://schemas.openxmlformats.org/officeDocument/2006/relationships/hyperlink" Target="http://docs.cntd.ru/document/901967902" TargetMode="External"/><Relationship Id="rId55" Type="http://schemas.openxmlformats.org/officeDocument/2006/relationships/hyperlink" Target="consultantplus://offline/ref=06DABE22B68D461890DC9370429B8C73F10D4CB9E230DD11CAAD2F0D28B4DED560BE9043916B99B3SEAFH" TargetMode="External"/><Relationship Id="rId7" Type="http://schemas.openxmlformats.org/officeDocument/2006/relationships/hyperlink" Target="http://docs.cntd.ru/document/901919946" TargetMode="External"/><Relationship Id="rId12" Type="http://schemas.openxmlformats.org/officeDocument/2006/relationships/hyperlink" Target="http://docs.cntd.ru/document/901967902" TargetMode="External"/><Relationship Id="rId17" Type="http://schemas.openxmlformats.org/officeDocument/2006/relationships/hyperlink" Target="http://docs.cntd.ru/document/901967902" TargetMode="External"/><Relationship Id="rId25" Type="http://schemas.openxmlformats.org/officeDocument/2006/relationships/hyperlink" Target="http://docs.cntd.ru/document/499012340" TargetMode="External"/><Relationship Id="rId33" Type="http://schemas.openxmlformats.org/officeDocument/2006/relationships/hyperlink" Target="http://docs.cntd.ru/document/901919946" TargetMode="External"/><Relationship Id="rId38" Type="http://schemas.openxmlformats.org/officeDocument/2006/relationships/hyperlink" Target="http://docs.cntd.ru/document/901967902" TargetMode="External"/><Relationship Id="rId46" Type="http://schemas.openxmlformats.org/officeDocument/2006/relationships/hyperlink" Target="http://docs.cntd.ru/document/901967902" TargetMode="External"/><Relationship Id="rId2" Type="http://schemas.openxmlformats.org/officeDocument/2006/relationships/styles" Target="styles.xml"/><Relationship Id="rId16" Type="http://schemas.openxmlformats.org/officeDocument/2006/relationships/hyperlink" Target="http://docs.cntd.ru/document/901967902" TargetMode="External"/><Relationship Id="rId20" Type="http://schemas.openxmlformats.org/officeDocument/2006/relationships/hyperlink" Target="http://docs.cntd.ru/document/901967902" TargetMode="External"/><Relationship Id="rId29" Type="http://schemas.openxmlformats.org/officeDocument/2006/relationships/hyperlink" Target="http://docs.cntd.ru/document/901991977" TargetMode="External"/><Relationship Id="rId41" Type="http://schemas.openxmlformats.org/officeDocument/2006/relationships/hyperlink" Target="http://docs.cntd.ru/document/901967902" TargetMode="External"/><Relationship Id="rId54" Type="http://schemas.openxmlformats.org/officeDocument/2006/relationships/hyperlink" Target="http://docs.cntd.ru/document/901967902" TargetMode="External"/><Relationship Id="rId1" Type="http://schemas.openxmlformats.org/officeDocument/2006/relationships/numbering" Target="numbering.xml"/><Relationship Id="rId6" Type="http://schemas.openxmlformats.org/officeDocument/2006/relationships/hyperlink" Target="http://www.eselsov.ucoz.ru" TargetMode="External"/><Relationship Id="rId11" Type="http://schemas.openxmlformats.org/officeDocument/2006/relationships/hyperlink" Target="http://docs.cntd.ru/document/901967902" TargetMode="External"/><Relationship Id="rId24" Type="http://schemas.openxmlformats.org/officeDocument/2006/relationships/hyperlink" Target="http://docs.cntd.ru/document/901967902" TargetMode="External"/><Relationship Id="rId32" Type="http://schemas.openxmlformats.org/officeDocument/2006/relationships/hyperlink" Target="http://docs.cntd.ru/document/901919946" TargetMode="External"/><Relationship Id="rId37" Type="http://schemas.openxmlformats.org/officeDocument/2006/relationships/hyperlink" Target="http://docs.cntd.ru/document/901967902" TargetMode="External"/><Relationship Id="rId40" Type="http://schemas.openxmlformats.org/officeDocument/2006/relationships/hyperlink" Target="http://docs.cntd.ru/document/901967902" TargetMode="External"/><Relationship Id="rId45" Type="http://schemas.openxmlformats.org/officeDocument/2006/relationships/hyperlink" Target="http://docs.cntd.ru/document/901967902" TargetMode="External"/><Relationship Id="rId53" Type="http://schemas.openxmlformats.org/officeDocument/2006/relationships/hyperlink" Target="http://docs.cntd.ru/document/902769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67902" TargetMode="External"/><Relationship Id="rId23" Type="http://schemas.openxmlformats.org/officeDocument/2006/relationships/hyperlink" Target="http://docs.cntd.ru/document/901967902" TargetMode="External"/><Relationship Id="rId28" Type="http://schemas.openxmlformats.org/officeDocument/2006/relationships/hyperlink" Target="http://docs.cntd.ru/document/901991977" TargetMode="External"/><Relationship Id="rId36" Type="http://schemas.openxmlformats.org/officeDocument/2006/relationships/hyperlink" Target="http://docs.cntd.ru/document/901967902" TargetMode="External"/><Relationship Id="rId49" Type="http://schemas.openxmlformats.org/officeDocument/2006/relationships/hyperlink" Target="http://docs.cntd.ru/document/901967902" TargetMode="External"/><Relationship Id="rId57" Type="http://schemas.openxmlformats.org/officeDocument/2006/relationships/fontTable" Target="fontTable.xml"/><Relationship Id="rId10" Type="http://schemas.openxmlformats.org/officeDocument/2006/relationships/hyperlink" Target="http://docs.cntd.ru/document/901967902" TargetMode="External"/><Relationship Id="rId19" Type="http://schemas.openxmlformats.org/officeDocument/2006/relationships/hyperlink" Target="http://docs.cntd.ru/document/901967902" TargetMode="External"/><Relationship Id="rId31" Type="http://schemas.openxmlformats.org/officeDocument/2006/relationships/hyperlink" Target="http://docs.cntd.ru/document/901967902" TargetMode="External"/><Relationship Id="rId44" Type="http://schemas.openxmlformats.org/officeDocument/2006/relationships/hyperlink" Target="http://docs.cntd.ru/document/901967902" TargetMode="External"/><Relationship Id="rId52" Type="http://schemas.openxmlformats.org/officeDocument/2006/relationships/hyperlink" Target="http://docs.cntd.ru/document/901967902"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967902" TargetMode="External"/><Relationship Id="rId22" Type="http://schemas.openxmlformats.org/officeDocument/2006/relationships/hyperlink" Target="http://docs.cntd.ru/document/499043733" TargetMode="External"/><Relationship Id="rId27" Type="http://schemas.openxmlformats.org/officeDocument/2006/relationships/hyperlink" Target="http://docs.cntd.ru/document/901967902" TargetMode="External"/><Relationship Id="rId30" Type="http://schemas.openxmlformats.org/officeDocument/2006/relationships/hyperlink" Target="http://docs.cntd.ru/document/901967902" TargetMode="External"/><Relationship Id="rId35" Type="http://schemas.openxmlformats.org/officeDocument/2006/relationships/hyperlink" Target="http://docs.cntd.ru/document/901967902" TargetMode="External"/><Relationship Id="rId43" Type="http://schemas.openxmlformats.org/officeDocument/2006/relationships/hyperlink" Target="http://docs.cntd.ru/document/901967902" TargetMode="External"/><Relationship Id="rId48" Type="http://schemas.openxmlformats.org/officeDocument/2006/relationships/hyperlink" Target="http://docs.cntd.ru/document/901967902" TargetMode="External"/><Relationship Id="rId56" Type="http://schemas.openxmlformats.org/officeDocument/2006/relationships/hyperlink" Target="consultantplus://offline/ref=F8A8027189DEC1B66AF9BDE4DEF35FB6B7E83227F99DCFE463BD155675C61D659740D4B01CA6035FY0X7G" TargetMode="External"/><Relationship Id="rId8" Type="http://schemas.openxmlformats.org/officeDocument/2006/relationships/hyperlink" Target="http://docs.cntd.ru/document/901919946" TargetMode="External"/><Relationship Id="rId51" Type="http://schemas.openxmlformats.org/officeDocument/2006/relationships/hyperlink" Target="http://docs.cntd.ru/document/90196790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18766</Words>
  <Characters>106968</Characters>
  <Application>Microsoft Office Word</Application>
  <DocSecurity>0</DocSecurity>
  <Lines>891</Lines>
  <Paragraphs>250</Paragraphs>
  <ScaleCrop>false</ScaleCrop>
  <Company>SPecialiST RePack</Company>
  <LinksUpToDate>false</LinksUpToDate>
  <CharactersWithSpaces>125484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2016-07-15T01:29:00Z</dcterms:created>
  <dcterms:modified xsi:type="dcterms:W3CDTF">2016-07-15T01:31:00Z</dcterms:modified>
</cp:coreProperties>
</file>