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0" w:rsidRPr="00447CA0" w:rsidRDefault="00447CA0" w:rsidP="0044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447CA0" w:rsidRPr="00447CA0" w:rsidRDefault="00447CA0" w:rsidP="0044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Ермаковского района Красноярского края </w:t>
      </w:r>
    </w:p>
    <w:p w:rsidR="00447CA0" w:rsidRPr="00447CA0" w:rsidRDefault="00447CA0" w:rsidP="0044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47CA0" w:rsidRPr="00447CA0" w:rsidRDefault="00447CA0" w:rsidP="0044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A0" w:rsidRPr="00447CA0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»  2023г.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Ермаковское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№--р</w:t>
      </w:r>
    </w:p>
    <w:p w:rsidR="00447CA0" w:rsidRPr="00447CA0" w:rsidRDefault="00447CA0" w:rsidP="00447CA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7550" w:rsidRPr="00487550" w:rsidRDefault="00447CA0" w:rsidP="00487550">
      <w:pPr>
        <w:pStyle w:val="1"/>
        <w:ind w:firstLine="709"/>
        <w:rPr>
          <w:b w:val="0"/>
          <w:i/>
          <w:sz w:val="28"/>
          <w:szCs w:val="28"/>
        </w:rPr>
      </w:pPr>
      <w:r w:rsidRPr="00447CA0">
        <w:rPr>
          <w:b w:val="0"/>
          <w:sz w:val="28"/>
          <w:szCs w:val="28"/>
        </w:rPr>
        <w:t xml:space="preserve">О внесении изменений в </w:t>
      </w:r>
      <w:r w:rsidR="00487550">
        <w:rPr>
          <w:b w:val="0"/>
          <w:sz w:val="28"/>
          <w:szCs w:val="28"/>
        </w:rPr>
        <w:t xml:space="preserve">наименование </w:t>
      </w:r>
      <w:r w:rsidRPr="00447CA0">
        <w:rPr>
          <w:b w:val="0"/>
          <w:sz w:val="28"/>
          <w:szCs w:val="28"/>
        </w:rPr>
        <w:t>решени</w:t>
      </w:r>
      <w:r w:rsidR="00487550">
        <w:rPr>
          <w:b w:val="0"/>
          <w:sz w:val="28"/>
          <w:szCs w:val="28"/>
        </w:rPr>
        <w:t>я</w:t>
      </w:r>
      <w:r w:rsidRPr="00447CA0">
        <w:rPr>
          <w:b w:val="0"/>
          <w:sz w:val="28"/>
          <w:szCs w:val="28"/>
        </w:rPr>
        <w:t xml:space="preserve"> от </w:t>
      </w:r>
      <w:r w:rsidRPr="00487550">
        <w:rPr>
          <w:b w:val="0"/>
          <w:bCs w:val="0"/>
          <w:sz w:val="28"/>
          <w:szCs w:val="28"/>
        </w:rPr>
        <w:t>10</w:t>
      </w:r>
      <w:r w:rsidRPr="00447CA0">
        <w:rPr>
          <w:b w:val="0"/>
          <w:sz w:val="28"/>
          <w:szCs w:val="28"/>
        </w:rPr>
        <w:t>.</w:t>
      </w:r>
      <w:r w:rsidRPr="00487550">
        <w:rPr>
          <w:b w:val="0"/>
          <w:bCs w:val="0"/>
          <w:sz w:val="28"/>
          <w:szCs w:val="28"/>
        </w:rPr>
        <w:t>11</w:t>
      </w:r>
      <w:r w:rsidRPr="00447CA0">
        <w:rPr>
          <w:b w:val="0"/>
          <w:sz w:val="28"/>
          <w:szCs w:val="28"/>
        </w:rPr>
        <w:t xml:space="preserve">.2022 </w:t>
      </w:r>
      <w:r w:rsidRPr="00487550">
        <w:rPr>
          <w:b w:val="0"/>
          <w:bCs w:val="0"/>
          <w:sz w:val="28"/>
          <w:szCs w:val="28"/>
        </w:rPr>
        <w:t>№21</w:t>
      </w:r>
      <w:r w:rsidRPr="00447CA0">
        <w:rPr>
          <w:b w:val="0"/>
          <w:sz w:val="28"/>
          <w:szCs w:val="28"/>
        </w:rPr>
        <w:t>-1</w:t>
      </w:r>
      <w:r w:rsidRPr="00487550">
        <w:rPr>
          <w:b w:val="0"/>
          <w:bCs w:val="0"/>
          <w:sz w:val="28"/>
          <w:szCs w:val="28"/>
        </w:rPr>
        <w:t>20-</w:t>
      </w:r>
      <w:r w:rsidRPr="00447CA0">
        <w:rPr>
          <w:b w:val="0"/>
          <w:sz w:val="28"/>
          <w:szCs w:val="28"/>
        </w:rPr>
        <w:t>р «</w:t>
      </w:r>
      <w:r w:rsidR="00487550" w:rsidRPr="00487550">
        <w:rPr>
          <w:b w:val="0"/>
          <w:sz w:val="28"/>
          <w:szCs w:val="28"/>
        </w:rPr>
        <w:t>О внесении изменений в решение от 23.06.2022 №19-111р «О введении земельного налога на территории Ермаковского сельсовета»</w:t>
      </w:r>
    </w:p>
    <w:p w:rsidR="00447CA0" w:rsidRPr="00447CA0" w:rsidRDefault="00447CA0" w:rsidP="00447C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A0" w:rsidRPr="00447CA0" w:rsidRDefault="00447CA0" w:rsidP="00447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7, 23 Устава Ермаковского сельсовета, Ермаковский сельский Совет депутатов</w:t>
      </w:r>
      <w:r w:rsidR="00BA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47CA0" w:rsidRPr="00447CA0" w:rsidRDefault="00447CA0" w:rsidP="00447CA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наименование решения Ермаковского сельского Совета депутатов от 10.11.2022г. №21-120-р:</w:t>
      </w:r>
    </w:p>
    <w:p w:rsidR="00447CA0" w:rsidRPr="00447CA0" w:rsidRDefault="00447CA0" w:rsidP="00DA62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решения 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 решения «</w:t>
      </w:r>
      <w:r w:rsidRPr="00447CA0">
        <w:rPr>
          <w:rFonts w:ascii="Times New Roman" w:eastAsia="Times New Roman" w:hAnsi="Times New Roman" w:cs="Times New Roman"/>
          <w:bCs/>
          <w:sz w:val="28"/>
          <w:szCs w:val="28"/>
        </w:rPr>
        <w:t>23.06.2022 №19-111р» заменить на «23.06.2022 №19-109р»</w:t>
      </w:r>
      <w:bookmarkStart w:id="0" w:name="_GoBack"/>
      <w:bookmarkEnd w:id="0"/>
    </w:p>
    <w:p w:rsidR="00447CA0" w:rsidRPr="00447CA0" w:rsidRDefault="00447CA0" w:rsidP="00447CA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аграрной политике и благоустройству (председатель Парфенчук Ю.А.). </w:t>
      </w:r>
    </w:p>
    <w:p w:rsidR="00447CA0" w:rsidRPr="00447CA0" w:rsidRDefault="00447CA0" w:rsidP="00447CA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«Ведомости Ермаковского сельсовета» и распространяет свое действие на правоотношения возникшие с 10.11.2022 года.</w:t>
      </w:r>
    </w:p>
    <w:p w:rsidR="00447CA0" w:rsidRPr="00447CA0" w:rsidRDefault="00447CA0" w:rsidP="0044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A0" w:rsidRPr="00447CA0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</w:t>
      </w:r>
    </w:p>
    <w:p w:rsidR="00447CA0" w:rsidRPr="00447CA0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Самсонова</w:t>
      </w:r>
    </w:p>
    <w:p w:rsidR="00447CA0" w:rsidRPr="00447CA0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A0" w:rsidRPr="00447CA0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М.Л. Володенков</w:t>
      </w:r>
    </w:p>
    <w:sectPr w:rsidR="00447CA0" w:rsidRPr="00447CA0" w:rsidSect="00B53787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A9" w:rsidRDefault="007112A9" w:rsidP="00652323">
      <w:pPr>
        <w:spacing w:after="0" w:line="240" w:lineRule="auto"/>
      </w:pPr>
      <w:r>
        <w:separator/>
      </w:r>
    </w:p>
  </w:endnote>
  <w:endnote w:type="continuationSeparator" w:id="1">
    <w:p w:rsidR="007112A9" w:rsidRDefault="007112A9" w:rsidP="0065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D" w:rsidRPr="001F5269" w:rsidRDefault="007112A9" w:rsidP="001F5269">
    <w:pPr>
      <w:pStyle w:val="a5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D" w:rsidRPr="001F5269" w:rsidRDefault="007112A9" w:rsidP="001F5269">
    <w:pPr>
      <w:pStyle w:val="a5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A9" w:rsidRDefault="007112A9" w:rsidP="00652323">
      <w:pPr>
        <w:spacing w:after="0" w:line="240" w:lineRule="auto"/>
      </w:pPr>
      <w:r>
        <w:separator/>
      </w:r>
    </w:p>
  </w:footnote>
  <w:footnote w:type="continuationSeparator" w:id="1">
    <w:p w:rsidR="007112A9" w:rsidRDefault="007112A9" w:rsidP="0065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D" w:rsidRDefault="00652323">
    <w:pPr>
      <w:pStyle w:val="a3"/>
      <w:jc w:val="center"/>
    </w:pPr>
    <w:r>
      <w:fldChar w:fldCharType="begin"/>
    </w:r>
    <w:r w:rsidR="00AA26C2">
      <w:instrText xml:space="preserve"> PAGE   \* MERGEFORMAT </w:instrText>
    </w:r>
    <w:r>
      <w:fldChar w:fldCharType="separate"/>
    </w:r>
    <w:r w:rsidR="00AA26C2">
      <w:rPr>
        <w:noProof/>
      </w:rPr>
      <w:t>2</w:t>
    </w:r>
    <w:r>
      <w:fldChar w:fldCharType="end"/>
    </w:r>
  </w:p>
  <w:p w:rsidR="0023001D" w:rsidRDefault="007112A9" w:rsidP="005D7B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F8A"/>
    <w:rsid w:val="001D4F8A"/>
    <w:rsid w:val="00447CA0"/>
    <w:rsid w:val="00487550"/>
    <w:rsid w:val="00652323"/>
    <w:rsid w:val="007112A9"/>
    <w:rsid w:val="00AA26C2"/>
    <w:rsid w:val="00BA5583"/>
    <w:rsid w:val="00D35733"/>
    <w:rsid w:val="00DA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7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47CA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447CA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7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7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47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47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87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Icom</cp:lastModifiedBy>
  <cp:revision>4</cp:revision>
  <cp:lastPrinted>2023-02-03T04:02:00Z</cp:lastPrinted>
  <dcterms:created xsi:type="dcterms:W3CDTF">2023-02-03T03:33:00Z</dcterms:created>
  <dcterms:modified xsi:type="dcterms:W3CDTF">2023-02-27T08:55:00Z</dcterms:modified>
</cp:coreProperties>
</file>