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03" w:rsidRDefault="00777403" w:rsidP="00777403">
      <w:pPr>
        <w:spacing w:after="120" w:line="240" w:lineRule="auto"/>
        <w:ind w:right="-6"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7403">
        <w:rPr>
          <w:rFonts w:ascii="Times New Roman" w:hAnsi="Times New Roman" w:cs="Times New Roman"/>
          <w:b/>
          <w:sz w:val="52"/>
          <w:szCs w:val="52"/>
        </w:rPr>
        <w:t xml:space="preserve">Уважаемые жители </w:t>
      </w:r>
    </w:p>
    <w:p w:rsidR="00777403" w:rsidRPr="00777403" w:rsidRDefault="00777403" w:rsidP="00777403">
      <w:pPr>
        <w:spacing w:after="120" w:line="240" w:lineRule="auto"/>
        <w:ind w:right="-6"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7403">
        <w:rPr>
          <w:rFonts w:ascii="Times New Roman" w:hAnsi="Times New Roman" w:cs="Times New Roman"/>
          <w:b/>
          <w:sz w:val="52"/>
          <w:szCs w:val="52"/>
        </w:rPr>
        <w:t>Ермаковского района!</w:t>
      </w:r>
    </w:p>
    <w:p w:rsidR="00777403" w:rsidRPr="00777403" w:rsidRDefault="00777403" w:rsidP="00777403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proofErr w:type="gramStart"/>
      <w:r w:rsidRPr="00777403">
        <w:rPr>
          <w:rFonts w:ascii="Times New Roman" w:hAnsi="Times New Roman" w:cs="Times New Roman"/>
          <w:sz w:val="48"/>
          <w:szCs w:val="48"/>
        </w:rPr>
        <w:t xml:space="preserve">В рамках реализации поручения Губернатора края о повышении эффективности работы по профилактике преступлений, совершаемых </w:t>
      </w:r>
      <w:r w:rsidRPr="00777403">
        <w:rPr>
          <w:rFonts w:ascii="Times New Roman" w:hAnsi="Times New Roman" w:cs="Times New Roman"/>
          <w:sz w:val="48"/>
          <w:szCs w:val="48"/>
        </w:rPr>
        <w:br/>
        <w:t xml:space="preserve">с использованием информационно-телекоммуникационных технологий, </w:t>
      </w:r>
      <w:r w:rsidRPr="00777403">
        <w:rPr>
          <w:rFonts w:ascii="Times New Roman" w:hAnsi="Times New Roman" w:cs="Times New Roman"/>
          <w:b/>
          <w:sz w:val="48"/>
          <w:szCs w:val="48"/>
        </w:rPr>
        <w:t xml:space="preserve">информирую о возможности использования в данной работе материалов, </w:t>
      </w:r>
      <w:r w:rsidRPr="00777403">
        <w:rPr>
          <w:rFonts w:ascii="Times New Roman" w:eastAsia="Times New Roman" w:hAnsi="Times New Roman" w:cs="Times New Roman"/>
          <w:b/>
          <w:sz w:val="48"/>
          <w:szCs w:val="48"/>
        </w:rPr>
        <w:t xml:space="preserve">размещенных на </w:t>
      </w:r>
      <w:r w:rsidRPr="00777403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и</w:t>
      </w:r>
      <w:r w:rsidRPr="00777403"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>нформационно-просветительском</w:t>
      </w:r>
      <w:r w:rsidRPr="00777403">
        <w:rPr>
          <w:rFonts w:ascii="Times New Roman" w:eastAsia="Times New Roman" w:hAnsi="Times New Roman" w:cs="Times New Roman"/>
          <w:color w:val="000000"/>
          <w:sz w:val="48"/>
          <w:szCs w:val="48"/>
          <w:highlight w:val="white"/>
        </w:rPr>
        <w:t xml:space="preserve"> </w:t>
      </w:r>
      <w:proofErr w:type="spellStart"/>
      <w:r w:rsidRPr="00777403"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>ресурс</w:t>
      </w:r>
      <w:r w:rsidRPr="00777403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е</w:t>
      </w:r>
      <w:r w:rsidRPr="00777403"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>Fincult.info</w:t>
      </w:r>
      <w:proofErr w:type="spellEnd"/>
      <w:r w:rsidRPr="00777403">
        <w:rPr>
          <w:rFonts w:ascii="Times New Roman" w:eastAsia="Times New Roman" w:hAnsi="Times New Roman" w:cs="Times New Roman"/>
          <w:color w:val="000000"/>
          <w:sz w:val="48"/>
          <w:szCs w:val="48"/>
          <w:highlight w:val="white"/>
        </w:rPr>
        <w:t xml:space="preserve">, </w:t>
      </w:r>
      <w:r w:rsidRPr="00777403">
        <w:rPr>
          <w:rFonts w:ascii="Times New Roman" w:eastAsia="Times New Roman" w:hAnsi="Times New Roman" w:cs="Times New Roman"/>
          <w:color w:val="000000" w:themeColor="text1"/>
          <w:sz w:val="48"/>
          <w:szCs w:val="48"/>
          <w:highlight w:val="white"/>
        </w:rPr>
        <w:t xml:space="preserve">созданном </w:t>
      </w:r>
      <w:r w:rsidRPr="00777403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highlight w:val="white"/>
        </w:rPr>
        <w:t>Центральным банком Российской Федерации (</w:t>
      </w:r>
      <w:r w:rsidRPr="00777403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раздел «Статьи» - «Все о финансах» - «Мошенничество»)</w:t>
      </w:r>
      <w:r w:rsidRPr="00777403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.</w:t>
      </w:r>
      <w:proofErr w:type="gramEnd"/>
    </w:p>
    <w:p w:rsidR="00777403" w:rsidRPr="00777403" w:rsidRDefault="00777403" w:rsidP="00777403">
      <w:pPr>
        <w:pStyle w:val="a3"/>
        <w:spacing w:after="0" w:line="240" w:lineRule="auto"/>
        <w:ind w:firstLine="720"/>
        <w:jc w:val="both"/>
        <w:outlineLvl w:val="0"/>
        <w:rPr>
          <w:color w:val="000000" w:themeColor="text1"/>
          <w:sz w:val="48"/>
          <w:szCs w:val="48"/>
        </w:rPr>
      </w:pPr>
      <w:r w:rsidRPr="00777403">
        <w:rPr>
          <w:color w:val="000000"/>
          <w:sz w:val="48"/>
          <w:szCs w:val="48"/>
          <w:highlight w:val="white"/>
        </w:rPr>
        <w:t>Все материалы сайта могут быть воспроизведены в любых средствах массовой информации, интернет-сайтах или на любых иных носителях без каких-либо ограничений по объему и срокам публикации. Это разрешение в равной степени распространяется на газеты, журналы, радиостанции, телеканалы, сайты и страницы интернете. Единственным условием перепечатки и ретрансляции является ссылка на первоисточник.</w:t>
      </w:r>
    </w:p>
    <w:p w:rsidR="00777403" w:rsidRPr="00777403" w:rsidRDefault="00777403" w:rsidP="00777403">
      <w:pPr>
        <w:pStyle w:val="a3"/>
        <w:spacing w:after="0" w:line="240" w:lineRule="auto"/>
        <w:ind w:firstLine="720"/>
        <w:jc w:val="both"/>
        <w:outlineLvl w:val="0"/>
        <w:rPr>
          <w:b/>
          <w:color w:val="000000" w:themeColor="text1"/>
          <w:sz w:val="48"/>
          <w:szCs w:val="48"/>
        </w:rPr>
      </w:pPr>
      <w:r w:rsidRPr="00777403">
        <w:rPr>
          <w:sz w:val="48"/>
          <w:szCs w:val="48"/>
        </w:rPr>
        <w:t xml:space="preserve">Также </w:t>
      </w:r>
      <w:r w:rsidRPr="00777403">
        <w:rPr>
          <w:b/>
          <w:sz w:val="48"/>
          <w:szCs w:val="48"/>
        </w:rPr>
        <w:t xml:space="preserve">информация по вопросам противодействия мошенническим практикам размещена на официальном сайте </w:t>
      </w:r>
      <w:r w:rsidRPr="00777403">
        <w:rPr>
          <w:b/>
          <w:sz w:val="48"/>
          <w:szCs w:val="48"/>
          <w:highlight w:val="white"/>
        </w:rPr>
        <w:t xml:space="preserve">Центрального банка Российской Федерации – </w:t>
      </w:r>
      <w:proofErr w:type="spellStart"/>
      <w:r w:rsidRPr="00777403">
        <w:rPr>
          <w:b/>
          <w:color w:val="000000" w:themeColor="text1"/>
          <w:sz w:val="48"/>
          <w:szCs w:val="48"/>
        </w:rPr>
        <w:t>cbr.ru</w:t>
      </w:r>
      <w:proofErr w:type="spellEnd"/>
      <w:r w:rsidRPr="00777403">
        <w:rPr>
          <w:b/>
          <w:color w:val="000000" w:themeColor="text1"/>
          <w:sz w:val="48"/>
          <w:szCs w:val="48"/>
        </w:rPr>
        <w:t xml:space="preserve"> в разделе «Информационная безопасность».</w:t>
      </w:r>
    </w:p>
    <w:sectPr w:rsidR="00777403" w:rsidRPr="00777403" w:rsidSect="007774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77403"/>
    <w:rsid w:val="0077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7403"/>
    <w:pPr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777403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2024-06-03T04:57:00Z</cp:lastPrinted>
  <dcterms:created xsi:type="dcterms:W3CDTF">2024-06-03T04:53:00Z</dcterms:created>
  <dcterms:modified xsi:type="dcterms:W3CDTF">2024-06-03T04:57:00Z</dcterms:modified>
</cp:coreProperties>
</file>