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6" w:rsidRPr="00746AC1" w:rsidRDefault="00463616" w:rsidP="00463616">
      <w:pPr>
        <w:jc w:val="center"/>
        <w:rPr>
          <w:b/>
          <w:sz w:val="28"/>
          <w:szCs w:val="28"/>
        </w:rPr>
      </w:pPr>
      <w:r w:rsidRPr="00746AC1">
        <w:rPr>
          <w:b/>
          <w:sz w:val="28"/>
          <w:szCs w:val="28"/>
        </w:rPr>
        <w:t>Ермаковский сельский Совет депутатов</w:t>
      </w:r>
    </w:p>
    <w:p w:rsidR="00463616" w:rsidRPr="00746AC1" w:rsidRDefault="00463616" w:rsidP="00463616">
      <w:pPr>
        <w:jc w:val="center"/>
        <w:rPr>
          <w:b/>
          <w:sz w:val="28"/>
          <w:szCs w:val="28"/>
        </w:rPr>
      </w:pPr>
      <w:r w:rsidRPr="00746AC1">
        <w:rPr>
          <w:b/>
          <w:sz w:val="28"/>
          <w:szCs w:val="28"/>
        </w:rPr>
        <w:t xml:space="preserve">Ермаковского района Красноярского края </w:t>
      </w:r>
    </w:p>
    <w:p w:rsidR="00463616" w:rsidRPr="00746AC1" w:rsidRDefault="00463616" w:rsidP="00463616">
      <w:pPr>
        <w:jc w:val="center"/>
        <w:rPr>
          <w:b/>
          <w:sz w:val="28"/>
          <w:szCs w:val="28"/>
        </w:rPr>
      </w:pPr>
      <w:proofErr w:type="gramStart"/>
      <w:r w:rsidRPr="00746AC1">
        <w:rPr>
          <w:b/>
          <w:sz w:val="28"/>
          <w:szCs w:val="28"/>
        </w:rPr>
        <w:t>Р</w:t>
      </w:r>
      <w:proofErr w:type="gramEnd"/>
      <w:r w:rsidRPr="00746AC1">
        <w:rPr>
          <w:b/>
          <w:sz w:val="28"/>
          <w:szCs w:val="28"/>
        </w:rPr>
        <w:t xml:space="preserve"> Е Ш Е Н И Е</w:t>
      </w:r>
    </w:p>
    <w:p w:rsidR="00463616" w:rsidRPr="00746AC1" w:rsidRDefault="00463616" w:rsidP="00463616">
      <w:pPr>
        <w:jc w:val="center"/>
        <w:rPr>
          <w:i/>
          <w:sz w:val="28"/>
          <w:szCs w:val="28"/>
        </w:rPr>
      </w:pPr>
    </w:p>
    <w:p w:rsidR="00463616" w:rsidRPr="00746AC1" w:rsidRDefault="00463616" w:rsidP="00463616">
      <w:pPr>
        <w:jc w:val="both"/>
        <w:rPr>
          <w:b/>
          <w:sz w:val="28"/>
          <w:szCs w:val="28"/>
        </w:rPr>
      </w:pPr>
      <w:r w:rsidRPr="00746AC1">
        <w:rPr>
          <w:sz w:val="28"/>
          <w:szCs w:val="28"/>
        </w:rPr>
        <w:t>«</w:t>
      </w:r>
      <w:r w:rsidR="00223B23">
        <w:rPr>
          <w:sz w:val="28"/>
          <w:szCs w:val="28"/>
        </w:rPr>
        <w:t>2</w:t>
      </w:r>
      <w:r w:rsidR="00625C46">
        <w:rPr>
          <w:sz w:val="28"/>
          <w:szCs w:val="28"/>
        </w:rPr>
        <w:t>4</w:t>
      </w:r>
      <w:r w:rsidRPr="00746AC1">
        <w:rPr>
          <w:sz w:val="28"/>
          <w:szCs w:val="28"/>
        </w:rPr>
        <w:t xml:space="preserve">» </w:t>
      </w:r>
      <w:r w:rsidR="00223B23">
        <w:rPr>
          <w:sz w:val="28"/>
          <w:szCs w:val="28"/>
        </w:rPr>
        <w:t>июля</w:t>
      </w:r>
      <w:r w:rsidRPr="00746AC1">
        <w:rPr>
          <w:sz w:val="28"/>
          <w:szCs w:val="28"/>
        </w:rPr>
        <w:t xml:space="preserve"> 2017г.</w:t>
      </w:r>
      <w:r>
        <w:rPr>
          <w:sz w:val="28"/>
          <w:szCs w:val="28"/>
        </w:rPr>
        <w:tab/>
      </w:r>
      <w:r w:rsidR="00223B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AC1">
        <w:rPr>
          <w:sz w:val="28"/>
          <w:szCs w:val="28"/>
        </w:rPr>
        <w:t xml:space="preserve"> с. Ермаковское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AC1">
        <w:rPr>
          <w:sz w:val="28"/>
          <w:szCs w:val="28"/>
        </w:rPr>
        <w:t xml:space="preserve">№ </w:t>
      </w:r>
      <w:r w:rsidR="00223B23">
        <w:rPr>
          <w:sz w:val="28"/>
          <w:szCs w:val="28"/>
        </w:rPr>
        <w:t>23-93р</w:t>
      </w:r>
    </w:p>
    <w:p w:rsidR="00463616" w:rsidRPr="00746AC1" w:rsidRDefault="00463616" w:rsidP="00463616">
      <w:pPr>
        <w:jc w:val="both"/>
        <w:rPr>
          <w:i/>
          <w:sz w:val="28"/>
          <w:szCs w:val="28"/>
        </w:rPr>
      </w:pPr>
    </w:p>
    <w:p w:rsidR="00463616" w:rsidRPr="00223B23" w:rsidRDefault="00463616" w:rsidP="00223B23">
      <w:pPr>
        <w:keepNext/>
        <w:ind w:right="-1" w:firstLine="709"/>
        <w:jc w:val="both"/>
        <w:outlineLvl w:val="0"/>
        <w:rPr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t>О внесении изменений и дополнений в Устав</w:t>
      </w:r>
      <w:r w:rsidR="00223B23" w:rsidRPr="00223B23">
        <w:rPr>
          <w:bCs/>
          <w:kern w:val="32"/>
          <w:sz w:val="28"/>
          <w:szCs w:val="28"/>
        </w:rPr>
        <w:t xml:space="preserve"> </w:t>
      </w:r>
      <w:r w:rsidRPr="00223B23">
        <w:rPr>
          <w:sz w:val="28"/>
          <w:szCs w:val="28"/>
        </w:rPr>
        <w:t>Ермаковского сельсовета Ермаковского района</w:t>
      </w:r>
      <w:r w:rsidR="00223B23" w:rsidRPr="00223B23">
        <w:rPr>
          <w:sz w:val="28"/>
          <w:szCs w:val="28"/>
        </w:rPr>
        <w:t xml:space="preserve"> </w:t>
      </w:r>
      <w:r w:rsidRPr="00223B23">
        <w:rPr>
          <w:sz w:val="28"/>
          <w:szCs w:val="28"/>
        </w:rPr>
        <w:t>Красноярского края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</w:p>
    <w:p w:rsidR="00463616" w:rsidRPr="00223B23" w:rsidRDefault="00463616" w:rsidP="00223B23">
      <w:pPr>
        <w:ind w:firstLine="709"/>
        <w:jc w:val="both"/>
        <w:rPr>
          <w:i/>
          <w:sz w:val="28"/>
          <w:szCs w:val="28"/>
        </w:rPr>
      </w:pPr>
      <w:r w:rsidRPr="00223B23">
        <w:rPr>
          <w:sz w:val="28"/>
          <w:szCs w:val="28"/>
        </w:rPr>
        <w:t xml:space="preserve">В целях </w:t>
      </w:r>
      <w:proofErr w:type="gramStart"/>
      <w:r w:rsidRPr="00223B23">
        <w:rPr>
          <w:sz w:val="28"/>
          <w:szCs w:val="28"/>
        </w:rPr>
        <w:t>приведения Устава Ермаковского сельсовета Ермаковского района Красноярского края</w:t>
      </w:r>
      <w:proofErr w:type="gramEnd"/>
      <w:r w:rsidRPr="00223B23">
        <w:rPr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58, 59</w:t>
      </w:r>
      <w:r w:rsidRPr="00223B23">
        <w:rPr>
          <w:b/>
          <w:sz w:val="28"/>
          <w:szCs w:val="28"/>
        </w:rPr>
        <w:t xml:space="preserve"> </w:t>
      </w:r>
      <w:r w:rsidRPr="00223B23">
        <w:rPr>
          <w:sz w:val="28"/>
          <w:szCs w:val="28"/>
        </w:rPr>
        <w:t>Устава Ермаковского сельсо</w:t>
      </w:r>
      <w:bookmarkStart w:id="0" w:name="_GoBack"/>
      <w:bookmarkEnd w:id="0"/>
      <w:r w:rsidRPr="00223B23">
        <w:rPr>
          <w:sz w:val="28"/>
          <w:szCs w:val="28"/>
        </w:rPr>
        <w:t>вета Ермаковского района Красноярского края, Ермаковский сельский Совет депутатов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РЕШИЛ: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1. Внести в Устав Ермаковского сельсовета Ермаковского района Красноярского края следующие изменения: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в статье 4:</w:t>
      </w:r>
    </w:p>
    <w:p w:rsidR="00463616" w:rsidRPr="00223B23" w:rsidRDefault="00463616" w:rsidP="00223B23">
      <w:pPr>
        <w:pStyle w:val="a5"/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- пункт 7 изложить в следующей редакции:</w:t>
      </w:r>
    </w:p>
    <w:p w:rsidR="00463616" w:rsidRPr="00223B23" w:rsidRDefault="00463616" w:rsidP="00223B23">
      <w:pPr>
        <w:tabs>
          <w:tab w:val="num" w:pos="780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223B23">
        <w:rPr>
          <w:sz w:val="28"/>
          <w:szCs w:val="28"/>
        </w:rPr>
        <w:t xml:space="preserve">«7. </w:t>
      </w:r>
      <w:r w:rsidRPr="00223B23">
        <w:rPr>
          <w:bCs/>
          <w:sz w:val="28"/>
          <w:szCs w:val="28"/>
        </w:rPr>
        <w:t>Муниципальные нормативные правовые акты</w:t>
      </w:r>
      <w:r w:rsidRPr="00223B23"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в порядке, предусмотренном пунктами 8, 9 настоящей статьи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ind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- дополнить пунктами 8, 9 следующего содержания:</w:t>
      </w:r>
    </w:p>
    <w:p w:rsidR="00463616" w:rsidRPr="00223B23" w:rsidRDefault="00463616" w:rsidP="00223B23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«8. Опубликование муниципальных правовых актов осуществляется в течение десяти дней с момента подписания, </w:t>
      </w:r>
      <w:r w:rsidRPr="00223B23">
        <w:rPr>
          <w:bCs/>
          <w:sz w:val="28"/>
          <w:szCs w:val="28"/>
        </w:rPr>
        <w:t xml:space="preserve">в печатном издании органов местного самоуправления Ермаковского сельсовета «Ведомости Ермаковского сельсовета», если иное не </w:t>
      </w:r>
      <w:r w:rsidRPr="00223B23">
        <w:rPr>
          <w:sz w:val="28"/>
          <w:szCs w:val="28"/>
        </w:rPr>
        <w:t>предусмотрено самим актом, настоящим Уставом или действующим законодательством.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  <w:u w:val="single"/>
        </w:rPr>
      </w:pPr>
      <w:r w:rsidRPr="00223B23">
        <w:rPr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Ермаковского сельсовета посредством размещения на информационных стендах муниципального образования, расположенных по адресу: Красноярский край, Ермаковский район, с. Ермаковское, ул. Ленина, 85, а также на официальном сайте администрации Ермаковского сельсовета </w:t>
      </w:r>
      <w:r w:rsidRPr="00223B23">
        <w:rPr>
          <w:sz w:val="28"/>
          <w:szCs w:val="28"/>
          <w:lang w:val="en-US"/>
        </w:rPr>
        <w:t>www</w:t>
      </w:r>
      <w:r w:rsidRPr="00223B23">
        <w:rPr>
          <w:sz w:val="28"/>
          <w:szCs w:val="28"/>
        </w:rPr>
        <w:t>.</w:t>
      </w:r>
      <w:proofErr w:type="spellStart"/>
      <w:r w:rsidRPr="00223B23">
        <w:rPr>
          <w:sz w:val="28"/>
          <w:szCs w:val="28"/>
          <w:lang w:val="en-US"/>
        </w:rPr>
        <w:t>eselsov</w:t>
      </w:r>
      <w:proofErr w:type="spellEnd"/>
      <w:r w:rsidRPr="00223B23">
        <w:rPr>
          <w:sz w:val="28"/>
          <w:szCs w:val="28"/>
        </w:rPr>
        <w:t>.</w:t>
      </w:r>
      <w:proofErr w:type="spellStart"/>
      <w:r w:rsidRPr="00223B23">
        <w:rPr>
          <w:sz w:val="28"/>
          <w:szCs w:val="28"/>
          <w:lang w:val="en-US"/>
        </w:rPr>
        <w:t>ukoz</w:t>
      </w:r>
      <w:proofErr w:type="spellEnd"/>
      <w:r w:rsidRPr="00223B23">
        <w:rPr>
          <w:sz w:val="28"/>
          <w:szCs w:val="28"/>
        </w:rPr>
        <w:t>.</w:t>
      </w:r>
      <w:proofErr w:type="spellStart"/>
      <w:r w:rsidRPr="00223B23">
        <w:rPr>
          <w:sz w:val="28"/>
          <w:szCs w:val="28"/>
          <w:lang w:val="en-US"/>
        </w:rPr>
        <w:t>ru</w:t>
      </w:r>
      <w:proofErr w:type="spellEnd"/>
      <w:r w:rsidRPr="00223B23">
        <w:rPr>
          <w:sz w:val="28"/>
          <w:szCs w:val="28"/>
        </w:rPr>
        <w:t>.»</w:t>
      </w:r>
      <w:r w:rsidRPr="00223B23">
        <w:rPr>
          <w:sz w:val="28"/>
          <w:szCs w:val="28"/>
          <w:u w:val="single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num" w:pos="780"/>
        </w:tabs>
        <w:ind w:left="0" w:right="-1" w:firstLine="709"/>
        <w:jc w:val="both"/>
        <w:rPr>
          <w:bCs/>
          <w:kern w:val="32"/>
          <w:sz w:val="28"/>
          <w:szCs w:val="28"/>
        </w:rPr>
      </w:pPr>
      <w:r w:rsidRPr="00223B23">
        <w:rPr>
          <w:b/>
          <w:sz w:val="28"/>
          <w:szCs w:val="28"/>
        </w:rPr>
        <w:t>статью 7 дополнить пунктом 6 следующего содержания:</w:t>
      </w:r>
    </w:p>
    <w:p w:rsidR="00463616" w:rsidRPr="00223B23" w:rsidRDefault="00463616" w:rsidP="00223B23">
      <w:pPr>
        <w:pStyle w:val="a5"/>
        <w:ind w:left="0" w:right="-1" w:firstLine="709"/>
        <w:jc w:val="both"/>
        <w:rPr>
          <w:bCs/>
          <w:kern w:val="32"/>
          <w:sz w:val="28"/>
          <w:szCs w:val="28"/>
        </w:rPr>
      </w:pPr>
      <w:r w:rsidRPr="00223B23">
        <w:rPr>
          <w:sz w:val="28"/>
          <w:szCs w:val="28"/>
        </w:rPr>
        <w:t>«6.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пункт 11 статьи 7-1 изложить в следующей редакции:</w:t>
      </w:r>
    </w:p>
    <w:p w:rsidR="00463616" w:rsidRPr="00223B23" w:rsidRDefault="00463616" w:rsidP="0022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lastRenderedPageBreak/>
        <w:t>«</w:t>
      </w:r>
      <w:r w:rsidRPr="00223B23">
        <w:rPr>
          <w:sz w:val="28"/>
          <w:szCs w:val="28"/>
        </w:rPr>
        <w:t>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223B23">
        <w:rPr>
          <w:sz w:val="28"/>
          <w:szCs w:val="28"/>
        </w:rPr>
        <w:t>;»</w:t>
      </w:r>
      <w:proofErr w:type="gramEnd"/>
      <w:r w:rsidRPr="00223B23">
        <w:rPr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 xml:space="preserve">пункт 1 статьи 7-2 дополнить словами </w:t>
      </w:r>
      <w:r w:rsidRPr="00223B23"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в статье 11:</w:t>
      </w:r>
    </w:p>
    <w:p w:rsidR="00463616" w:rsidRPr="00223B23" w:rsidRDefault="00463616" w:rsidP="00223B23">
      <w:pPr>
        <w:pStyle w:val="a5"/>
        <w:ind w:left="709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- пункт 1  дополнить подпунктом 1.1 следующего содержания:</w:t>
      </w:r>
    </w:p>
    <w:p w:rsidR="00463616" w:rsidRPr="00223B23" w:rsidRDefault="00463616" w:rsidP="00223B23">
      <w:pPr>
        <w:pStyle w:val="a5"/>
        <w:ind w:left="0"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«1.1.</w:t>
      </w:r>
      <w:r w:rsidRPr="00223B23">
        <w:rPr>
          <w:color w:val="000000"/>
          <w:sz w:val="28"/>
          <w:szCs w:val="28"/>
        </w:rPr>
        <w:t xml:space="preserve">  Глава поселения осуществляет свои полномочия на постоянной основе</w:t>
      </w:r>
      <w:proofErr w:type="gramStart"/>
      <w:r w:rsidRPr="00223B23">
        <w:rPr>
          <w:color w:val="000000"/>
          <w:sz w:val="28"/>
          <w:szCs w:val="28"/>
        </w:rPr>
        <w:t>.»</w:t>
      </w:r>
      <w:r w:rsidRPr="00223B23">
        <w:rPr>
          <w:sz w:val="28"/>
          <w:szCs w:val="28"/>
        </w:rPr>
        <w:t>;</w:t>
      </w:r>
      <w:proofErr w:type="gramEnd"/>
    </w:p>
    <w:p w:rsidR="00463616" w:rsidRPr="00223B23" w:rsidRDefault="00463616" w:rsidP="00223B23">
      <w:pPr>
        <w:pStyle w:val="a5"/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- пункт 7 изложить в следующей редакции:</w:t>
      </w:r>
    </w:p>
    <w:p w:rsidR="00463616" w:rsidRPr="00223B23" w:rsidRDefault="00463616" w:rsidP="00223B23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 w:rsidRPr="00223B23">
        <w:rPr>
          <w:color w:val="000000"/>
          <w:sz w:val="28"/>
          <w:szCs w:val="28"/>
        </w:rPr>
        <w:t xml:space="preserve">«7. </w:t>
      </w:r>
      <w:proofErr w:type="gramStart"/>
      <w:r w:rsidRPr="00223B23">
        <w:rPr>
          <w:color w:val="000000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223B23">
        <w:rPr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23B23">
        <w:rPr>
          <w:color w:val="000000"/>
          <w:sz w:val="28"/>
          <w:szCs w:val="28"/>
        </w:rPr>
        <w:t>.»</w:t>
      </w:r>
      <w:proofErr w:type="gramEnd"/>
      <w:r w:rsidRPr="00223B23">
        <w:rPr>
          <w:color w:val="000000"/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пункт 6 статьи 13 исключить;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в статье 15: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пункт 1 изложить в следующей редакции: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t>«</w:t>
      </w:r>
      <w:r w:rsidRPr="00223B23">
        <w:rPr>
          <w:sz w:val="28"/>
          <w:szCs w:val="28"/>
        </w:rPr>
        <w:t>1</w:t>
      </w:r>
      <w:r w:rsidRPr="00223B23">
        <w:rPr>
          <w:i/>
          <w:sz w:val="28"/>
          <w:szCs w:val="28"/>
        </w:rPr>
        <w:t xml:space="preserve">. </w:t>
      </w:r>
      <w:proofErr w:type="gramStart"/>
      <w:r w:rsidRPr="00223B23">
        <w:rPr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по объективным причинам не может исполнять полномочия Главы поселения, то эти обязанности исполняет иное лицо по решению</w:t>
      </w:r>
      <w:proofErr w:type="gramEnd"/>
      <w:r w:rsidRPr="00223B23">
        <w:rPr>
          <w:sz w:val="28"/>
          <w:szCs w:val="28"/>
        </w:rPr>
        <w:t xml:space="preserve"> Совета депутатов</w:t>
      </w:r>
      <w:r w:rsidRPr="00223B23">
        <w:rPr>
          <w:i/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в статье 18:</w:t>
      </w:r>
    </w:p>
    <w:p w:rsidR="00463616" w:rsidRPr="00223B23" w:rsidRDefault="00463616" w:rsidP="00223B23">
      <w:pPr>
        <w:pStyle w:val="a5"/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 xml:space="preserve">- в пункте 4 слова </w:t>
      </w:r>
      <w:r w:rsidRPr="00223B23">
        <w:rPr>
          <w:bCs/>
          <w:kern w:val="32"/>
          <w:sz w:val="28"/>
          <w:szCs w:val="28"/>
        </w:rPr>
        <w:t>«достигший 18- летнего возраста»</w:t>
      </w:r>
      <w:r w:rsidRPr="00223B23">
        <w:rPr>
          <w:b/>
          <w:bCs/>
          <w:kern w:val="32"/>
          <w:sz w:val="28"/>
          <w:szCs w:val="28"/>
        </w:rPr>
        <w:t xml:space="preserve"> заменить словами </w:t>
      </w:r>
      <w:r w:rsidRPr="00223B23">
        <w:rPr>
          <w:bCs/>
          <w:kern w:val="32"/>
          <w:sz w:val="28"/>
          <w:szCs w:val="28"/>
        </w:rPr>
        <w:t>«достигший на день голосования 18 лет»;</w:t>
      </w:r>
    </w:p>
    <w:p w:rsidR="00463616" w:rsidRPr="00223B23" w:rsidRDefault="00463616" w:rsidP="00223B23">
      <w:pPr>
        <w:pStyle w:val="a5"/>
        <w:ind w:left="709" w:firstLine="709"/>
        <w:jc w:val="both"/>
        <w:rPr>
          <w:b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дополнить пунктом 6 следующего содержания:</w:t>
      </w:r>
    </w:p>
    <w:p w:rsidR="00463616" w:rsidRPr="00223B23" w:rsidRDefault="00463616" w:rsidP="00223B23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sz w:val="28"/>
          <w:szCs w:val="28"/>
        </w:rPr>
        <w:t>«6. Совет может осуществлять свои полномочия в случае избрания не менее двух третей от установленной численности депутатов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пункт 2  статьи 19 изложить в следующей редакции: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«2. Депутаты осуществляют свои полномочия, как правило, на непостоянной основе. На постоянной основе по решению Совета может действовать только 1 депутат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подпункт 1.10.2 пункта 1 статьи 23 изложить в следующей редакции:</w:t>
      </w:r>
    </w:p>
    <w:p w:rsidR="00463616" w:rsidRPr="00223B23" w:rsidRDefault="00463616" w:rsidP="0022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lastRenderedPageBreak/>
        <w:t>«1.10.2.</w:t>
      </w:r>
      <w:r w:rsidRPr="00223B23">
        <w:rPr>
          <w:b/>
          <w:bCs/>
          <w:kern w:val="32"/>
          <w:sz w:val="28"/>
          <w:szCs w:val="28"/>
        </w:rPr>
        <w:t xml:space="preserve"> </w:t>
      </w:r>
      <w:r w:rsidRPr="00223B23">
        <w:rPr>
          <w:sz w:val="28"/>
          <w:szCs w:val="28"/>
        </w:rPr>
        <w:t>Совет депутатов заслушивает ежегодные отчеты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  <w:r w:rsidRPr="00223B23">
        <w:rPr>
          <w:bCs/>
          <w:kern w:val="32"/>
          <w:sz w:val="28"/>
          <w:szCs w:val="28"/>
        </w:rPr>
        <w:t>»;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 xml:space="preserve">в пункте 1.1 статьи 27 слова </w:t>
      </w:r>
      <w:r w:rsidRPr="00223B23">
        <w:rPr>
          <w:sz w:val="28"/>
          <w:szCs w:val="28"/>
        </w:rPr>
        <w:t>«, осуществляющего свои полномочия на постоянной основе</w:t>
      </w:r>
      <w:proofErr w:type="gramStart"/>
      <w:r w:rsidRPr="00223B23">
        <w:rPr>
          <w:sz w:val="28"/>
          <w:szCs w:val="28"/>
        </w:rPr>
        <w:t>,»</w:t>
      </w:r>
      <w:proofErr w:type="gramEnd"/>
      <w:r w:rsidRPr="00223B23">
        <w:rPr>
          <w:b/>
          <w:sz w:val="28"/>
          <w:szCs w:val="28"/>
        </w:rPr>
        <w:t xml:space="preserve"> исключить;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в статье 28:</w:t>
      </w:r>
    </w:p>
    <w:p w:rsidR="00463616" w:rsidRPr="00223B23" w:rsidRDefault="00463616" w:rsidP="00223B23">
      <w:pPr>
        <w:pStyle w:val="a3"/>
        <w:spacing w:after="0"/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- </w:t>
      </w:r>
      <w:r w:rsidRPr="00223B23">
        <w:rPr>
          <w:b/>
          <w:sz w:val="28"/>
          <w:szCs w:val="28"/>
        </w:rPr>
        <w:t>пункт 2 дополнить вторым абзацем следующего содержания:</w:t>
      </w:r>
    </w:p>
    <w:p w:rsidR="00463616" w:rsidRPr="00223B23" w:rsidRDefault="00463616" w:rsidP="00223B23">
      <w:pPr>
        <w:pStyle w:val="a3"/>
        <w:spacing w:after="0"/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«Глава поселения исполняет полномочия Главы администрации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- </w:t>
      </w:r>
      <w:r w:rsidRPr="00223B23">
        <w:rPr>
          <w:b/>
          <w:sz w:val="28"/>
          <w:szCs w:val="28"/>
        </w:rPr>
        <w:t>дополнить пунктом 5 следующего содержания:</w:t>
      </w:r>
    </w:p>
    <w:p w:rsidR="00463616" w:rsidRPr="00223B23" w:rsidRDefault="00463616" w:rsidP="00223B23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«5. </w:t>
      </w:r>
      <w:proofErr w:type="gramStart"/>
      <w:r w:rsidRPr="00223B23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223B23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23B23">
        <w:rPr>
          <w:sz w:val="28"/>
          <w:szCs w:val="28"/>
        </w:rPr>
        <w:t>.»</w:t>
      </w:r>
      <w:proofErr w:type="gramEnd"/>
      <w:r w:rsidRPr="00223B23">
        <w:rPr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в статье 32:</w:t>
      </w:r>
    </w:p>
    <w:p w:rsidR="00463616" w:rsidRPr="00223B23" w:rsidRDefault="00463616" w:rsidP="00223B23">
      <w:pPr>
        <w:ind w:right="-2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подпункт 2 пункта 1 изложить в следующей редакции:</w:t>
      </w:r>
    </w:p>
    <w:p w:rsidR="00463616" w:rsidRPr="00223B23" w:rsidRDefault="00463616" w:rsidP="00223B23">
      <w:pPr>
        <w:ind w:right="-2" w:firstLine="709"/>
        <w:jc w:val="both"/>
        <w:rPr>
          <w:bCs/>
          <w:kern w:val="32"/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t>«2) о</w:t>
      </w:r>
      <w:r w:rsidRPr="00223B23">
        <w:rPr>
          <w:sz w:val="28"/>
          <w:szCs w:val="28"/>
        </w:rPr>
        <w:t>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поселения</w:t>
      </w:r>
      <w:proofErr w:type="gramStart"/>
      <w:r w:rsidRPr="00223B23">
        <w:rPr>
          <w:sz w:val="28"/>
          <w:szCs w:val="28"/>
        </w:rPr>
        <w:t>;</w:t>
      </w:r>
      <w:r w:rsidRPr="00223B23">
        <w:rPr>
          <w:bCs/>
          <w:kern w:val="32"/>
          <w:sz w:val="28"/>
          <w:szCs w:val="28"/>
        </w:rPr>
        <w:t>»</w:t>
      </w:r>
      <w:proofErr w:type="gramEnd"/>
      <w:r w:rsidRPr="00223B23">
        <w:rPr>
          <w:bCs/>
          <w:kern w:val="32"/>
          <w:sz w:val="28"/>
          <w:szCs w:val="28"/>
        </w:rPr>
        <w:t>;</w:t>
      </w:r>
    </w:p>
    <w:p w:rsidR="00463616" w:rsidRPr="00223B23" w:rsidRDefault="00463616" w:rsidP="00223B23">
      <w:pPr>
        <w:ind w:right="-2" w:firstLine="709"/>
        <w:jc w:val="both"/>
        <w:rPr>
          <w:b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подпункт 8 пункта 1 исключить;</w:t>
      </w:r>
    </w:p>
    <w:p w:rsidR="00463616" w:rsidRPr="00223B23" w:rsidRDefault="00463616" w:rsidP="00223B23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223B23">
        <w:rPr>
          <w:b/>
          <w:sz w:val="28"/>
          <w:szCs w:val="28"/>
        </w:rPr>
        <w:t xml:space="preserve">- пункт 1 дополнить подпунктом 14 следующего содержания: </w:t>
      </w:r>
      <w:r w:rsidRPr="00223B23">
        <w:rPr>
          <w:b/>
          <w:sz w:val="28"/>
          <w:szCs w:val="28"/>
        </w:rPr>
        <w:tab/>
      </w:r>
      <w:r w:rsidRPr="00223B23">
        <w:rPr>
          <w:sz w:val="28"/>
          <w:szCs w:val="28"/>
        </w:rPr>
        <w:t>«14)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</w:r>
      <w:proofErr w:type="gramStart"/>
      <w:r w:rsidRPr="00223B23">
        <w:rPr>
          <w:sz w:val="28"/>
          <w:szCs w:val="28"/>
        </w:rPr>
        <w:t>;»</w:t>
      </w:r>
      <w:proofErr w:type="gramEnd"/>
      <w:r w:rsidRPr="00223B23">
        <w:rPr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подпункт 3 пункта 2 статьи 32.1 изложить в следующей редакции:</w:t>
      </w:r>
    </w:p>
    <w:p w:rsidR="00463616" w:rsidRPr="00223B23" w:rsidRDefault="00463616" w:rsidP="0022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223B23">
        <w:rPr>
          <w:sz w:val="28"/>
          <w:szCs w:val="28"/>
        </w:rPr>
        <w:t>полномочиями</w:t>
      </w:r>
      <w:proofErr w:type="gramEnd"/>
      <w:r w:rsidRPr="00223B23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223B23">
        <w:rPr>
          <w:sz w:val="28"/>
          <w:szCs w:val="28"/>
        </w:rPr>
        <w:t>;»</w:t>
      </w:r>
      <w:proofErr w:type="gramEnd"/>
      <w:r w:rsidRPr="00223B23">
        <w:rPr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статью 34 дополнить пунктом 12 следующего содержания:</w:t>
      </w:r>
    </w:p>
    <w:p w:rsidR="00463616" w:rsidRPr="00223B23" w:rsidRDefault="00463616" w:rsidP="00223B23">
      <w:pPr>
        <w:pStyle w:val="a5"/>
        <w:ind w:left="0" w:right="-1" w:firstLine="709"/>
        <w:jc w:val="both"/>
        <w:rPr>
          <w:b/>
          <w:sz w:val="28"/>
          <w:szCs w:val="28"/>
        </w:rPr>
      </w:pPr>
      <w:r w:rsidRPr="00223B23">
        <w:rPr>
          <w:sz w:val="28"/>
          <w:szCs w:val="28"/>
        </w:rPr>
        <w:lastRenderedPageBreak/>
        <w:t>«12. 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абзац первый пункта 1 статьи 34.1 изложить в следующей редакции:</w:t>
      </w:r>
    </w:p>
    <w:p w:rsidR="00463616" w:rsidRPr="00223B23" w:rsidRDefault="00463616" w:rsidP="00223B23">
      <w:pPr>
        <w:pStyle w:val="a5"/>
        <w:ind w:left="0" w:right="-1" w:firstLine="709"/>
        <w:jc w:val="both"/>
        <w:rPr>
          <w:b/>
          <w:sz w:val="28"/>
          <w:szCs w:val="28"/>
        </w:rPr>
      </w:pPr>
      <w:r w:rsidRPr="00223B23">
        <w:rPr>
          <w:sz w:val="28"/>
          <w:szCs w:val="28"/>
        </w:rPr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сельсовета, преобразовании сельсовета проводится голосование по вопросам изменения границ сельсовета, преобразования сельсовета по инициативе</w:t>
      </w:r>
      <w:proofErr w:type="gramStart"/>
      <w:r w:rsidRPr="00223B23">
        <w:rPr>
          <w:sz w:val="28"/>
          <w:szCs w:val="28"/>
        </w:rPr>
        <w:t>:»</w:t>
      </w:r>
      <w:proofErr w:type="gramEnd"/>
      <w:r w:rsidRPr="00223B23">
        <w:rPr>
          <w:sz w:val="28"/>
          <w:szCs w:val="28"/>
        </w:rPr>
        <w:t>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пункт 2 статьи 35-1 дополнить вторым абзацем следующего содержания: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t>«</w:t>
      </w:r>
      <w:r w:rsidRPr="00223B23">
        <w:rPr>
          <w:bCs/>
          <w:sz w:val="28"/>
          <w:szCs w:val="28"/>
        </w:rPr>
        <w:t>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</w:t>
      </w:r>
      <w:proofErr w:type="gramStart"/>
      <w:r w:rsidRPr="00223B23">
        <w:rPr>
          <w:bCs/>
          <w:sz w:val="28"/>
          <w:szCs w:val="28"/>
        </w:rPr>
        <w:t>.</w:t>
      </w:r>
      <w:r w:rsidRPr="00223B23">
        <w:rPr>
          <w:bCs/>
          <w:kern w:val="32"/>
          <w:sz w:val="28"/>
          <w:szCs w:val="28"/>
        </w:rPr>
        <w:t>»;</w:t>
      </w:r>
      <w:proofErr w:type="gramEnd"/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709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в статье 38-1: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709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подпункт 1 пункта 2 изложить в следующей редакции: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0" w:firstLine="709"/>
        <w:jc w:val="both"/>
        <w:rPr>
          <w:rFonts w:eastAsia="Calibri"/>
          <w:bCs/>
          <w:kern w:val="32"/>
          <w:sz w:val="28"/>
          <w:szCs w:val="28"/>
          <w:lang w:eastAsia="en-US"/>
        </w:rPr>
      </w:pPr>
      <w:proofErr w:type="gramStart"/>
      <w:r w:rsidRPr="00223B23">
        <w:rPr>
          <w:bCs/>
          <w:kern w:val="32"/>
          <w:sz w:val="28"/>
          <w:szCs w:val="28"/>
        </w:rPr>
        <w:t xml:space="preserve">«1) </w:t>
      </w:r>
      <w:r w:rsidRPr="00223B23">
        <w:rPr>
          <w:rFonts w:eastAsia="Calibri"/>
          <w:bCs/>
          <w:kern w:val="32"/>
          <w:sz w:val="28"/>
          <w:szCs w:val="28"/>
          <w:lang w:eastAsia="en-US"/>
        </w:rPr>
        <w:t xml:space="preserve">проект устава </w:t>
      </w:r>
      <w:r w:rsidRPr="00223B23">
        <w:rPr>
          <w:rFonts w:eastAsia="Calibri"/>
          <w:sz w:val="28"/>
          <w:szCs w:val="28"/>
          <w:lang w:eastAsia="en-US"/>
        </w:rPr>
        <w:t>сельсовета,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актами;</w:t>
      </w:r>
      <w:r w:rsidRPr="00223B23">
        <w:rPr>
          <w:rFonts w:eastAsia="Calibri"/>
          <w:bCs/>
          <w:kern w:val="32"/>
          <w:sz w:val="28"/>
          <w:szCs w:val="28"/>
          <w:lang w:eastAsia="en-US"/>
        </w:rPr>
        <w:t>»;</w:t>
      </w:r>
      <w:proofErr w:type="gramEnd"/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0" w:firstLine="709"/>
        <w:jc w:val="both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223B23">
        <w:rPr>
          <w:rFonts w:eastAsia="Calibri"/>
          <w:b/>
          <w:bCs/>
          <w:kern w:val="32"/>
          <w:sz w:val="28"/>
          <w:szCs w:val="28"/>
          <w:lang w:eastAsia="en-US"/>
        </w:rPr>
        <w:t>- пункты 6-11 исключить;</w:t>
      </w:r>
    </w:p>
    <w:p w:rsidR="00463616" w:rsidRPr="00223B23" w:rsidRDefault="00463616" w:rsidP="00223B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главу 5 дополнить статьей 38-2 следующего содержания:</w:t>
      </w:r>
    </w:p>
    <w:p w:rsidR="00463616" w:rsidRPr="00223B23" w:rsidRDefault="00463616" w:rsidP="00223B23">
      <w:pPr>
        <w:pStyle w:val="a5"/>
        <w:tabs>
          <w:tab w:val="left" w:pos="1134"/>
          <w:tab w:val="left" w:pos="1276"/>
        </w:tabs>
        <w:ind w:left="644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«Статья 38-2. Опрос граждан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1.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может проводиться опрос граждан на всей территории поселения либо его части.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Результаты опроса носят рекомендательный характер.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2. Опрос граждан проводится по инициативе: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Совета депутатов поселения или Главы поселения – по вопросам местного значения;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органов государственной власти Красноярского края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3. Решение о назначении опроса граждан принимается Советом депутатов поселения. В решении о назначении опроса граждан устанавливаются: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1) дата и сроки проведения опроса;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proofErr w:type="gramStart"/>
      <w:r w:rsidRPr="00223B23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3) методика проведения опроса;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lastRenderedPageBreak/>
        <w:t>4) форма опросного листа;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5) минимальная численность жителей поселения, участвующих в опросе.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4. В опросе граждан имеют право участвовать жители поселения, обладающие избирательным правом.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5. Жители поселения должны быть проинформированы о проведении опроса граждан не менее чем за 10 дней до его проведения. При этом сообщение о 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6. 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1) за счет средств бюджета поселения – при проведении опроса по инициативе органов местного самоуправления поселения;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2) за счет средств бюджета Красноярского края – при проведении опроса по инициативе органов государственной власти Красноярского края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 xml:space="preserve">1.20. главу 5 </w:t>
      </w:r>
      <w:r w:rsidRPr="00223B23">
        <w:rPr>
          <w:b/>
          <w:bCs/>
          <w:sz w:val="28"/>
          <w:szCs w:val="28"/>
        </w:rPr>
        <w:t>дополнить статьей  38-3 следующего содержания: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«</w:t>
      </w:r>
      <w:r w:rsidRPr="00223B23">
        <w:rPr>
          <w:b/>
          <w:bCs/>
          <w:sz w:val="28"/>
          <w:szCs w:val="28"/>
        </w:rPr>
        <w:t>Статья 38-3. Сельский староста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1. Сельский староста – лицо, уполномоченное представлять интересы жителей населенного пункта (нескольких населенных пунктов либо части территории населенного пункта, далее –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2. Староста избирается на собрании граждан по вопросу избрания старосты сроком на 2 года в порядке, предусмотренном настоящим уставом для проведения собраний.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Полномочия старосты подтверждаются выпиской из решения собрания по выбору старосты и/или удостоверением.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4. Староста обладает следующими правами: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1)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 могил;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2)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lastRenderedPageBreak/>
        <w:t>охраны общественного порядка, обеспечения первичных мер пожарной безопасности, предупреждения чрезвычайных ситуаций;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3)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4) обсуждать проекты решений представительного органа путем проведения опроса общественного мнения;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6) быть принятым в органах или должностными лицами местного самоуправления во внеочередном порядке.</w:t>
      </w:r>
    </w:p>
    <w:p w:rsidR="00463616" w:rsidRPr="00223B23" w:rsidRDefault="00463616" w:rsidP="00223B23">
      <w:pPr>
        <w:ind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5. О своей работе староста отчитывается не реже 1 раза в год на собрании граждан, проводимом на закреплённой территории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1.21. статью 39 дополнить пунктом 5 следующего содержания: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bCs/>
          <w:kern w:val="32"/>
          <w:sz w:val="28"/>
          <w:szCs w:val="28"/>
        </w:rPr>
        <w:t>«5.</w:t>
      </w:r>
      <w:r w:rsidRPr="00223B23">
        <w:rPr>
          <w:b/>
          <w:bCs/>
          <w:kern w:val="32"/>
          <w:sz w:val="28"/>
          <w:szCs w:val="28"/>
        </w:rPr>
        <w:t xml:space="preserve"> </w:t>
      </w:r>
      <w:r w:rsidRPr="00223B23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ТОС администрацией сельсовета в порядке, установленном Советом депутатов сельсовета.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 xml:space="preserve">в абзаце втором пункта 4 статьи 45 после слов </w:t>
      </w:r>
      <w:r w:rsidRPr="00223B23">
        <w:rPr>
          <w:bCs/>
          <w:kern w:val="32"/>
          <w:sz w:val="28"/>
          <w:szCs w:val="28"/>
        </w:rPr>
        <w:t xml:space="preserve">«Администрация, в течение 15» </w:t>
      </w:r>
      <w:r w:rsidRPr="00223B23">
        <w:rPr>
          <w:b/>
          <w:bCs/>
          <w:kern w:val="32"/>
          <w:sz w:val="28"/>
          <w:szCs w:val="28"/>
        </w:rPr>
        <w:t>дополнить словом</w:t>
      </w:r>
      <w:r w:rsidRPr="00223B23">
        <w:rPr>
          <w:bCs/>
          <w:kern w:val="32"/>
          <w:sz w:val="28"/>
          <w:szCs w:val="28"/>
        </w:rPr>
        <w:t xml:space="preserve"> «дней»;</w:t>
      </w:r>
    </w:p>
    <w:p w:rsidR="00463616" w:rsidRPr="00223B23" w:rsidRDefault="00463616" w:rsidP="00223B23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 xml:space="preserve">1.23. в пункте 4 статьи 48 слова </w:t>
      </w:r>
      <w:r w:rsidRPr="00223B23">
        <w:rPr>
          <w:bCs/>
          <w:kern w:val="32"/>
          <w:sz w:val="28"/>
          <w:szCs w:val="28"/>
        </w:rPr>
        <w:t>«затрат на их денежное содержание»</w:t>
      </w:r>
      <w:r w:rsidRPr="00223B23">
        <w:rPr>
          <w:b/>
          <w:bCs/>
          <w:kern w:val="32"/>
          <w:sz w:val="28"/>
          <w:szCs w:val="28"/>
        </w:rPr>
        <w:t xml:space="preserve"> заменить словами </w:t>
      </w:r>
      <w:r w:rsidRPr="00223B23">
        <w:rPr>
          <w:bCs/>
          <w:kern w:val="32"/>
          <w:sz w:val="28"/>
          <w:szCs w:val="28"/>
        </w:rPr>
        <w:t>«</w:t>
      </w:r>
      <w:r w:rsidRPr="00223B23">
        <w:rPr>
          <w:sz w:val="28"/>
          <w:szCs w:val="28"/>
        </w:rPr>
        <w:t>расходов на оплату их труда»;</w:t>
      </w:r>
    </w:p>
    <w:p w:rsidR="00463616" w:rsidRPr="00223B23" w:rsidRDefault="00463616" w:rsidP="00223B23">
      <w:pPr>
        <w:tabs>
          <w:tab w:val="left" w:pos="1276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sz w:val="28"/>
          <w:szCs w:val="28"/>
        </w:rPr>
        <w:t>1.24. пункт 2 статьи 55 после слов</w:t>
      </w:r>
      <w:r w:rsidRPr="00223B23">
        <w:rPr>
          <w:sz w:val="28"/>
          <w:szCs w:val="28"/>
        </w:rPr>
        <w:t xml:space="preserve"> «не может превышать 75 процентов ежемесячного денежного вознаграждения» </w:t>
      </w:r>
      <w:r w:rsidRPr="00223B23">
        <w:rPr>
          <w:b/>
          <w:sz w:val="28"/>
          <w:szCs w:val="28"/>
        </w:rPr>
        <w:t>дополнить словами</w:t>
      </w:r>
      <w:r w:rsidRPr="00223B23">
        <w:rPr>
          <w:sz w:val="28"/>
          <w:szCs w:val="28"/>
        </w:rPr>
        <w:t xml:space="preserve"> «</w:t>
      </w:r>
      <w:r w:rsidRPr="00223B23">
        <w:rPr>
          <w:iCs/>
          <w:sz w:val="28"/>
          <w:szCs w:val="28"/>
        </w:rPr>
        <w:t xml:space="preserve">вознаграждения с </w:t>
      </w:r>
      <w:r w:rsidRPr="00223B23">
        <w:rPr>
          <w:iCs/>
          <w:sz w:val="28"/>
          <w:szCs w:val="28"/>
        </w:rPr>
        <w:tab/>
        <w:t>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223B23">
        <w:rPr>
          <w:iCs/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sz w:val="28"/>
          <w:szCs w:val="28"/>
        </w:rPr>
        <w:t>в статье 59:</w:t>
      </w:r>
    </w:p>
    <w:p w:rsidR="00463616" w:rsidRPr="00223B23" w:rsidRDefault="00463616" w:rsidP="00223B23">
      <w:pPr>
        <w:tabs>
          <w:tab w:val="left" w:pos="709"/>
        </w:tabs>
        <w:ind w:right="-1" w:firstLine="709"/>
        <w:jc w:val="both"/>
        <w:rPr>
          <w:b/>
          <w:bCs/>
          <w:kern w:val="32"/>
          <w:sz w:val="28"/>
          <w:szCs w:val="28"/>
        </w:rPr>
      </w:pPr>
      <w:r w:rsidRPr="00223B23">
        <w:rPr>
          <w:b/>
          <w:bCs/>
          <w:kern w:val="32"/>
          <w:sz w:val="28"/>
          <w:szCs w:val="28"/>
        </w:rPr>
        <w:t>- второй абзац пункта 3 изложить  следующей редакции: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proofErr w:type="gramStart"/>
      <w:r w:rsidRPr="00223B23">
        <w:rPr>
          <w:bCs/>
          <w:kern w:val="32"/>
          <w:sz w:val="28"/>
          <w:szCs w:val="28"/>
        </w:rPr>
        <w:t>«</w:t>
      </w:r>
      <w:r w:rsidRPr="00223B23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</w:t>
      </w:r>
      <w:r w:rsidRPr="00223B23">
        <w:rPr>
          <w:sz w:val="28"/>
          <w:szCs w:val="28"/>
        </w:rPr>
        <w:lastRenderedPageBreak/>
        <w:t>федеральных законов, конституции (устава) или законов Красноярского края в целях приведения данного устава</w:t>
      </w:r>
      <w:proofErr w:type="gramEnd"/>
      <w:r w:rsidRPr="00223B23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223B23">
        <w:rPr>
          <w:sz w:val="28"/>
          <w:szCs w:val="28"/>
        </w:rPr>
        <w:t>.»;</w:t>
      </w:r>
      <w:proofErr w:type="gramEnd"/>
    </w:p>
    <w:p w:rsidR="00463616" w:rsidRPr="00223B23" w:rsidRDefault="00463616" w:rsidP="00223B23">
      <w:pPr>
        <w:ind w:right="-1" w:firstLine="709"/>
        <w:jc w:val="both"/>
        <w:rPr>
          <w:b/>
          <w:sz w:val="28"/>
          <w:szCs w:val="28"/>
        </w:rPr>
      </w:pPr>
      <w:r w:rsidRPr="00223B23">
        <w:rPr>
          <w:b/>
          <w:sz w:val="28"/>
          <w:szCs w:val="28"/>
        </w:rPr>
        <w:t>- пункт 4 изложить в следующей редакции: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«4.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</w:t>
      </w:r>
      <w:proofErr w:type="gramStart"/>
      <w:r w:rsidRPr="00223B23">
        <w:rPr>
          <w:sz w:val="28"/>
          <w:szCs w:val="28"/>
        </w:rPr>
        <w:t>.».</w:t>
      </w:r>
      <w:proofErr w:type="gramEnd"/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 xml:space="preserve">2. </w:t>
      </w:r>
      <w:proofErr w:type="gramStart"/>
      <w:r w:rsidRPr="00223B23">
        <w:rPr>
          <w:sz w:val="28"/>
          <w:szCs w:val="28"/>
        </w:rPr>
        <w:t>Контроль за</w:t>
      </w:r>
      <w:proofErr w:type="gramEnd"/>
      <w:r w:rsidRPr="00223B23">
        <w:rPr>
          <w:sz w:val="28"/>
          <w:szCs w:val="28"/>
        </w:rPr>
        <w:t xml:space="preserve"> исполнением Решения возложить на главу Ермаковского сельсовета Хованского В.В.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3. Настоящее Решение о внесении изменений и дополнений в Устав Ермаковского сельсовета Ермаковского района Красноярского края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463616" w:rsidRPr="00223B23" w:rsidRDefault="00463616" w:rsidP="00223B23">
      <w:pPr>
        <w:ind w:right="-1" w:firstLine="709"/>
        <w:jc w:val="both"/>
        <w:rPr>
          <w:sz w:val="28"/>
          <w:szCs w:val="28"/>
        </w:rPr>
      </w:pPr>
      <w:r w:rsidRPr="00223B23">
        <w:rPr>
          <w:sz w:val="28"/>
          <w:szCs w:val="28"/>
        </w:rPr>
        <w:t>Глава Ермаковского сельсовета Ермаковского района Красноярского края обязан опубликовать (обнародовать) зарегистрированное Решение о внесении изменений и дополнений в Устав Ермаковского сельсовета Ермаковского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463616" w:rsidRPr="00746AC1" w:rsidRDefault="00463616" w:rsidP="00463616">
      <w:pPr>
        <w:tabs>
          <w:tab w:val="left" w:pos="1134"/>
          <w:tab w:val="left" w:pos="1276"/>
        </w:tabs>
        <w:jc w:val="both"/>
        <w:rPr>
          <w:b/>
          <w:bCs/>
          <w:kern w:val="32"/>
          <w:sz w:val="28"/>
          <w:szCs w:val="28"/>
        </w:rPr>
      </w:pPr>
    </w:p>
    <w:p w:rsidR="00463616" w:rsidRPr="00746AC1" w:rsidRDefault="00463616" w:rsidP="00463616">
      <w:pPr>
        <w:tabs>
          <w:tab w:val="left" w:pos="1134"/>
          <w:tab w:val="left" w:pos="1276"/>
        </w:tabs>
        <w:jc w:val="both"/>
        <w:rPr>
          <w:bCs/>
          <w:kern w:val="32"/>
          <w:sz w:val="28"/>
          <w:szCs w:val="28"/>
        </w:rPr>
      </w:pPr>
      <w:r w:rsidRPr="00746AC1">
        <w:rPr>
          <w:bCs/>
          <w:kern w:val="32"/>
          <w:sz w:val="28"/>
          <w:szCs w:val="28"/>
        </w:rPr>
        <w:t>Председатель сельского Совета депутатов</w:t>
      </w:r>
      <w:r w:rsidRPr="00746AC1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Pr="00746AC1">
        <w:rPr>
          <w:bCs/>
          <w:kern w:val="32"/>
          <w:sz w:val="28"/>
          <w:szCs w:val="28"/>
        </w:rPr>
        <w:t>В.М. Дашкевич</w:t>
      </w:r>
    </w:p>
    <w:p w:rsidR="00463616" w:rsidRPr="00746AC1" w:rsidRDefault="00463616" w:rsidP="00463616">
      <w:pPr>
        <w:ind w:firstLine="567"/>
        <w:rPr>
          <w:sz w:val="28"/>
          <w:szCs w:val="28"/>
        </w:rPr>
      </w:pPr>
    </w:p>
    <w:p w:rsidR="00463616" w:rsidRPr="0045110C" w:rsidRDefault="00463616" w:rsidP="00463616">
      <w:pPr>
        <w:ind w:right="-1"/>
        <w:jc w:val="both"/>
      </w:pPr>
      <w:r w:rsidRPr="00746AC1">
        <w:rPr>
          <w:sz w:val="28"/>
          <w:szCs w:val="28"/>
        </w:rPr>
        <w:t>Глава Ермаковского сельсовета</w:t>
      </w:r>
      <w:r w:rsidRPr="00746AC1">
        <w:rPr>
          <w:sz w:val="28"/>
          <w:szCs w:val="28"/>
        </w:rPr>
        <w:tab/>
      </w:r>
      <w:r w:rsidRPr="00746AC1">
        <w:rPr>
          <w:sz w:val="28"/>
          <w:szCs w:val="28"/>
        </w:rPr>
        <w:tab/>
      </w:r>
      <w:r w:rsidRPr="00746AC1">
        <w:rPr>
          <w:sz w:val="28"/>
          <w:szCs w:val="28"/>
        </w:rPr>
        <w:tab/>
      </w:r>
      <w:r w:rsidRPr="00746AC1">
        <w:rPr>
          <w:sz w:val="28"/>
          <w:szCs w:val="28"/>
        </w:rPr>
        <w:tab/>
      </w:r>
      <w:r w:rsidRPr="00746AC1">
        <w:rPr>
          <w:sz w:val="28"/>
          <w:szCs w:val="28"/>
        </w:rPr>
        <w:tab/>
        <w:t>В.В. Хованский</w:t>
      </w:r>
    </w:p>
    <w:p w:rsidR="00104263" w:rsidRDefault="00104263"/>
    <w:sectPr w:rsidR="00104263" w:rsidSect="0022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689"/>
    <w:multiLevelType w:val="multilevel"/>
    <w:tmpl w:val="28B87E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">
    <w:nsid w:val="4BDA400A"/>
    <w:multiLevelType w:val="hybridMultilevel"/>
    <w:tmpl w:val="61C67D10"/>
    <w:lvl w:ilvl="0" w:tplc="40821CE0">
      <w:start w:val="1"/>
      <w:numFmt w:val="decimal"/>
      <w:lvlText w:val="1.%1."/>
      <w:lvlJc w:val="left"/>
      <w:pPr>
        <w:ind w:left="1353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551D"/>
    <w:multiLevelType w:val="multilevel"/>
    <w:tmpl w:val="1D8842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16"/>
    <w:rsid w:val="00104263"/>
    <w:rsid w:val="00223B23"/>
    <w:rsid w:val="00463616"/>
    <w:rsid w:val="00625C46"/>
    <w:rsid w:val="00A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36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63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6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36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63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6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2017-07-24T07:19:00Z</cp:lastPrinted>
  <dcterms:created xsi:type="dcterms:W3CDTF">2017-07-13T02:41:00Z</dcterms:created>
  <dcterms:modified xsi:type="dcterms:W3CDTF">2017-07-24T07:19:00Z</dcterms:modified>
</cp:coreProperties>
</file>