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192" w:rsidRPr="00DA7192" w:rsidRDefault="00DA7192" w:rsidP="00DA7192">
      <w:pPr>
        <w:tabs>
          <w:tab w:val="left" w:pos="8364"/>
        </w:tabs>
        <w:spacing w:after="0" w:line="240" w:lineRule="auto"/>
        <w:jc w:val="center"/>
        <w:rPr>
          <w:rFonts w:ascii="Times New Roman" w:eastAsia="Times New Roman" w:hAnsi="Times New Roman" w:cs="Times New Roman"/>
          <w:b/>
          <w:sz w:val="28"/>
          <w:szCs w:val="28"/>
          <w:lang w:eastAsia="ru-RU"/>
        </w:rPr>
      </w:pPr>
      <w:r w:rsidRPr="00DA7192">
        <w:rPr>
          <w:rFonts w:ascii="Times New Roman" w:eastAsia="Times New Roman" w:hAnsi="Times New Roman" w:cs="Times New Roman"/>
          <w:b/>
          <w:sz w:val="28"/>
          <w:szCs w:val="28"/>
          <w:lang w:eastAsia="ru-RU"/>
        </w:rPr>
        <w:t>Красноярский край Ермаковский район</w:t>
      </w:r>
    </w:p>
    <w:p w:rsidR="00DA7192" w:rsidRPr="00DA7192" w:rsidRDefault="00DA7192" w:rsidP="00DA7192">
      <w:pPr>
        <w:tabs>
          <w:tab w:val="left" w:pos="8364"/>
        </w:tabs>
        <w:spacing w:after="0" w:line="240" w:lineRule="auto"/>
        <w:jc w:val="center"/>
        <w:rPr>
          <w:rFonts w:ascii="Times New Roman" w:eastAsia="Times New Roman" w:hAnsi="Times New Roman" w:cs="Times New Roman"/>
          <w:sz w:val="28"/>
          <w:szCs w:val="28"/>
          <w:lang w:eastAsia="ru-RU"/>
        </w:rPr>
      </w:pPr>
      <w:r w:rsidRPr="00DA7192">
        <w:rPr>
          <w:rFonts w:ascii="Times New Roman" w:eastAsia="Times New Roman" w:hAnsi="Times New Roman" w:cs="Times New Roman"/>
          <w:b/>
          <w:sz w:val="28"/>
          <w:szCs w:val="28"/>
          <w:lang w:eastAsia="ru-RU"/>
        </w:rPr>
        <w:t xml:space="preserve"> Администрация Ермаковского сельсовета</w:t>
      </w:r>
    </w:p>
    <w:p w:rsidR="00DA7192" w:rsidRPr="00DA7192" w:rsidRDefault="00DA7192" w:rsidP="00DA7192">
      <w:pPr>
        <w:spacing w:after="0" w:line="240" w:lineRule="auto"/>
        <w:ind w:right="-1"/>
        <w:jc w:val="center"/>
        <w:rPr>
          <w:rFonts w:ascii="Times New Roman" w:eastAsia="Times New Roman" w:hAnsi="Times New Roman" w:cs="Times New Roman"/>
          <w:b/>
          <w:sz w:val="28"/>
          <w:szCs w:val="28"/>
          <w:lang w:eastAsia="ru-RU"/>
        </w:rPr>
      </w:pPr>
    </w:p>
    <w:p w:rsidR="00DA7192" w:rsidRPr="00DA7192" w:rsidRDefault="00DA7192" w:rsidP="00DA7192">
      <w:pPr>
        <w:spacing w:after="0" w:line="240" w:lineRule="auto"/>
        <w:ind w:right="-1"/>
        <w:jc w:val="center"/>
        <w:rPr>
          <w:rFonts w:ascii="Times New Roman" w:eastAsia="Times New Roman" w:hAnsi="Times New Roman" w:cs="Times New Roman"/>
          <w:b/>
          <w:sz w:val="28"/>
          <w:szCs w:val="28"/>
          <w:lang w:eastAsia="ru-RU"/>
        </w:rPr>
      </w:pPr>
      <w:r w:rsidRPr="00DA7192">
        <w:rPr>
          <w:rFonts w:ascii="Times New Roman" w:eastAsia="Times New Roman" w:hAnsi="Times New Roman" w:cs="Times New Roman"/>
          <w:b/>
          <w:sz w:val="28"/>
          <w:szCs w:val="28"/>
          <w:lang w:eastAsia="ru-RU"/>
        </w:rPr>
        <w:t>ПОСТАНОВЛЕНИЕ</w:t>
      </w:r>
    </w:p>
    <w:p w:rsidR="00DA7192" w:rsidRPr="00DA7192" w:rsidRDefault="00DA7192" w:rsidP="00DA7192">
      <w:pPr>
        <w:spacing w:after="0" w:line="240" w:lineRule="auto"/>
        <w:ind w:right="-1"/>
        <w:jc w:val="center"/>
        <w:rPr>
          <w:rFonts w:ascii="Times New Roman" w:eastAsia="Times New Roman" w:hAnsi="Times New Roman" w:cs="Times New Roman"/>
          <w:b/>
          <w:color w:val="FF0000"/>
          <w:lang w:eastAsia="ru-RU"/>
        </w:rPr>
      </w:pPr>
      <w:r w:rsidRPr="00DA7192">
        <w:rPr>
          <w:rFonts w:ascii="Times New Roman" w:eastAsia="Times New Roman" w:hAnsi="Times New Roman" w:cs="Times New Roman"/>
          <w:b/>
          <w:color w:val="FF0000"/>
          <w:lang w:eastAsia="ru-RU"/>
        </w:rPr>
        <w:t>(в редакции постановления №33-п от 12.02.2015г)</w:t>
      </w:r>
    </w:p>
    <w:p w:rsidR="00DA7192" w:rsidRPr="00DA7192" w:rsidRDefault="00DA7192" w:rsidP="00DA7192">
      <w:pPr>
        <w:spacing w:after="0" w:line="240" w:lineRule="auto"/>
        <w:ind w:right="-1"/>
        <w:jc w:val="center"/>
        <w:rPr>
          <w:rFonts w:ascii="Times New Roman" w:eastAsia="Times New Roman" w:hAnsi="Times New Roman" w:cs="Times New Roman"/>
          <w:b/>
          <w:color w:val="FF0000"/>
          <w:lang w:eastAsia="ru-RU"/>
        </w:rPr>
      </w:pPr>
    </w:p>
    <w:tbl>
      <w:tblPr>
        <w:tblW w:w="0" w:type="auto"/>
        <w:jc w:val="center"/>
        <w:tblLook w:val="01E0" w:firstRow="1" w:lastRow="1" w:firstColumn="1" w:lastColumn="1" w:noHBand="0" w:noVBand="0"/>
      </w:tblPr>
      <w:tblGrid>
        <w:gridCol w:w="3189"/>
        <w:gridCol w:w="3190"/>
        <w:gridCol w:w="3191"/>
      </w:tblGrid>
      <w:tr w:rsidR="00DA7192" w:rsidRPr="00DA7192" w:rsidTr="005128B9">
        <w:trPr>
          <w:jc w:val="center"/>
        </w:trPr>
        <w:tc>
          <w:tcPr>
            <w:tcW w:w="3189" w:type="dxa"/>
          </w:tcPr>
          <w:p w:rsidR="00DA7192" w:rsidRPr="00DA7192" w:rsidRDefault="00DA7192" w:rsidP="00DA7192">
            <w:pPr>
              <w:spacing w:after="0" w:line="240" w:lineRule="auto"/>
              <w:ind w:right="-1"/>
              <w:rPr>
                <w:rFonts w:ascii="Times New Roman" w:eastAsia="Times New Roman" w:hAnsi="Times New Roman" w:cs="Times New Roman"/>
                <w:b/>
                <w:sz w:val="28"/>
                <w:szCs w:val="28"/>
                <w:lang w:eastAsia="ru-RU"/>
              </w:rPr>
            </w:pPr>
            <w:r w:rsidRPr="00DA7192">
              <w:rPr>
                <w:rFonts w:ascii="Times New Roman" w:eastAsia="Times New Roman" w:hAnsi="Times New Roman" w:cs="Times New Roman"/>
                <w:sz w:val="28"/>
                <w:szCs w:val="28"/>
                <w:lang w:eastAsia="ru-RU"/>
              </w:rPr>
              <w:t>« 15   » декабря 2014г.</w:t>
            </w:r>
          </w:p>
        </w:tc>
        <w:tc>
          <w:tcPr>
            <w:tcW w:w="3190" w:type="dxa"/>
            <w:tcBorders>
              <w:top w:val="nil"/>
              <w:left w:val="nil"/>
              <w:bottom w:val="single" w:sz="4" w:space="0" w:color="auto"/>
              <w:right w:val="nil"/>
            </w:tcBorders>
          </w:tcPr>
          <w:p w:rsidR="00DA7192" w:rsidRPr="00DA7192" w:rsidRDefault="00DA7192" w:rsidP="00DA7192">
            <w:pPr>
              <w:spacing w:after="0" w:line="240" w:lineRule="auto"/>
              <w:ind w:right="-1"/>
              <w:jc w:val="center"/>
              <w:rPr>
                <w:rFonts w:ascii="Times New Roman" w:eastAsia="Times New Roman" w:hAnsi="Times New Roman" w:cs="Times New Roman"/>
                <w:b/>
                <w:sz w:val="28"/>
                <w:szCs w:val="28"/>
                <w:lang w:eastAsia="ru-RU"/>
              </w:rPr>
            </w:pPr>
            <w:r w:rsidRPr="00DA7192">
              <w:rPr>
                <w:rFonts w:ascii="Times New Roman" w:eastAsia="Times New Roman" w:hAnsi="Times New Roman" w:cs="Times New Roman"/>
                <w:b/>
                <w:sz w:val="28"/>
                <w:szCs w:val="28"/>
                <w:lang w:eastAsia="ru-RU"/>
              </w:rPr>
              <w:t>с. Ермаковское</w:t>
            </w:r>
          </w:p>
        </w:tc>
        <w:tc>
          <w:tcPr>
            <w:tcW w:w="3191" w:type="dxa"/>
          </w:tcPr>
          <w:p w:rsidR="00DA7192" w:rsidRPr="00DA7192" w:rsidRDefault="00DA7192" w:rsidP="00DA7192">
            <w:pPr>
              <w:spacing w:after="0" w:line="240" w:lineRule="auto"/>
              <w:ind w:right="-1"/>
              <w:jc w:val="right"/>
              <w:rPr>
                <w:rFonts w:ascii="Times New Roman" w:eastAsia="Times New Roman" w:hAnsi="Times New Roman" w:cs="Times New Roman"/>
                <w:b/>
                <w:sz w:val="28"/>
                <w:szCs w:val="28"/>
                <w:lang w:eastAsia="ru-RU"/>
              </w:rPr>
            </w:pPr>
            <w:r w:rsidRPr="00DA7192">
              <w:rPr>
                <w:rFonts w:ascii="Times New Roman" w:eastAsia="Times New Roman" w:hAnsi="Times New Roman" w:cs="Times New Roman"/>
                <w:sz w:val="28"/>
                <w:szCs w:val="28"/>
                <w:lang w:eastAsia="ru-RU"/>
              </w:rPr>
              <w:t>№ 286-п</w:t>
            </w:r>
          </w:p>
        </w:tc>
      </w:tr>
    </w:tbl>
    <w:p w:rsidR="00DA7192" w:rsidRPr="00DA7192" w:rsidRDefault="00DA7192" w:rsidP="00DA7192">
      <w:pPr>
        <w:spacing w:after="0" w:line="240" w:lineRule="auto"/>
        <w:rPr>
          <w:rFonts w:ascii="Times New Roman" w:eastAsia="Times New Roman" w:hAnsi="Times New Roman" w:cs="Times New Roman"/>
          <w:sz w:val="28"/>
          <w:szCs w:val="28"/>
          <w:lang w:eastAsia="ru-RU"/>
        </w:rPr>
      </w:pPr>
    </w:p>
    <w:p w:rsidR="00DA7192" w:rsidRPr="00DA7192" w:rsidRDefault="00DA7192" w:rsidP="00DA719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A7192" w:rsidRPr="00DA7192" w:rsidRDefault="00DA7192" w:rsidP="00DA71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w:t>
      </w:r>
      <w:r w:rsidRPr="00DA7192">
        <w:rPr>
          <w:rFonts w:ascii="Times New Roman" w:eastAsia="Times New Roman" w:hAnsi="Times New Roman" w:cs="Times New Roman"/>
          <w:bCs/>
          <w:sz w:val="28"/>
          <w:szCs w:val="28"/>
          <w:lang w:eastAsia="ru-RU"/>
        </w:rPr>
        <w:t>Приём заявлений, документов, а также постановка граждан на учёт в качестве нуждающихся в жилых помещениях»</w:t>
      </w:r>
      <w:r w:rsidRPr="00DA7192">
        <w:rPr>
          <w:rFonts w:ascii="Times New Roman" w:eastAsia="Times New Roman" w:hAnsi="Times New Roman" w:cs="Times New Roman"/>
          <w:sz w:val="28"/>
          <w:szCs w:val="28"/>
          <w:lang w:eastAsia="ru-RU"/>
        </w:rPr>
        <w:t>»</w:t>
      </w:r>
    </w:p>
    <w:p w:rsidR="00DA7192" w:rsidRPr="00DA7192" w:rsidRDefault="00DA7192" w:rsidP="00DA719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A7192" w:rsidRPr="00DA7192" w:rsidRDefault="00DA7192" w:rsidP="00DA719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A7192" w:rsidRPr="00DA7192" w:rsidRDefault="00DA7192" w:rsidP="00DA7192">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DA7192">
        <w:rPr>
          <w:rFonts w:ascii="Times New Roman" w:eastAsia="Times New Roman" w:hAnsi="Times New Roman" w:cs="Times New Roman"/>
          <w:bCs/>
          <w:sz w:val="28"/>
          <w:szCs w:val="28"/>
          <w:lang w:eastAsia="ru-RU"/>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DA7192">
        <w:rPr>
          <w:rFonts w:ascii="Times New Roman" w:eastAsia="Times New Roman" w:hAnsi="Times New Roman" w:cs="Times New Roman"/>
          <w:sz w:val="28"/>
          <w:szCs w:val="28"/>
          <w:lang w:eastAsia="ru-RU"/>
        </w:rPr>
        <w:t>обеспечения открытости и общедоступности информации о предоставлении муниципальных услуг, руководствуясь статьями 7,30,32 Устава Ермаковского сельсовета</w:t>
      </w:r>
      <w:r w:rsidRPr="00DA7192">
        <w:rPr>
          <w:rFonts w:ascii="Times New Roman" w:eastAsia="Times New Roman" w:hAnsi="Times New Roman" w:cs="Times New Roman"/>
          <w:i/>
          <w:sz w:val="28"/>
          <w:szCs w:val="28"/>
          <w:lang w:eastAsia="ru-RU"/>
        </w:rPr>
        <w:t xml:space="preserve">, </w:t>
      </w:r>
      <w:r w:rsidRPr="00DA7192">
        <w:rPr>
          <w:rFonts w:ascii="Times New Roman" w:eastAsia="Times New Roman" w:hAnsi="Times New Roman" w:cs="Times New Roman"/>
          <w:sz w:val="28"/>
          <w:szCs w:val="28"/>
          <w:lang w:eastAsia="ru-RU"/>
        </w:rPr>
        <w:t>ПОСТАНОВЛЯЮ:</w:t>
      </w:r>
    </w:p>
    <w:p w:rsidR="00DA7192" w:rsidRPr="00DA7192" w:rsidRDefault="00DA7192" w:rsidP="00DA71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Pr="00DA7192">
        <w:rPr>
          <w:rFonts w:ascii="Times New Roman" w:eastAsia="Times New Roman" w:hAnsi="Times New Roman" w:cs="Times New Roman"/>
          <w:bCs/>
          <w:sz w:val="28"/>
          <w:szCs w:val="28"/>
          <w:lang w:eastAsia="ru-RU"/>
        </w:rPr>
        <w:t>Приём заявлений граждан на постановку их на учёт в качестве нуждающихся в улучшении жилищных условий</w:t>
      </w:r>
      <w:r w:rsidRPr="00DA7192">
        <w:rPr>
          <w:rFonts w:ascii="Times New Roman" w:eastAsia="Times New Roman" w:hAnsi="Times New Roman" w:cs="Times New Roman"/>
          <w:sz w:val="28"/>
          <w:szCs w:val="28"/>
          <w:lang w:eastAsia="ru-RU"/>
        </w:rPr>
        <w:t>», согласно приложению.</w:t>
      </w:r>
    </w:p>
    <w:p w:rsidR="00DA7192" w:rsidRPr="00DA7192" w:rsidRDefault="00DA7192" w:rsidP="00DA71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xml:space="preserve">        2. Постановление № 229п от 22.10.2013 года «Об утверждении административного регламента предоставления муниципальной услуги «</w:t>
      </w:r>
      <w:r w:rsidRPr="00DA7192">
        <w:rPr>
          <w:rFonts w:ascii="Times New Roman" w:eastAsia="Times New Roman" w:hAnsi="Times New Roman" w:cs="Times New Roman"/>
          <w:bCs/>
          <w:sz w:val="28"/>
          <w:szCs w:val="28"/>
          <w:lang w:eastAsia="ru-RU"/>
        </w:rPr>
        <w:t>Приём заявлений, документов, а также постановка граждан на учёт в качестве нуждающихся в жилых помещениях</w:t>
      </w:r>
      <w:r w:rsidRPr="00DA7192">
        <w:rPr>
          <w:rFonts w:ascii="Times New Roman" w:eastAsia="Times New Roman" w:hAnsi="Times New Roman" w:cs="Times New Roman"/>
          <w:sz w:val="28"/>
          <w:szCs w:val="28"/>
          <w:lang w:eastAsia="ru-RU"/>
        </w:rPr>
        <w:t>»» считать утратившим силу.</w:t>
      </w:r>
    </w:p>
    <w:p w:rsidR="00DA7192" w:rsidRPr="00DA7192" w:rsidRDefault="00DA7192" w:rsidP="00DA71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xml:space="preserve">        3. </w:t>
      </w:r>
      <w:proofErr w:type="gramStart"/>
      <w:r w:rsidRPr="00DA7192">
        <w:rPr>
          <w:rFonts w:ascii="Times New Roman" w:eastAsia="Times New Roman" w:hAnsi="Times New Roman" w:cs="Times New Roman"/>
          <w:sz w:val="28"/>
          <w:szCs w:val="28"/>
          <w:lang w:eastAsia="ru-RU"/>
        </w:rPr>
        <w:t>Контроль за</w:t>
      </w:r>
      <w:proofErr w:type="gramEnd"/>
      <w:r w:rsidRPr="00DA7192">
        <w:rPr>
          <w:rFonts w:ascii="Times New Roman" w:eastAsia="Times New Roman" w:hAnsi="Times New Roman" w:cs="Times New Roman"/>
          <w:sz w:val="28"/>
          <w:szCs w:val="28"/>
          <w:lang w:eastAsia="ru-RU"/>
        </w:rPr>
        <w:t xml:space="preserve"> исполнением настоящего постановления возложить на ведущего специалиста администрации Ермаковского сельсовета Соколова Сергея Михайловича</w:t>
      </w:r>
    </w:p>
    <w:p w:rsidR="00DA7192" w:rsidRPr="00DA7192" w:rsidRDefault="00DA7192" w:rsidP="00DA71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xml:space="preserve">        4. Постановление вступает в силу в день, следующий за днем его официального опубликования в газете «Ведомости Ермаковского сельсовета» и подлежит размещению на официальном сайте администрации Ермаковского сельсовета  </w:t>
      </w:r>
      <w:proofErr w:type="spellStart"/>
      <w:r w:rsidRPr="00DA7192">
        <w:rPr>
          <w:rFonts w:ascii="Times New Roman" w:eastAsia="Times New Roman" w:hAnsi="Times New Roman" w:cs="Times New Roman"/>
          <w:sz w:val="28"/>
          <w:szCs w:val="28"/>
          <w:lang w:eastAsia="ru-RU"/>
        </w:rPr>
        <w:t>www</w:t>
      </w:r>
      <w:proofErr w:type="spellEnd"/>
      <w:r w:rsidRPr="00DA7192">
        <w:rPr>
          <w:rFonts w:ascii="Times New Roman" w:eastAsia="Times New Roman" w:hAnsi="Times New Roman" w:cs="Times New Roman"/>
          <w:sz w:val="28"/>
          <w:szCs w:val="28"/>
          <w:lang w:eastAsia="ru-RU"/>
        </w:rPr>
        <w:t>.</w:t>
      </w:r>
      <w:proofErr w:type="spellStart"/>
      <w:r w:rsidRPr="00DA7192">
        <w:rPr>
          <w:rFonts w:ascii="Times New Roman" w:eastAsia="Times New Roman" w:hAnsi="Times New Roman" w:cs="Times New Roman"/>
          <w:sz w:val="28"/>
          <w:szCs w:val="28"/>
          <w:lang w:val="en-US" w:eastAsia="ru-RU"/>
        </w:rPr>
        <w:t>eselsov</w:t>
      </w:r>
      <w:proofErr w:type="spellEnd"/>
      <w:r w:rsidRPr="00DA7192">
        <w:rPr>
          <w:rFonts w:ascii="Times New Roman" w:eastAsia="Times New Roman" w:hAnsi="Times New Roman" w:cs="Times New Roman"/>
          <w:sz w:val="28"/>
          <w:szCs w:val="28"/>
          <w:lang w:eastAsia="ru-RU"/>
        </w:rPr>
        <w:t>.</w:t>
      </w:r>
      <w:proofErr w:type="spellStart"/>
      <w:r w:rsidRPr="00DA7192">
        <w:rPr>
          <w:rFonts w:ascii="Times New Roman" w:eastAsia="Times New Roman" w:hAnsi="Times New Roman" w:cs="Times New Roman"/>
          <w:sz w:val="28"/>
          <w:szCs w:val="28"/>
          <w:lang w:val="en-US" w:eastAsia="ru-RU"/>
        </w:rPr>
        <w:t>ucoz</w:t>
      </w:r>
      <w:proofErr w:type="spellEnd"/>
      <w:r w:rsidRPr="00DA7192">
        <w:rPr>
          <w:rFonts w:ascii="Times New Roman" w:eastAsia="Times New Roman" w:hAnsi="Times New Roman" w:cs="Times New Roman"/>
          <w:sz w:val="28"/>
          <w:szCs w:val="28"/>
          <w:lang w:eastAsia="ru-RU"/>
        </w:rPr>
        <w:t>.</w:t>
      </w:r>
      <w:proofErr w:type="spellStart"/>
      <w:r w:rsidRPr="00DA7192">
        <w:rPr>
          <w:rFonts w:ascii="Times New Roman" w:eastAsia="Times New Roman" w:hAnsi="Times New Roman" w:cs="Times New Roman"/>
          <w:sz w:val="28"/>
          <w:szCs w:val="28"/>
          <w:lang w:val="en-US" w:eastAsia="ru-RU"/>
        </w:rPr>
        <w:t>ru</w:t>
      </w:r>
      <w:proofErr w:type="spellEnd"/>
    </w:p>
    <w:p w:rsidR="00DA7192" w:rsidRPr="00DA7192" w:rsidRDefault="00DA7192" w:rsidP="00DA719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A7192" w:rsidRPr="00DA7192" w:rsidRDefault="00DA7192" w:rsidP="00DA7192">
      <w:pPr>
        <w:spacing w:after="0" w:line="240" w:lineRule="auto"/>
        <w:jc w:val="both"/>
        <w:rPr>
          <w:rFonts w:ascii="Times New Roman" w:eastAsia="Times New Roman" w:hAnsi="Times New Roman" w:cs="Times New Roman"/>
          <w:sz w:val="28"/>
          <w:szCs w:val="28"/>
          <w:lang w:eastAsia="ru-RU"/>
        </w:rPr>
      </w:pPr>
    </w:p>
    <w:p w:rsidR="00DA7192" w:rsidRPr="00DA7192" w:rsidRDefault="00DA7192" w:rsidP="00DA7192">
      <w:pPr>
        <w:spacing w:after="0" w:line="240" w:lineRule="auto"/>
        <w:jc w:val="both"/>
        <w:rPr>
          <w:rFonts w:ascii="Times New Roman" w:eastAsia="Times New Roman" w:hAnsi="Times New Roman" w:cs="Times New Roman"/>
          <w:sz w:val="28"/>
          <w:szCs w:val="28"/>
          <w:lang w:eastAsia="ru-RU"/>
        </w:rPr>
      </w:pPr>
    </w:p>
    <w:p w:rsidR="00DA7192" w:rsidRPr="00DA7192" w:rsidRDefault="00DA7192" w:rsidP="00DA7192">
      <w:pPr>
        <w:spacing w:after="0" w:line="240" w:lineRule="auto"/>
        <w:jc w:val="both"/>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Глава администрации                                                                     А.Г. Шугалеев</w:t>
      </w:r>
    </w:p>
    <w:p w:rsidR="00DA7192" w:rsidRPr="00DA7192" w:rsidRDefault="00DA7192" w:rsidP="00DA719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A7192" w:rsidRPr="00DA7192" w:rsidRDefault="00DA7192" w:rsidP="00DA7192">
      <w:pPr>
        <w:spacing w:after="0" w:line="240" w:lineRule="auto"/>
        <w:jc w:val="both"/>
        <w:rPr>
          <w:rFonts w:ascii="Times New Roman" w:eastAsia="Times New Roman" w:hAnsi="Times New Roman" w:cs="Times New Roman"/>
          <w:sz w:val="28"/>
          <w:szCs w:val="28"/>
          <w:lang w:eastAsia="ru-RU"/>
        </w:rPr>
      </w:pPr>
    </w:p>
    <w:p w:rsidR="00DA7192" w:rsidRPr="00DA7192" w:rsidRDefault="00DA7192" w:rsidP="00DA7192">
      <w:pPr>
        <w:spacing w:after="0" w:line="240" w:lineRule="auto"/>
        <w:jc w:val="both"/>
        <w:rPr>
          <w:rFonts w:ascii="Times New Roman" w:eastAsia="Times New Roman" w:hAnsi="Times New Roman" w:cs="Times New Roman"/>
          <w:sz w:val="28"/>
          <w:szCs w:val="28"/>
          <w:lang w:eastAsia="ru-RU"/>
        </w:rPr>
      </w:pPr>
    </w:p>
    <w:p w:rsidR="00DA7192" w:rsidRPr="00DA7192" w:rsidRDefault="00DA7192" w:rsidP="00DA7192">
      <w:pPr>
        <w:spacing w:after="0" w:line="240" w:lineRule="auto"/>
        <w:jc w:val="both"/>
        <w:rPr>
          <w:rFonts w:ascii="Times New Roman" w:eastAsia="Times New Roman" w:hAnsi="Times New Roman" w:cs="Times New Roman"/>
          <w:sz w:val="28"/>
          <w:szCs w:val="28"/>
          <w:lang w:eastAsia="ru-RU"/>
        </w:rPr>
      </w:pPr>
    </w:p>
    <w:p w:rsidR="00DA7192" w:rsidRPr="00DA7192" w:rsidRDefault="00DA7192" w:rsidP="00DA7192">
      <w:pPr>
        <w:spacing w:after="0" w:line="240" w:lineRule="auto"/>
        <w:jc w:val="both"/>
        <w:rPr>
          <w:rFonts w:ascii="Times New Roman" w:eastAsia="Times New Roman" w:hAnsi="Times New Roman" w:cs="Times New Roman"/>
          <w:sz w:val="28"/>
          <w:szCs w:val="28"/>
          <w:lang w:eastAsia="ru-RU"/>
        </w:rPr>
      </w:pPr>
    </w:p>
    <w:p w:rsidR="00DA7192" w:rsidRPr="00DA7192" w:rsidRDefault="00DA7192" w:rsidP="00DA7192">
      <w:pPr>
        <w:spacing w:after="0" w:line="240" w:lineRule="auto"/>
        <w:jc w:val="both"/>
        <w:rPr>
          <w:rFonts w:ascii="Times New Roman" w:eastAsia="Times New Roman" w:hAnsi="Times New Roman" w:cs="Times New Roman"/>
          <w:sz w:val="28"/>
          <w:szCs w:val="28"/>
          <w:lang w:eastAsia="ru-RU"/>
        </w:rPr>
      </w:pPr>
      <w:bookmarkStart w:id="0" w:name="_GoBack"/>
      <w:bookmarkEnd w:id="0"/>
    </w:p>
    <w:p w:rsidR="00DA7192" w:rsidRPr="00DA7192" w:rsidRDefault="00DA7192" w:rsidP="00DA7192">
      <w:pPr>
        <w:autoSpaceDE w:val="0"/>
        <w:autoSpaceDN w:val="0"/>
        <w:adjustRightInd w:val="0"/>
        <w:spacing w:after="0" w:line="240" w:lineRule="auto"/>
        <w:outlineLvl w:val="0"/>
        <w:rPr>
          <w:rFonts w:ascii="Times New Roman" w:eastAsia="Times New Roman" w:hAnsi="Times New Roman" w:cs="Times New Roman"/>
          <w:iCs/>
          <w:sz w:val="28"/>
          <w:szCs w:val="28"/>
          <w:lang w:eastAsia="ru-RU"/>
        </w:rPr>
      </w:pPr>
      <w:r w:rsidRPr="00DA7192">
        <w:rPr>
          <w:rFonts w:ascii="Times New Roman" w:eastAsia="Times New Roman" w:hAnsi="Times New Roman" w:cs="Times New Roman"/>
          <w:iCs/>
          <w:sz w:val="28"/>
          <w:szCs w:val="28"/>
          <w:lang w:eastAsia="ru-RU"/>
        </w:rPr>
        <w:t xml:space="preserve">                                                                      Приложение №1</w:t>
      </w:r>
    </w:p>
    <w:p w:rsidR="00DA7192" w:rsidRPr="00DA7192" w:rsidRDefault="00DA7192" w:rsidP="00DA7192">
      <w:pPr>
        <w:autoSpaceDE w:val="0"/>
        <w:autoSpaceDN w:val="0"/>
        <w:adjustRightInd w:val="0"/>
        <w:spacing w:after="0" w:line="240" w:lineRule="auto"/>
        <w:jc w:val="center"/>
        <w:outlineLvl w:val="0"/>
        <w:rPr>
          <w:rFonts w:ascii="Times New Roman" w:eastAsia="Times New Roman" w:hAnsi="Times New Roman" w:cs="Times New Roman"/>
          <w:iCs/>
          <w:sz w:val="28"/>
          <w:szCs w:val="28"/>
          <w:lang w:eastAsia="ru-RU"/>
        </w:rPr>
      </w:pPr>
      <w:r w:rsidRPr="00DA7192">
        <w:rPr>
          <w:rFonts w:ascii="Times New Roman" w:eastAsia="Times New Roman" w:hAnsi="Times New Roman" w:cs="Times New Roman"/>
          <w:iCs/>
          <w:sz w:val="28"/>
          <w:szCs w:val="28"/>
          <w:lang w:eastAsia="ru-RU"/>
        </w:rPr>
        <w:t xml:space="preserve">                                                              к постановлению администрации</w:t>
      </w:r>
    </w:p>
    <w:p w:rsidR="00DA7192" w:rsidRPr="00DA7192" w:rsidRDefault="00DA7192" w:rsidP="00DA7192">
      <w:pPr>
        <w:autoSpaceDE w:val="0"/>
        <w:autoSpaceDN w:val="0"/>
        <w:adjustRightInd w:val="0"/>
        <w:spacing w:after="0" w:line="240" w:lineRule="auto"/>
        <w:jc w:val="center"/>
        <w:outlineLvl w:val="0"/>
        <w:rPr>
          <w:rFonts w:ascii="Times New Roman" w:eastAsia="Times New Roman" w:hAnsi="Times New Roman" w:cs="Times New Roman"/>
          <w:iCs/>
          <w:sz w:val="28"/>
          <w:szCs w:val="28"/>
          <w:lang w:eastAsia="ru-RU"/>
        </w:rPr>
      </w:pPr>
      <w:r w:rsidRPr="00DA7192">
        <w:rPr>
          <w:rFonts w:ascii="Times New Roman" w:eastAsia="Times New Roman" w:hAnsi="Times New Roman" w:cs="Times New Roman"/>
          <w:iCs/>
          <w:sz w:val="28"/>
          <w:szCs w:val="28"/>
          <w:lang w:eastAsia="ru-RU"/>
        </w:rPr>
        <w:t xml:space="preserve">                                                Ермаковского сельсовета</w:t>
      </w:r>
    </w:p>
    <w:p w:rsidR="00DA7192" w:rsidRPr="00DA7192" w:rsidRDefault="00DA7192" w:rsidP="00DA7192">
      <w:pPr>
        <w:autoSpaceDE w:val="0"/>
        <w:autoSpaceDN w:val="0"/>
        <w:adjustRightInd w:val="0"/>
        <w:spacing w:after="0" w:line="240" w:lineRule="auto"/>
        <w:jc w:val="center"/>
        <w:outlineLvl w:val="0"/>
        <w:rPr>
          <w:rFonts w:ascii="Times New Roman" w:eastAsia="Times New Roman" w:hAnsi="Times New Roman" w:cs="Times New Roman"/>
          <w:iCs/>
          <w:sz w:val="28"/>
          <w:szCs w:val="28"/>
          <w:lang w:eastAsia="ru-RU"/>
        </w:rPr>
      </w:pPr>
      <w:r w:rsidRPr="00DA7192">
        <w:rPr>
          <w:rFonts w:ascii="Times New Roman" w:eastAsia="Times New Roman" w:hAnsi="Times New Roman" w:cs="Times New Roman"/>
          <w:iCs/>
          <w:sz w:val="28"/>
          <w:szCs w:val="28"/>
          <w:lang w:eastAsia="ru-RU"/>
        </w:rPr>
        <w:t xml:space="preserve">                                                            от « 15 » декабря  2014 № 286 -</w:t>
      </w:r>
      <w:proofErr w:type="gramStart"/>
      <w:r w:rsidRPr="00DA7192">
        <w:rPr>
          <w:rFonts w:ascii="Times New Roman" w:eastAsia="Times New Roman" w:hAnsi="Times New Roman" w:cs="Times New Roman"/>
          <w:iCs/>
          <w:sz w:val="28"/>
          <w:szCs w:val="28"/>
          <w:lang w:eastAsia="ru-RU"/>
        </w:rPr>
        <w:t>п</w:t>
      </w:r>
      <w:proofErr w:type="gramEnd"/>
    </w:p>
    <w:p w:rsidR="00DA7192" w:rsidRPr="00DA7192" w:rsidRDefault="00DA7192" w:rsidP="00DA7192">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DA7192" w:rsidRPr="00DA7192" w:rsidRDefault="00DA7192" w:rsidP="00DA7192">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DA7192" w:rsidRPr="00DA7192" w:rsidRDefault="00DA7192" w:rsidP="00DA7192">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A7192">
        <w:rPr>
          <w:rFonts w:ascii="Times New Roman" w:eastAsia="Times New Roman" w:hAnsi="Times New Roman" w:cs="Times New Roman"/>
          <w:b/>
          <w:bCs/>
          <w:sz w:val="28"/>
          <w:szCs w:val="28"/>
          <w:lang w:eastAsia="ru-RU"/>
        </w:rPr>
        <w:t>АДМИНИСТРАТИВНЫЙ РЕГЛАМЕНТ</w:t>
      </w:r>
    </w:p>
    <w:p w:rsidR="00DA7192" w:rsidRPr="00DA7192" w:rsidRDefault="00DA7192" w:rsidP="00DA7192">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A7192">
        <w:rPr>
          <w:rFonts w:ascii="Times New Roman" w:eastAsia="Times New Roman" w:hAnsi="Times New Roman" w:cs="Times New Roman"/>
          <w:b/>
          <w:bCs/>
          <w:sz w:val="28"/>
          <w:szCs w:val="28"/>
          <w:lang w:eastAsia="ru-RU"/>
        </w:rPr>
        <w:t xml:space="preserve">предоставления муниципальной услуги </w:t>
      </w:r>
    </w:p>
    <w:p w:rsidR="00DA7192" w:rsidRPr="00DA7192" w:rsidRDefault="00DA7192" w:rsidP="00DA719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A7192">
        <w:rPr>
          <w:rFonts w:ascii="Times New Roman" w:eastAsia="Times New Roman" w:hAnsi="Times New Roman" w:cs="Times New Roman"/>
          <w:b/>
          <w:bCs/>
          <w:sz w:val="28"/>
          <w:szCs w:val="28"/>
          <w:lang w:eastAsia="ru-RU"/>
        </w:rPr>
        <w:t>«Приём заявлений, документов, а также постановка граждан на учёт в качестве нуждающихся в жилых помещениях»»</w:t>
      </w:r>
    </w:p>
    <w:p w:rsidR="00DA7192" w:rsidRPr="00DA7192" w:rsidRDefault="00DA7192" w:rsidP="00DA7192">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lang w:eastAsia="ru-RU"/>
        </w:rPr>
      </w:pPr>
    </w:p>
    <w:p w:rsidR="00DA7192" w:rsidRPr="00DA7192" w:rsidRDefault="00DA7192" w:rsidP="00DA7192">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lang w:eastAsia="ru-RU"/>
        </w:rPr>
      </w:pPr>
    </w:p>
    <w:p w:rsidR="00DA7192" w:rsidRPr="00DA7192" w:rsidRDefault="00DA7192" w:rsidP="00DA7192">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r w:rsidRPr="00DA7192">
        <w:rPr>
          <w:rFonts w:ascii="Times New Roman" w:eastAsia="Times New Roman" w:hAnsi="Times New Roman" w:cs="Times New Roman"/>
          <w:b/>
          <w:sz w:val="28"/>
          <w:szCs w:val="28"/>
          <w:lang w:eastAsia="ru-RU"/>
        </w:rPr>
        <w:t>1. Общие положения</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xml:space="preserve">1.1 Настоящий административный регламент по предоставлению муниципальной услуги </w:t>
      </w:r>
      <w:r w:rsidRPr="00DA7192">
        <w:rPr>
          <w:rFonts w:ascii="Times New Roman" w:eastAsia="Times New Roman" w:hAnsi="Times New Roman" w:cs="Times New Roman"/>
          <w:bCs/>
          <w:sz w:val="28"/>
          <w:szCs w:val="28"/>
          <w:lang w:eastAsia="ru-RU"/>
        </w:rPr>
        <w:t>«</w:t>
      </w:r>
      <w:r w:rsidRPr="00DA7192">
        <w:rPr>
          <w:rFonts w:ascii="Times New Roman" w:eastAsia="Times New Roman" w:hAnsi="Times New Roman" w:cs="Times New Roman"/>
          <w:sz w:val="28"/>
          <w:szCs w:val="28"/>
          <w:lang w:eastAsia="ru-RU"/>
        </w:rPr>
        <w:t>Приём заявлений, документов, а также постановка граждан на учёт в качестве нуждающихся в жилых помещениях»</w:t>
      </w:r>
      <w:r w:rsidRPr="00DA7192">
        <w:rPr>
          <w:rFonts w:ascii="Times New Roman" w:eastAsia="Times New Roman" w:hAnsi="Times New Roman" w:cs="Times New Roman"/>
          <w:bCs/>
          <w:sz w:val="28"/>
          <w:szCs w:val="28"/>
          <w:lang w:eastAsia="ru-RU"/>
        </w:rPr>
        <w:t xml:space="preserve">» </w:t>
      </w:r>
      <w:r w:rsidRPr="00DA7192">
        <w:rPr>
          <w:rFonts w:ascii="Times New Roman" w:eastAsia="Times New Roman" w:hAnsi="Times New Roman" w:cs="Times New Roman"/>
          <w:sz w:val="28"/>
          <w:szCs w:val="28"/>
          <w:lang w:eastAsia="ru-RU"/>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DA7192" w:rsidRPr="00DA7192" w:rsidRDefault="00DA7192" w:rsidP="00DA71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xml:space="preserve">      1.2. Регламент размещается на официальном сайте администрации Ермаковского сельсовета  </w:t>
      </w:r>
      <w:proofErr w:type="spellStart"/>
      <w:r w:rsidRPr="00DA7192">
        <w:rPr>
          <w:rFonts w:ascii="Times New Roman" w:eastAsia="Times New Roman" w:hAnsi="Times New Roman" w:cs="Times New Roman"/>
          <w:sz w:val="28"/>
          <w:szCs w:val="28"/>
          <w:lang w:eastAsia="ru-RU"/>
        </w:rPr>
        <w:t>www</w:t>
      </w:r>
      <w:proofErr w:type="spellEnd"/>
      <w:r w:rsidRPr="00DA7192">
        <w:rPr>
          <w:rFonts w:ascii="Times New Roman" w:eastAsia="Times New Roman" w:hAnsi="Times New Roman" w:cs="Times New Roman"/>
          <w:sz w:val="28"/>
          <w:szCs w:val="28"/>
          <w:lang w:eastAsia="ru-RU"/>
        </w:rPr>
        <w:t>.</w:t>
      </w:r>
      <w:proofErr w:type="spellStart"/>
      <w:r w:rsidRPr="00DA7192">
        <w:rPr>
          <w:rFonts w:ascii="Times New Roman" w:eastAsia="Times New Roman" w:hAnsi="Times New Roman" w:cs="Times New Roman"/>
          <w:sz w:val="28"/>
          <w:szCs w:val="28"/>
          <w:lang w:val="en-US" w:eastAsia="ru-RU"/>
        </w:rPr>
        <w:t>eselsov</w:t>
      </w:r>
      <w:proofErr w:type="spellEnd"/>
      <w:r w:rsidRPr="00DA7192">
        <w:rPr>
          <w:rFonts w:ascii="Times New Roman" w:eastAsia="Times New Roman" w:hAnsi="Times New Roman" w:cs="Times New Roman"/>
          <w:sz w:val="28"/>
          <w:szCs w:val="28"/>
          <w:lang w:eastAsia="ru-RU"/>
        </w:rPr>
        <w:t>.</w:t>
      </w:r>
      <w:proofErr w:type="spellStart"/>
      <w:r w:rsidRPr="00DA7192">
        <w:rPr>
          <w:rFonts w:ascii="Times New Roman" w:eastAsia="Times New Roman" w:hAnsi="Times New Roman" w:cs="Times New Roman"/>
          <w:sz w:val="28"/>
          <w:szCs w:val="28"/>
          <w:lang w:val="en-US" w:eastAsia="ru-RU"/>
        </w:rPr>
        <w:t>ucoz</w:t>
      </w:r>
      <w:proofErr w:type="spellEnd"/>
      <w:r w:rsidRPr="00DA7192">
        <w:rPr>
          <w:rFonts w:ascii="Times New Roman" w:eastAsia="Times New Roman" w:hAnsi="Times New Roman" w:cs="Times New Roman"/>
          <w:sz w:val="28"/>
          <w:szCs w:val="28"/>
          <w:lang w:eastAsia="ru-RU"/>
        </w:rPr>
        <w:t>.</w:t>
      </w:r>
      <w:proofErr w:type="spellStart"/>
      <w:r w:rsidRPr="00DA7192">
        <w:rPr>
          <w:rFonts w:ascii="Times New Roman" w:eastAsia="Times New Roman" w:hAnsi="Times New Roman" w:cs="Times New Roman"/>
          <w:sz w:val="28"/>
          <w:szCs w:val="28"/>
          <w:lang w:val="en-US" w:eastAsia="ru-RU"/>
        </w:rPr>
        <w:t>ru</w:t>
      </w:r>
      <w:proofErr w:type="spellEnd"/>
      <w:r w:rsidRPr="00DA7192">
        <w:rPr>
          <w:rFonts w:ascii="Times New Roman" w:eastAsia="Times New Roman" w:hAnsi="Times New Roman" w:cs="Times New Roman"/>
          <w:sz w:val="28"/>
          <w:szCs w:val="28"/>
          <w:lang w:eastAsia="ru-RU"/>
        </w:rPr>
        <w:t>, также на информационных стендах, расположенных в административном здании администрации Ермаковского сельсовета по адресу: с. Ермаковское, ул. Ленина, 85.</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iCs/>
          <w:sz w:val="28"/>
          <w:szCs w:val="28"/>
          <w:lang w:eastAsia="ru-RU"/>
        </w:rPr>
      </w:pPr>
    </w:p>
    <w:p w:rsidR="00DA7192" w:rsidRPr="00DA7192" w:rsidRDefault="00DA7192" w:rsidP="00DA7192">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A7192">
        <w:rPr>
          <w:rFonts w:ascii="Times New Roman" w:eastAsia="Times New Roman" w:hAnsi="Times New Roman" w:cs="Times New Roman"/>
          <w:b/>
          <w:sz w:val="28"/>
          <w:szCs w:val="28"/>
          <w:lang w:eastAsia="ru-RU"/>
        </w:rPr>
        <w:t>2. Стандарт предоставления муниципальной услуги</w:t>
      </w:r>
    </w:p>
    <w:p w:rsidR="00DA7192" w:rsidRPr="00DA7192" w:rsidRDefault="00DA7192"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xml:space="preserve">2.1. Наименование муниципальной услуги – </w:t>
      </w:r>
      <w:r w:rsidRPr="00DA7192">
        <w:rPr>
          <w:rFonts w:ascii="Times New Roman" w:eastAsia="Times New Roman" w:hAnsi="Times New Roman" w:cs="Times New Roman"/>
          <w:bCs/>
          <w:sz w:val="28"/>
          <w:szCs w:val="28"/>
          <w:lang w:eastAsia="ru-RU"/>
        </w:rPr>
        <w:t xml:space="preserve">«Приём заявлений, документов, а также постановка граждан на учёт в качестве нуждающихся в жилых помещениях»» </w:t>
      </w:r>
      <w:r w:rsidRPr="00DA7192">
        <w:rPr>
          <w:rFonts w:ascii="Times New Roman" w:eastAsia="Times New Roman" w:hAnsi="Times New Roman" w:cs="Times New Roman"/>
          <w:sz w:val="28"/>
          <w:szCs w:val="28"/>
          <w:lang w:eastAsia="ru-RU"/>
        </w:rPr>
        <w:t>(далее – муниципальная услуга).</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r w:rsidRPr="00DA7192">
        <w:rPr>
          <w:rFonts w:ascii="Times New Roman" w:eastAsia="Times New Roman" w:hAnsi="Times New Roman" w:cs="Times New Roman"/>
          <w:sz w:val="28"/>
          <w:szCs w:val="28"/>
          <w:lang w:eastAsia="ru-RU"/>
        </w:rPr>
        <w:t>2.2. Предоставление муниципальной услуги осуществляется администрацией Ермаковского сельсовета</w:t>
      </w:r>
      <w:r w:rsidRPr="00DA7192">
        <w:rPr>
          <w:rFonts w:ascii="Times New Roman" w:eastAsia="Times New Roman" w:hAnsi="Times New Roman" w:cs="Times New Roman"/>
          <w:i/>
          <w:sz w:val="28"/>
          <w:szCs w:val="28"/>
          <w:lang w:eastAsia="ru-RU"/>
        </w:rPr>
        <w:t xml:space="preserve"> </w:t>
      </w:r>
      <w:r w:rsidRPr="00DA7192">
        <w:rPr>
          <w:rFonts w:ascii="Times New Roman" w:eastAsia="Times New Roman" w:hAnsi="Times New Roman" w:cs="Times New Roman"/>
          <w:sz w:val="28"/>
          <w:szCs w:val="28"/>
          <w:lang w:eastAsia="ru-RU"/>
        </w:rPr>
        <w:t>(далее - администрация)</w:t>
      </w:r>
      <w:r w:rsidRPr="00DA7192">
        <w:rPr>
          <w:rFonts w:ascii="Times New Roman" w:eastAsia="Times New Roman" w:hAnsi="Times New Roman" w:cs="Times New Roman"/>
          <w:i/>
          <w:sz w:val="28"/>
          <w:szCs w:val="28"/>
          <w:lang w:eastAsia="ru-RU"/>
        </w:rPr>
        <w:t xml:space="preserve">. </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Место нахождения:  Красноярский край, Ермаковский район с. Ермаковское ул. Ленина, 85</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Почтовый адрес: 662820 Красноярский край, Ермаковский район с. Ермаковское ул. Ленина, 85</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Приёмные дни: понедельник, вторник, среда, пятница</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График работы: с 08.00 до 16.00,  (обеденный перерыв с 12.00 до 13.00)</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xml:space="preserve">Телефон/факс: 8(39138)2-10-61, адрес электронной почты </w:t>
      </w:r>
      <w:proofErr w:type="spellStart"/>
      <w:r w:rsidRPr="00DA7192">
        <w:rPr>
          <w:rFonts w:ascii="Times New Roman" w:eastAsia="Times New Roman" w:hAnsi="Times New Roman" w:cs="Times New Roman"/>
          <w:sz w:val="28"/>
          <w:szCs w:val="28"/>
          <w:lang w:val="en-US" w:eastAsia="ru-RU"/>
        </w:rPr>
        <w:t>ermak</w:t>
      </w:r>
      <w:proofErr w:type="spellEnd"/>
      <w:r w:rsidRPr="00DA7192">
        <w:rPr>
          <w:rFonts w:ascii="Times New Roman" w:eastAsia="Times New Roman" w:hAnsi="Times New Roman" w:cs="Times New Roman"/>
          <w:sz w:val="28"/>
          <w:szCs w:val="28"/>
          <w:lang w:eastAsia="ru-RU"/>
        </w:rPr>
        <w:t>.</w:t>
      </w:r>
      <w:proofErr w:type="spellStart"/>
      <w:r w:rsidRPr="00DA7192">
        <w:rPr>
          <w:rFonts w:ascii="Times New Roman" w:eastAsia="Times New Roman" w:hAnsi="Times New Roman" w:cs="Times New Roman"/>
          <w:sz w:val="28"/>
          <w:szCs w:val="28"/>
          <w:lang w:val="en-US" w:eastAsia="ru-RU"/>
        </w:rPr>
        <w:t>selsovet</w:t>
      </w:r>
      <w:proofErr w:type="spellEnd"/>
      <w:r w:rsidRPr="00DA7192">
        <w:rPr>
          <w:rFonts w:ascii="Times New Roman" w:eastAsia="Times New Roman" w:hAnsi="Times New Roman" w:cs="Times New Roman"/>
          <w:sz w:val="28"/>
          <w:szCs w:val="28"/>
          <w:lang w:eastAsia="ru-RU"/>
        </w:rPr>
        <w:t>@</w:t>
      </w:r>
      <w:r w:rsidRPr="00DA7192">
        <w:rPr>
          <w:rFonts w:ascii="Times New Roman" w:eastAsia="Times New Roman" w:hAnsi="Times New Roman" w:cs="Times New Roman"/>
          <w:sz w:val="28"/>
          <w:szCs w:val="28"/>
          <w:lang w:val="en-US" w:eastAsia="ru-RU"/>
        </w:rPr>
        <w:t>mail</w:t>
      </w:r>
      <w:r w:rsidRPr="00DA7192">
        <w:rPr>
          <w:rFonts w:ascii="Times New Roman" w:eastAsia="Times New Roman" w:hAnsi="Times New Roman" w:cs="Times New Roman"/>
          <w:sz w:val="28"/>
          <w:szCs w:val="28"/>
          <w:lang w:eastAsia="ru-RU"/>
        </w:rPr>
        <w:t>.</w:t>
      </w:r>
      <w:proofErr w:type="spellStart"/>
      <w:r w:rsidRPr="00DA7192">
        <w:rPr>
          <w:rFonts w:ascii="Times New Roman" w:eastAsia="Times New Roman" w:hAnsi="Times New Roman" w:cs="Times New Roman"/>
          <w:sz w:val="28"/>
          <w:szCs w:val="28"/>
          <w:lang w:val="en-US" w:eastAsia="ru-RU"/>
        </w:rPr>
        <w:t>ru</w:t>
      </w:r>
      <w:proofErr w:type="spellEnd"/>
      <w:r w:rsidRPr="00DA7192">
        <w:rPr>
          <w:rFonts w:ascii="Times New Roman" w:eastAsia="Times New Roman" w:hAnsi="Times New Roman" w:cs="Times New Roman"/>
          <w:sz w:val="28"/>
          <w:szCs w:val="28"/>
          <w:lang w:eastAsia="ru-RU"/>
        </w:rPr>
        <w:t>;</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lastRenderedPageBreak/>
        <w:t>Информацию по процедуре предоставления муниципальной услуги можно получить у специалистов администрации Ермаковского сельсовета ответственных за предоставление муниципальной услуги.</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2.3. Получателями муниципальной услуги являются граждане Российской Федерации, проживающие на территории Ермаковского сельсовета, имеющие право на предоставление жилых помещений по договору социального найма из муниципального жилищного фонда Ермаковского сельсовета (далее - заявители).</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DA7192" w:rsidRPr="00DA7192" w:rsidRDefault="00DA7192" w:rsidP="00DA7192">
      <w:pPr>
        <w:spacing w:after="15" w:line="312" w:lineRule="atLeast"/>
        <w:jc w:val="both"/>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xml:space="preserve">      2.4. Результатом предоставления муниципальной услуги являются:</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xml:space="preserve"> - постановка граждан на учёт в качестве нуждающихся в жилых помещениях;</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xml:space="preserve"> </w:t>
      </w:r>
      <w:proofErr w:type="gramStart"/>
      <w:r w:rsidRPr="00DA7192">
        <w:rPr>
          <w:rFonts w:ascii="Times New Roman" w:eastAsia="Times New Roman" w:hAnsi="Times New Roman" w:cs="Times New Roman"/>
          <w:sz w:val="28"/>
          <w:szCs w:val="28"/>
          <w:lang w:eastAsia="ru-RU"/>
        </w:rPr>
        <w:t>- отказ в постановке на учёт в качестве нуждающихся в жилых помещениях муниципального жилищного фонда Ермаковского сельсовета.</w:t>
      </w:r>
      <w:proofErr w:type="gramEnd"/>
    </w:p>
    <w:p w:rsidR="00DA7192" w:rsidRPr="00DA7192" w:rsidRDefault="00DA7192" w:rsidP="00DA7192">
      <w:pPr>
        <w:spacing w:after="75" w:line="312" w:lineRule="atLeast"/>
        <w:jc w:val="both"/>
        <w:rPr>
          <w:rFonts w:ascii="Times New Roman" w:eastAsia="Times New Roman" w:hAnsi="Times New Roman" w:cs="Times New Roman"/>
          <w:bCs/>
          <w:sz w:val="28"/>
          <w:szCs w:val="28"/>
          <w:lang w:eastAsia="ru-RU"/>
        </w:rPr>
      </w:pPr>
      <w:r w:rsidRPr="00DA7192">
        <w:rPr>
          <w:rFonts w:ascii="Times New Roman" w:eastAsia="Times New Roman" w:hAnsi="Times New Roman" w:cs="Times New Roman"/>
          <w:sz w:val="28"/>
          <w:szCs w:val="28"/>
          <w:lang w:eastAsia="ru-RU"/>
        </w:rPr>
        <w:t xml:space="preserve"> </w:t>
      </w:r>
      <w:r w:rsidRPr="00DA7192">
        <w:rPr>
          <w:rFonts w:ascii="Times New Roman" w:eastAsia="Times New Roman" w:hAnsi="Times New Roman" w:cs="Times New Roman"/>
          <w:color w:val="000000"/>
          <w:sz w:val="28"/>
          <w:szCs w:val="28"/>
          <w:lang w:eastAsia="ru-RU"/>
        </w:rPr>
        <w:t xml:space="preserve">     </w:t>
      </w:r>
      <w:r w:rsidRPr="00DA7192">
        <w:rPr>
          <w:rFonts w:ascii="Times New Roman" w:eastAsia="Times New Roman" w:hAnsi="Times New Roman" w:cs="Times New Roman"/>
          <w:sz w:val="28"/>
          <w:szCs w:val="28"/>
          <w:lang w:eastAsia="ru-RU"/>
        </w:rPr>
        <w:t xml:space="preserve">2.5. </w:t>
      </w:r>
      <w:r w:rsidRPr="00DA7192">
        <w:rPr>
          <w:rFonts w:ascii="Times New Roman" w:eastAsia="Times New Roman" w:hAnsi="Times New Roman" w:cs="Times New Roman"/>
          <w:bCs/>
          <w:sz w:val="28"/>
          <w:szCs w:val="28"/>
          <w:lang w:eastAsia="ru-RU"/>
        </w:rPr>
        <w:t>Срок предоставления муниципальной услуги составляет не более 30 рабочих дней со дня письменного обращения заявителя по почте или в день обращения при личном устном обращении.</w:t>
      </w:r>
    </w:p>
    <w:p w:rsidR="00DA7192" w:rsidRPr="00DA7192" w:rsidRDefault="00DA7192"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bCs/>
          <w:sz w:val="28"/>
          <w:szCs w:val="28"/>
          <w:lang w:eastAsia="ru-RU"/>
        </w:rPr>
        <w:t xml:space="preserve">      2.6. Правовыми основаниями для предоставления муниципальной </w:t>
      </w:r>
      <w:r w:rsidRPr="00DA7192">
        <w:rPr>
          <w:rFonts w:ascii="Times New Roman" w:eastAsia="Times New Roman" w:hAnsi="Times New Roman" w:cs="Times New Roman"/>
          <w:sz w:val="28"/>
          <w:szCs w:val="28"/>
          <w:lang w:eastAsia="ru-RU"/>
        </w:rPr>
        <w:t>услуги является:</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xml:space="preserve">- </w:t>
      </w:r>
      <w:hyperlink r:id="rId8" w:history="1">
        <w:r w:rsidRPr="00DA7192">
          <w:rPr>
            <w:rFonts w:ascii="Times New Roman" w:eastAsia="Times New Roman" w:hAnsi="Times New Roman" w:cs="Times New Roman"/>
            <w:sz w:val="28"/>
            <w:szCs w:val="28"/>
            <w:lang w:eastAsia="ru-RU"/>
          </w:rPr>
          <w:t>Конституция</w:t>
        </w:r>
      </w:hyperlink>
      <w:r w:rsidRPr="00DA7192">
        <w:rPr>
          <w:rFonts w:ascii="Times New Roman" w:eastAsia="Times New Roman" w:hAnsi="Times New Roman" w:cs="Times New Roman"/>
          <w:sz w:val="28"/>
          <w:szCs w:val="28"/>
          <w:lang w:eastAsia="ru-RU"/>
        </w:rPr>
        <w:t xml:space="preserve">  Российской Федерации;</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xml:space="preserve">- Жилищный </w:t>
      </w:r>
      <w:hyperlink r:id="rId9" w:history="1">
        <w:r w:rsidRPr="00DA7192">
          <w:rPr>
            <w:rFonts w:ascii="Times New Roman" w:eastAsia="Times New Roman" w:hAnsi="Times New Roman" w:cs="Times New Roman"/>
            <w:sz w:val="28"/>
            <w:szCs w:val="28"/>
            <w:lang w:eastAsia="ru-RU"/>
          </w:rPr>
          <w:t>кодекс</w:t>
        </w:r>
      </w:hyperlink>
      <w:r w:rsidRPr="00DA7192">
        <w:rPr>
          <w:rFonts w:ascii="Times New Roman" w:eastAsia="Times New Roman" w:hAnsi="Times New Roman" w:cs="Times New Roman"/>
          <w:sz w:val="28"/>
          <w:szCs w:val="28"/>
          <w:lang w:eastAsia="ru-RU"/>
        </w:rPr>
        <w:t xml:space="preserve">  Российской Федерации;</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xml:space="preserve">- Федеральный  </w:t>
      </w:r>
      <w:hyperlink r:id="rId10" w:history="1">
        <w:r w:rsidRPr="00DA7192">
          <w:rPr>
            <w:rFonts w:ascii="Times New Roman" w:eastAsia="Times New Roman" w:hAnsi="Times New Roman" w:cs="Times New Roman"/>
            <w:sz w:val="28"/>
            <w:szCs w:val="28"/>
            <w:lang w:eastAsia="ru-RU"/>
          </w:rPr>
          <w:t>закон</w:t>
        </w:r>
      </w:hyperlink>
      <w:r w:rsidRPr="00DA7192">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DA7192">
        <w:rPr>
          <w:rFonts w:ascii="Times New Roman" w:eastAsia="Times New Roman" w:hAnsi="Times New Roman" w:cs="Times New Roman"/>
          <w:bCs/>
          <w:sz w:val="28"/>
          <w:szCs w:val="28"/>
          <w:lang w:eastAsia="ru-RU"/>
        </w:rPr>
        <w:t xml:space="preserve"> - Федеральный </w:t>
      </w:r>
      <w:hyperlink r:id="rId11" w:history="1">
        <w:r w:rsidRPr="00DA7192">
          <w:rPr>
            <w:rFonts w:ascii="Times New Roman" w:eastAsia="Times New Roman" w:hAnsi="Times New Roman" w:cs="Times New Roman"/>
            <w:bCs/>
            <w:sz w:val="28"/>
            <w:szCs w:val="28"/>
            <w:lang w:eastAsia="ru-RU"/>
          </w:rPr>
          <w:t>закон</w:t>
        </w:r>
      </w:hyperlink>
      <w:r w:rsidRPr="00DA7192">
        <w:rPr>
          <w:rFonts w:ascii="Times New Roman" w:eastAsia="Times New Roman" w:hAnsi="Times New Roman" w:cs="Times New Roman"/>
          <w:bCs/>
          <w:sz w:val="28"/>
          <w:szCs w:val="28"/>
          <w:lang w:eastAsia="ru-RU"/>
        </w:rPr>
        <w:t xml:space="preserve">  от 09.02.2009 № 8-ФЗ «Об обеспечении доступа к информации о деятельности государственных органов и органов местного самоуправления»;</w:t>
      </w:r>
    </w:p>
    <w:p w:rsidR="00DA7192" w:rsidRPr="00DA7192" w:rsidRDefault="00DA7192" w:rsidP="00DA719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xml:space="preserve">- Федеральный закон  от 27.07.2010 № 210-ФЗ «Об </w:t>
      </w:r>
      <w:r w:rsidRPr="00DA7192">
        <w:rPr>
          <w:rFonts w:ascii="Times New Roman" w:eastAsia="Times New Roman" w:hAnsi="Times New Roman" w:cs="Times New Roman"/>
          <w:bCs/>
          <w:sz w:val="28"/>
          <w:szCs w:val="28"/>
          <w:lang w:eastAsia="ru-RU"/>
        </w:rPr>
        <w:t>организации предоставления государственных и муниципальных услуг» (далее – Федеральный закон № 210-ФЗ)</w:t>
      </w:r>
      <w:r w:rsidRPr="00DA7192">
        <w:rPr>
          <w:rFonts w:ascii="Times New Roman" w:eastAsia="Times New Roman" w:hAnsi="Times New Roman" w:cs="Times New Roman"/>
          <w:sz w:val="28"/>
          <w:szCs w:val="28"/>
          <w:lang w:eastAsia="ru-RU"/>
        </w:rPr>
        <w:t>;</w:t>
      </w:r>
    </w:p>
    <w:p w:rsidR="00DA7192" w:rsidRPr="00DA7192" w:rsidRDefault="00DA7192" w:rsidP="00DA71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DA7192" w:rsidRPr="00DA7192" w:rsidRDefault="00DA7192" w:rsidP="00DA719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xml:space="preserve">- </w:t>
      </w:r>
      <w:hyperlink r:id="rId12" w:history="1">
        <w:r w:rsidRPr="00DA7192">
          <w:rPr>
            <w:rFonts w:ascii="Times New Roman" w:eastAsia="Times New Roman" w:hAnsi="Times New Roman" w:cs="Times New Roman"/>
            <w:sz w:val="28"/>
            <w:szCs w:val="28"/>
            <w:lang w:eastAsia="ru-RU"/>
          </w:rPr>
          <w:t>Устав</w:t>
        </w:r>
      </w:hyperlink>
      <w:r w:rsidRPr="00DA7192">
        <w:rPr>
          <w:rFonts w:ascii="Times New Roman" w:eastAsia="Times New Roman" w:hAnsi="Times New Roman" w:cs="Times New Roman"/>
          <w:sz w:val="28"/>
          <w:szCs w:val="28"/>
          <w:lang w:eastAsia="ru-RU"/>
        </w:rPr>
        <w:t xml:space="preserve"> Ермаковского сельсовета</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DA7192">
        <w:rPr>
          <w:rFonts w:ascii="Times New Roman" w:eastAsia="Times New Roman" w:hAnsi="Times New Roman" w:cs="Times New Roman"/>
          <w:bCs/>
          <w:sz w:val="28"/>
          <w:szCs w:val="28"/>
          <w:lang w:eastAsia="ru-RU"/>
        </w:rPr>
        <w:t>2.7. Исчерпывающий перечень документов, необходимых для предоставления муниципальной услуги (далее - документы):</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xml:space="preserve">1) </w:t>
      </w:r>
      <w:hyperlink r:id="rId13" w:history="1">
        <w:r w:rsidRPr="00DA7192">
          <w:rPr>
            <w:rFonts w:ascii="Times New Roman" w:eastAsia="Times New Roman" w:hAnsi="Times New Roman" w:cs="Times New Roman"/>
            <w:sz w:val="28"/>
            <w:szCs w:val="28"/>
            <w:lang w:eastAsia="ru-RU"/>
          </w:rPr>
          <w:t>заявление</w:t>
        </w:r>
      </w:hyperlink>
      <w:r w:rsidRPr="00DA7192">
        <w:rPr>
          <w:rFonts w:ascii="Times New Roman" w:eastAsia="Times New Roman" w:hAnsi="Times New Roman" w:cs="Times New Roman"/>
          <w:sz w:val="28"/>
          <w:szCs w:val="28"/>
          <w:lang w:eastAsia="ru-RU"/>
        </w:rPr>
        <w:t xml:space="preserve"> (приложение 1) к которому прилагаются:</w:t>
      </w:r>
    </w:p>
    <w:p w:rsidR="00DA7192" w:rsidRPr="00DA7192" w:rsidRDefault="00DA7192" w:rsidP="00DA7192">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DA7192">
        <w:rPr>
          <w:rFonts w:ascii="Times New Roman" w:eastAsia="Times New Roman" w:hAnsi="Times New Roman" w:cs="Times New Roman"/>
          <w:iCs/>
          <w:sz w:val="28"/>
          <w:szCs w:val="28"/>
          <w:lang w:eastAsia="ru-RU"/>
        </w:rPr>
        <w:t xml:space="preserve">2) паспорт с отметкой о регистрации по месту жительства, в случае отсутствия паспорта либо отсутствия в паспорте отметки о регистрации по </w:t>
      </w:r>
      <w:r w:rsidRPr="00DA7192">
        <w:rPr>
          <w:rFonts w:ascii="Times New Roman" w:eastAsia="Times New Roman" w:hAnsi="Times New Roman" w:cs="Times New Roman"/>
          <w:iCs/>
          <w:sz w:val="28"/>
          <w:szCs w:val="28"/>
          <w:lang w:eastAsia="ru-RU"/>
        </w:rPr>
        <w:lastRenderedPageBreak/>
        <w:t>месту жительства - свидетельство о регистрации по месту жительства, выданное соответствующим органом регистрационного учета;</w:t>
      </w:r>
    </w:p>
    <w:p w:rsidR="00DA7192" w:rsidRPr="00DA7192" w:rsidRDefault="00DA7192" w:rsidP="00DA7192">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DA7192">
        <w:rPr>
          <w:rFonts w:ascii="Times New Roman" w:eastAsia="Times New Roman" w:hAnsi="Times New Roman" w:cs="Times New Roman"/>
          <w:iCs/>
          <w:sz w:val="28"/>
          <w:szCs w:val="28"/>
          <w:lang w:eastAsia="ru-RU"/>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DA7192" w:rsidRPr="00DA7192" w:rsidRDefault="00DA7192" w:rsidP="00DA71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DA7192">
        <w:rPr>
          <w:rFonts w:ascii="Times New Roman" w:eastAsia="Times New Roman" w:hAnsi="Times New Roman" w:cs="Times New Roman"/>
          <w:iCs/>
          <w:sz w:val="28"/>
          <w:szCs w:val="28"/>
          <w:lang w:eastAsia="ru-RU"/>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DA7192">
        <w:rPr>
          <w:rFonts w:ascii="Times New Roman" w:eastAsia="Times New Roman" w:hAnsi="Times New Roman" w:cs="Times New Roman"/>
          <w:sz w:val="28"/>
          <w:szCs w:val="28"/>
          <w:lang w:eastAsia="ru-RU"/>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DA7192">
        <w:rPr>
          <w:rFonts w:ascii="Times New Roman" w:eastAsia="Times New Roman" w:hAnsi="Times New Roman" w:cs="Times New Roman"/>
          <w:iCs/>
          <w:sz w:val="28"/>
          <w:szCs w:val="28"/>
          <w:lang w:eastAsia="ru-RU"/>
        </w:rPr>
        <w:t xml:space="preserve"> (для лиц, указанных в </w:t>
      </w:r>
      <w:hyperlink r:id="rId14" w:history="1">
        <w:r w:rsidRPr="00DA7192">
          <w:rPr>
            <w:rFonts w:ascii="Times New Roman" w:eastAsia="Times New Roman" w:hAnsi="Times New Roman" w:cs="Times New Roman"/>
            <w:iCs/>
            <w:sz w:val="28"/>
            <w:szCs w:val="28"/>
            <w:lang w:eastAsia="ru-RU"/>
          </w:rPr>
          <w:t>подпункте 1 пункта 1 статьи 2</w:t>
        </w:r>
      </w:hyperlink>
      <w:r w:rsidRPr="00DA7192">
        <w:rPr>
          <w:rFonts w:ascii="Times New Roman" w:eastAsia="Times New Roman" w:hAnsi="Times New Roman" w:cs="Times New Roman"/>
          <w:iCs/>
          <w:sz w:val="28"/>
          <w:szCs w:val="28"/>
          <w:lang w:eastAsia="ru-RU"/>
        </w:rPr>
        <w:t xml:space="preserve"> </w:t>
      </w:r>
      <w:r w:rsidRPr="00DA7192">
        <w:rPr>
          <w:rFonts w:ascii="Times New Roman" w:eastAsia="Times New Roman" w:hAnsi="Times New Roman" w:cs="Times New Roman"/>
          <w:sz w:val="28"/>
          <w:szCs w:val="28"/>
          <w:lang w:eastAsia="ru-RU"/>
        </w:rPr>
        <w:t>Закона № 18-4751</w:t>
      </w:r>
      <w:r w:rsidRPr="00DA7192">
        <w:rPr>
          <w:rFonts w:ascii="Times New Roman" w:eastAsia="Times New Roman" w:hAnsi="Times New Roman" w:cs="Times New Roman"/>
          <w:iCs/>
          <w:sz w:val="28"/>
          <w:szCs w:val="28"/>
          <w:lang w:eastAsia="ru-RU"/>
        </w:rPr>
        <w:t>);</w:t>
      </w:r>
      <w:proofErr w:type="gramEnd"/>
    </w:p>
    <w:p w:rsidR="00DA7192" w:rsidRPr="00DA7192" w:rsidRDefault="00DA7192" w:rsidP="00DA7192">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DA7192">
        <w:rPr>
          <w:rFonts w:ascii="Times New Roman" w:eastAsia="Times New Roman" w:hAnsi="Times New Roman" w:cs="Times New Roman"/>
          <w:iCs/>
          <w:sz w:val="28"/>
          <w:szCs w:val="28"/>
          <w:lang w:eastAsia="ru-RU"/>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15" w:history="1">
        <w:r w:rsidRPr="00DA7192">
          <w:rPr>
            <w:rFonts w:ascii="Times New Roman" w:eastAsia="Times New Roman" w:hAnsi="Times New Roman" w:cs="Times New Roman"/>
            <w:iCs/>
            <w:sz w:val="28"/>
            <w:szCs w:val="28"/>
            <w:lang w:eastAsia="ru-RU"/>
          </w:rPr>
          <w:t>частью 3 статьи 49</w:t>
        </w:r>
      </w:hyperlink>
      <w:r w:rsidRPr="00DA7192">
        <w:rPr>
          <w:rFonts w:ascii="Times New Roman" w:eastAsia="Times New Roman" w:hAnsi="Times New Roman" w:cs="Times New Roman"/>
          <w:iCs/>
          <w:sz w:val="28"/>
          <w:szCs w:val="28"/>
          <w:lang w:eastAsia="ru-RU"/>
        </w:rPr>
        <w:t xml:space="preserve"> Жилищного кодекса Российской Федерации (для лиц, указанных в </w:t>
      </w:r>
      <w:hyperlink r:id="rId16" w:history="1">
        <w:r w:rsidRPr="00DA7192">
          <w:rPr>
            <w:rFonts w:ascii="Times New Roman" w:eastAsia="Times New Roman" w:hAnsi="Times New Roman" w:cs="Times New Roman"/>
            <w:iCs/>
            <w:sz w:val="28"/>
            <w:szCs w:val="28"/>
            <w:lang w:eastAsia="ru-RU"/>
          </w:rPr>
          <w:t>подпункте 2 пункта 1 статьи 2</w:t>
        </w:r>
      </w:hyperlink>
      <w:r w:rsidRPr="00DA7192">
        <w:rPr>
          <w:rFonts w:ascii="Times New Roman" w:eastAsia="Times New Roman" w:hAnsi="Times New Roman" w:cs="Times New Roman"/>
          <w:iCs/>
          <w:sz w:val="28"/>
          <w:szCs w:val="28"/>
          <w:lang w:eastAsia="ru-RU"/>
        </w:rPr>
        <w:t xml:space="preserve"> </w:t>
      </w:r>
      <w:r w:rsidRPr="00DA7192">
        <w:rPr>
          <w:rFonts w:ascii="Times New Roman" w:eastAsia="Times New Roman" w:hAnsi="Times New Roman" w:cs="Times New Roman"/>
          <w:sz w:val="28"/>
          <w:szCs w:val="28"/>
          <w:lang w:eastAsia="ru-RU"/>
        </w:rPr>
        <w:t>Закона № 18-4751</w:t>
      </w:r>
      <w:r w:rsidRPr="00DA7192">
        <w:rPr>
          <w:rFonts w:ascii="Times New Roman" w:eastAsia="Times New Roman" w:hAnsi="Times New Roman" w:cs="Times New Roman"/>
          <w:iCs/>
          <w:sz w:val="28"/>
          <w:szCs w:val="28"/>
          <w:lang w:eastAsia="ru-RU"/>
        </w:rPr>
        <w:t>);</w:t>
      </w:r>
    </w:p>
    <w:p w:rsidR="00DA7192" w:rsidRPr="00DA7192" w:rsidRDefault="00DA7192" w:rsidP="00DA7192">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DA7192">
        <w:rPr>
          <w:rFonts w:ascii="Times New Roman" w:eastAsia="Times New Roman" w:hAnsi="Times New Roman" w:cs="Times New Roman"/>
          <w:iCs/>
          <w:sz w:val="28"/>
          <w:szCs w:val="28"/>
          <w:lang w:eastAsia="ru-RU"/>
        </w:rPr>
        <w:t>6) выписка из домовой книги (финансового лицевого счета);</w:t>
      </w:r>
    </w:p>
    <w:p w:rsidR="00DA7192" w:rsidRPr="00DA7192" w:rsidRDefault="00DA7192" w:rsidP="00DA7192">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DA7192">
        <w:rPr>
          <w:rFonts w:ascii="Times New Roman" w:eastAsia="Times New Roman" w:hAnsi="Times New Roman" w:cs="Times New Roman"/>
          <w:iCs/>
          <w:sz w:val="28"/>
          <w:szCs w:val="28"/>
          <w:lang w:eastAsia="ru-RU"/>
        </w:rPr>
        <w:t>7)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DA7192" w:rsidRPr="00DA7192" w:rsidRDefault="00DA7192" w:rsidP="00DA7192">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DA7192">
        <w:rPr>
          <w:rFonts w:ascii="Times New Roman" w:eastAsia="Times New Roman" w:hAnsi="Times New Roman" w:cs="Times New Roman"/>
          <w:iCs/>
          <w:sz w:val="28"/>
          <w:szCs w:val="28"/>
          <w:lang w:eastAsia="ru-RU"/>
        </w:rPr>
        <w:t>8) документы, подтверждающие право пользования жилым помещением, занимаемым заявителем и членами его семьи:</w:t>
      </w:r>
    </w:p>
    <w:p w:rsidR="00DA7192" w:rsidRPr="00DA7192" w:rsidRDefault="00DA7192" w:rsidP="00DA7192">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DA7192">
        <w:rPr>
          <w:rFonts w:ascii="Times New Roman" w:eastAsia="Times New Roman" w:hAnsi="Times New Roman" w:cs="Times New Roman"/>
          <w:iCs/>
          <w:sz w:val="28"/>
          <w:szCs w:val="28"/>
          <w:lang w:eastAsia="ru-RU"/>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DA7192" w:rsidRPr="00DA7192" w:rsidRDefault="00DA7192" w:rsidP="00DA7192">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DA7192">
        <w:rPr>
          <w:rFonts w:ascii="Times New Roman" w:eastAsia="Times New Roman" w:hAnsi="Times New Roman" w:cs="Times New Roman"/>
          <w:iCs/>
          <w:sz w:val="28"/>
          <w:szCs w:val="28"/>
          <w:lang w:eastAsia="ru-RU"/>
        </w:rPr>
        <w:t>б) гражданин, являющийся собственником жилого помещения, представляет свидетельство о государственной регистрации права собственности на жилое помещение либо иной документ, подтверждающий регистрацию права собственности на жилое помещение.</w:t>
      </w:r>
    </w:p>
    <w:p w:rsidR="00DA7192" w:rsidRPr="00DA7192" w:rsidRDefault="00DA7192" w:rsidP="00DA7192">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DA7192">
        <w:rPr>
          <w:rFonts w:ascii="Times New Roman" w:eastAsia="Times New Roman" w:hAnsi="Times New Roman" w:cs="Times New Roman"/>
          <w:iCs/>
          <w:sz w:val="28"/>
          <w:szCs w:val="28"/>
          <w:lang w:eastAsia="ru-RU"/>
        </w:rPr>
        <w:t xml:space="preserve">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w:t>
      </w:r>
      <w:hyperlink r:id="rId17" w:history="1">
        <w:r w:rsidRPr="00DA7192">
          <w:rPr>
            <w:rFonts w:ascii="Times New Roman" w:eastAsia="Times New Roman" w:hAnsi="Times New Roman" w:cs="Times New Roman"/>
            <w:iCs/>
            <w:sz w:val="28"/>
            <w:szCs w:val="28"/>
            <w:lang w:eastAsia="ru-RU"/>
          </w:rPr>
          <w:t>частью 2 статьи 57</w:t>
        </w:r>
      </w:hyperlink>
      <w:r w:rsidRPr="00DA7192">
        <w:rPr>
          <w:rFonts w:ascii="Times New Roman" w:eastAsia="Times New Roman" w:hAnsi="Times New Roman" w:cs="Times New Roman"/>
          <w:iCs/>
          <w:sz w:val="28"/>
          <w:szCs w:val="28"/>
          <w:lang w:eastAsia="ru-RU"/>
        </w:rPr>
        <w:t xml:space="preserve"> Жилищного кодекса Российской Федерации</w:t>
      </w:r>
    </w:p>
    <w:p w:rsidR="00DA7192" w:rsidRPr="00DA7192" w:rsidRDefault="00DA7192" w:rsidP="00DA7192">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DA7192">
        <w:rPr>
          <w:rFonts w:ascii="Times New Roman" w:eastAsia="Times New Roman" w:hAnsi="Times New Roman" w:cs="Times New Roman"/>
          <w:iCs/>
          <w:sz w:val="28"/>
          <w:szCs w:val="28"/>
          <w:lang w:eastAsia="ru-RU"/>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DA7192" w:rsidRPr="00DA7192" w:rsidRDefault="00DA7192" w:rsidP="00DA7192">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roofErr w:type="gramStart"/>
      <w:r w:rsidRPr="00DA7192">
        <w:rPr>
          <w:rFonts w:ascii="Times New Roman" w:eastAsia="Times New Roman" w:hAnsi="Times New Roman" w:cs="Times New Roman"/>
          <w:iCs/>
          <w:sz w:val="28"/>
          <w:szCs w:val="28"/>
          <w:lang w:eastAsia="ru-RU"/>
        </w:rPr>
        <w:t xml:space="preserve">б) дети-сироты и дети, оставшиеся без попечения родителей, лица из числа детей-сирот и детей, оставшихся без попечения родителей, по окончании их пребывания в образовательных и иных учреждениях, в том </w:t>
      </w:r>
      <w:r w:rsidRPr="00DA7192">
        <w:rPr>
          <w:rFonts w:ascii="Times New Roman" w:eastAsia="Times New Roman" w:hAnsi="Times New Roman" w:cs="Times New Roman"/>
          <w:iCs/>
          <w:sz w:val="28"/>
          <w:szCs w:val="28"/>
          <w:lang w:eastAsia="ru-RU"/>
        </w:rPr>
        <w:lastRenderedPageBreak/>
        <w:t>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w:t>
      </w:r>
      <w:proofErr w:type="gramEnd"/>
      <w:r w:rsidRPr="00DA7192">
        <w:rPr>
          <w:rFonts w:ascii="Times New Roman" w:eastAsia="Times New Roman" w:hAnsi="Times New Roman" w:cs="Times New Roman"/>
          <w:iCs/>
          <w:sz w:val="28"/>
          <w:szCs w:val="28"/>
          <w:lang w:eastAsia="ru-RU"/>
        </w:rPr>
        <w:t>, исполняющих наказание в виде лишения свободы, - документы, подтверждающие, что они являются детьми-сиротами (детьми, оставшимися без попечения родителей) либо лицами из числа детей-сирот (детей, оставшихся без попечения родителей);</w:t>
      </w:r>
    </w:p>
    <w:p w:rsidR="00DA7192" w:rsidRPr="00DA7192" w:rsidRDefault="00DA7192" w:rsidP="00DA7192">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roofErr w:type="gramStart"/>
      <w:r w:rsidRPr="00DA7192">
        <w:rPr>
          <w:rFonts w:ascii="Times New Roman" w:eastAsia="Times New Roman" w:hAnsi="Times New Roman" w:cs="Times New Roman"/>
          <w:iCs/>
          <w:sz w:val="28"/>
          <w:szCs w:val="28"/>
          <w:lang w:eastAsia="ru-RU"/>
        </w:rPr>
        <w:t>в) 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roofErr w:type="gramEnd"/>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Требовать от заявителей документы, не предусмотренные данным пунктом административного регламента, не допускается.</w:t>
      </w:r>
    </w:p>
    <w:p w:rsidR="00DA7192" w:rsidRPr="00DA7192" w:rsidRDefault="00DA7192" w:rsidP="00DA71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Все документы представляются в фото- или светокопиях с одновременным представлением оригинала или надлежаще заверенной копии.</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xml:space="preserve"> </w:t>
      </w:r>
      <w:r w:rsidRPr="00DA7192">
        <w:rPr>
          <w:rFonts w:ascii="Times New Roman" w:eastAsia="Times New Roman" w:hAnsi="Times New Roman" w:cs="Times New Roman"/>
          <w:bCs/>
          <w:sz w:val="28"/>
          <w:szCs w:val="28"/>
          <w:lang w:eastAsia="ru-RU"/>
        </w:rPr>
        <w:t>2.8.</w:t>
      </w:r>
      <w:r w:rsidRPr="00DA7192">
        <w:rPr>
          <w:rFonts w:ascii="Times New Roman" w:eastAsia="Times New Roman" w:hAnsi="Times New Roman" w:cs="Times New Roman"/>
          <w:sz w:val="28"/>
          <w:szCs w:val="28"/>
          <w:lang w:eastAsia="ru-RU"/>
        </w:rPr>
        <w:t xml:space="preserve"> Администрация самостоятельно запрашивает документы, указанные в </w:t>
      </w:r>
      <w:r w:rsidRPr="00DA7192">
        <w:rPr>
          <w:rFonts w:ascii="Times New Roman" w:eastAsia="Times New Roman" w:hAnsi="Times New Roman" w:cs="Times New Roman"/>
          <w:i/>
          <w:sz w:val="28"/>
          <w:szCs w:val="28"/>
          <w:lang w:eastAsia="ru-RU"/>
        </w:rPr>
        <w:t>подпунктах четвертом, шестом по девятый (а) пункта 2.7.</w:t>
      </w:r>
      <w:r w:rsidRPr="00DA7192">
        <w:rPr>
          <w:rFonts w:ascii="Times New Roman" w:eastAsia="Times New Roman" w:hAnsi="Times New Roman" w:cs="Times New Roman"/>
          <w:sz w:val="28"/>
          <w:szCs w:val="28"/>
          <w:lang w:eastAsia="ru-RU"/>
        </w:rPr>
        <w:t xml:space="preserve">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xml:space="preserve">Однако, в случае, указанном в </w:t>
      </w:r>
      <w:r w:rsidRPr="00DA7192">
        <w:rPr>
          <w:rFonts w:ascii="Times New Roman" w:eastAsia="Times New Roman" w:hAnsi="Times New Roman" w:cs="Times New Roman"/>
          <w:i/>
          <w:sz w:val="28"/>
          <w:szCs w:val="28"/>
          <w:lang w:eastAsia="ru-RU"/>
        </w:rPr>
        <w:t>подпункте восьмом (б) пункта 2.7.</w:t>
      </w:r>
      <w:r w:rsidRPr="00DA7192">
        <w:rPr>
          <w:rFonts w:ascii="Times New Roman" w:eastAsia="Times New Roman" w:hAnsi="Times New Roman" w:cs="Times New Roman"/>
          <w:sz w:val="28"/>
          <w:szCs w:val="28"/>
          <w:lang w:eastAsia="ru-RU"/>
        </w:rPr>
        <w:t>, заявитель обязан представить правоустанавливающие документы на объекты недвижимости, если права на них не зарегистрированы в ЕГРП.</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2.9. Запрещено требовать от заявителя:</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roofErr w:type="gramStart"/>
      <w:r w:rsidRPr="00DA7192">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DA7192">
        <w:rPr>
          <w:rFonts w:ascii="Times New Roman" w:eastAsia="Times New Roman" w:hAnsi="Times New Roman" w:cs="Times New Roman"/>
          <w:sz w:val="28"/>
          <w:szCs w:val="28"/>
          <w:lang w:eastAsia="ru-RU"/>
        </w:rPr>
        <w:t xml:space="preserve"> </w:t>
      </w:r>
      <w:proofErr w:type="gramStart"/>
      <w:r w:rsidRPr="00DA7192">
        <w:rPr>
          <w:rFonts w:ascii="Times New Roman" w:eastAsia="Times New Roman" w:hAnsi="Times New Roman" w:cs="Times New Roman"/>
          <w:sz w:val="28"/>
          <w:szCs w:val="28"/>
          <w:lang w:eastAsia="ru-RU"/>
        </w:rPr>
        <w:t>предоставлении</w:t>
      </w:r>
      <w:proofErr w:type="gramEnd"/>
      <w:r w:rsidRPr="00DA7192">
        <w:rPr>
          <w:rFonts w:ascii="Times New Roman" w:eastAsia="Times New Roman" w:hAnsi="Times New Roman" w:cs="Times New Roman"/>
          <w:sz w:val="28"/>
          <w:szCs w:val="28"/>
          <w:lang w:eastAsia="ru-RU"/>
        </w:rPr>
        <w:t xml:space="preserve"> государственных или муниципальных услуг, за исключением документов, указанных в </w:t>
      </w:r>
      <w:hyperlink r:id="rId18" w:history="1">
        <w:r w:rsidRPr="00DA7192">
          <w:rPr>
            <w:rFonts w:ascii="Times New Roman" w:eastAsia="Times New Roman" w:hAnsi="Times New Roman" w:cs="Times New Roman"/>
            <w:sz w:val="28"/>
            <w:szCs w:val="28"/>
            <w:lang w:eastAsia="ru-RU"/>
          </w:rPr>
          <w:t>части 6 статьи 7</w:t>
        </w:r>
      </w:hyperlink>
      <w:r w:rsidRPr="00DA7192">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DA7192" w:rsidRPr="00DA7192" w:rsidRDefault="00DA7192" w:rsidP="00DA71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9" w:history="1">
        <w:r w:rsidRPr="00DA7192">
          <w:rPr>
            <w:rFonts w:ascii="Times New Roman" w:eastAsia="Times New Roman" w:hAnsi="Times New Roman" w:cs="Times New Roman"/>
            <w:sz w:val="28"/>
            <w:szCs w:val="28"/>
            <w:lang w:eastAsia="ru-RU"/>
          </w:rPr>
          <w:t xml:space="preserve">части 1 </w:t>
        </w:r>
        <w:r w:rsidRPr="00DA7192">
          <w:rPr>
            <w:rFonts w:ascii="Times New Roman" w:eastAsia="Times New Roman" w:hAnsi="Times New Roman" w:cs="Times New Roman"/>
            <w:sz w:val="28"/>
            <w:szCs w:val="28"/>
            <w:lang w:eastAsia="ru-RU"/>
          </w:rPr>
          <w:lastRenderedPageBreak/>
          <w:t>статьи 9</w:t>
        </w:r>
      </w:hyperlink>
      <w:r w:rsidRPr="00DA7192">
        <w:rPr>
          <w:rFonts w:ascii="Times New Roman" w:eastAsia="Times New Roman" w:hAnsi="Times New Roman" w:cs="Times New Roman"/>
          <w:sz w:val="28"/>
          <w:szCs w:val="28"/>
          <w:lang w:eastAsia="ru-RU"/>
        </w:rPr>
        <w:t xml:space="preserve"> Федерального закона № 210-ФЗ, и получения документов и информации, предоставляемых в результате предоставления таких услуг.</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xml:space="preserve">2.10. Исчерпывающий перечень оснований для отказа в приёме документов: </w:t>
      </w:r>
    </w:p>
    <w:p w:rsidR="00DA7192" w:rsidRPr="00DA7192" w:rsidRDefault="00DA7192" w:rsidP="00DA7192">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DA7192">
        <w:rPr>
          <w:rFonts w:ascii="Times New Roman" w:eastAsia="Times New Roman" w:hAnsi="Times New Roman" w:cs="Times New Roman"/>
          <w:i/>
          <w:sz w:val="28"/>
          <w:szCs w:val="28"/>
          <w:lang w:eastAsia="ru-RU"/>
        </w:rPr>
        <w:t>подача заявления неуполномоченным лицом;</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r w:rsidRPr="00DA7192">
        <w:rPr>
          <w:rFonts w:ascii="Times New Roman" w:eastAsia="Times New Roman" w:hAnsi="Times New Roman" w:cs="Times New Roman"/>
          <w:i/>
          <w:sz w:val="28"/>
          <w:szCs w:val="28"/>
          <w:lang w:eastAsia="ru-RU"/>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xml:space="preserve">2.11. Исчерпывающий перечень оснований для отказа в предоставлении муниципальной услуги:  </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xml:space="preserve">- не представлены документы, указанные в </w:t>
      </w:r>
      <w:hyperlink r:id="rId20" w:history="1">
        <w:r w:rsidRPr="00DA7192">
          <w:rPr>
            <w:rFonts w:ascii="Times New Roman" w:eastAsia="Times New Roman" w:hAnsi="Times New Roman" w:cs="Times New Roman"/>
            <w:sz w:val="28"/>
            <w:szCs w:val="28"/>
            <w:lang w:eastAsia="ru-RU"/>
          </w:rPr>
          <w:t>п.2.7</w:t>
        </w:r>
      </w:hyperlink>
      <w:r w:rsidRPr="00DA7192">
        <w:rPr>
          <w:rFonts w:ascii="Times New Roman" w:eastAsia="Times New Roman" w:hAnsi="Times New Roman" w:cs="Times New Roman"/>
          <w:sz w:val="28"/>
          <w:szCs w:val="28"/>
          <w:lang w:eastAsia="ru-RU"/>
        </w:rPr>
        <w:t>;</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DA7192" w:rsidRPr="00DA7192" w:rsidRDefault="00DA7192" w:rsidP="00DA71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DA7192">
        <w:rPr>
          <w:rFonts w:ascii="Times New Roman" w:eastAsia="Times New Roman" w:hAnsi="Times New Roman" w:cs="Times New Roman"/>
          <w:sz w:val="28"/>
          <w:szCs w:val="28"/>
          <w:lang w:eastAsia="ru-RU"/>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1" w:history="1">
        <w:r w:rsidRPr="00DA7192">
          <w:rPr>
            <w:rFonts w:ascii="Times New Roman" w:eastAsia="Times New Roman" w:hAnsi="Times New Roman" w:cs="Times New Roman"/>
            <w:sz w:val="28"/>
            <w:szCs w:val="28"/>
            <w:lang w:eastAsia="ru-RU"/>
          </w:rPr>
          <w:t>частью 4 статьи 52</w:t>
        </w:r>
      </w:hyperlink>
      <w:r w:rsidRPr="00DA7192">
        <w:rPr>
          <w:rFonts w:ascii="Times New Roman" w:eastAsia="Times New Roman" w:hAnsi="Times New Roman" w:cs="Times New Roman"/>
          <w:sz w:val="28"/>
          <w:szCs w:val="28"/>
          <w:lang w:eastAsia="ru-RU"/>
        </w:rPr>
        <w:t xml:space="preserve"> Жилищного кодекса РФ, если соответствующий документ не был представлен заявителем по собственной инициативе, за</w:t>
      </w:r>
      <w:proofErr w:type="gramEnd"/>
      <w:r w:rsidRPr="00DA7192">
        <w:rPr>
          <w:rFonts w:ascii="Times New Roman" w:eastAsia="Times New Roman" w:hAnsi="Times New Roman" w:cs="Times New Roman"/>
          <w:sz w:val="28"/>
          <w:szCs w:val="28"/>
          <w:lang w:eastAsia="ru-RU"/>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Cs/>
          <w:sz w:val="28"/>
          <w:szCs w:val="28"/>
          <w:lang w:eastAsia="ru-RU"/>
        </w:rPr>
      </w:pPr>
      <w:r w:rsidRPr="00DA7192">
        <w:rPr>
          <w:rFonts w:ascii="Times New Roman" w:eastAsia="Times New Roman" w:hAnsi="Times New Roman" w:cs="Times New Roman"/>
          <w:iCs/>
          <w:sz w:val="28"/>
          <w:szCs w:val="28"/>
          <w:lang w:eastAsia="ru-RU"/>
        </w:rPr>
        <w:t xml:space="preserve">Не является основанием для отказа в предоставлении государственной услуги непредставление заявителем документов, указанных </w:t>
      </w:r>
      <w:r w:rsidRPr="00DA7192">
        <w:rPr>
          <w:rFonts w:ascii="Times New Roman" w:eastAsia="Times New Roman" w:hAnsi="Times New Roman" w:cs="Times New Roman"/>
          <w:i/>
          <w:sz w:val="28"/>
          <w:szCs w:val="28"/>
          <w:lang w:eastAsia="ru-RU"/>
        </w:rPr>
        <w:t>подпунктах четвертом, шестом по девятый (а) пункта 2.7.</w:t>
      </w:r>
      <w:r w:rsidRPr="00DA7192">
        <w:rPr>
          <w:rFonts w:ascii="Times New Roman" w:eastAsia="Times New Roman" w:hAnsi="Times New Roman" w:cs="Times New Roman"/>
          <w:sz w:val="28"/>
          <w:szCs w:val="28"/>
          <w:lang w:eastAsia="ru-RU"/>
        </w:rPr>
        <w:t xml:space="preserve"> </w:t>
      </w:r>
      <w:r w:rsidRPr="00DA7192">
        <w:rPr>
          <w:rFonts w:ascii="Times New Roman" w:eastAsia="Times New Roman" w:hAnsi="Times New Roman" w:cs="Times New Roman"/>
          <w:iCs/>
          <w:sz w:val="28"/>
          <w:szCs w:val="28"/>
          <w:lang w:eastAsia="ru-RU"/>
        </w:rPr>
        <w:t xml:space="preserve"> настоящего Административного регламента, за исключением </w:t>
      </w:r>
      <w:r w:rsidRPr="00DA7192">
        <w:rPr>
          <w:rFonts w:ascii="Times New Roman" w:eastAsia="Times New Roman" w:hAnsi="Times New Roman" w:cs="Times New Roman"/>
          <w:sz w:val="28"/>
          <w:szCs w:val="28"/>
          <w:lang w:eastAsia="ru-RU"/>
        </w:rPr>
        <w:t>правоустанавливающих документов на объекты недвижимости, права на которые не зарегистрированы в ЕГРП</w:t>
      </w:r>
      <w:r w:rsidRPr="00DA7192">
        <w:rPr>
          <w:rFonts w:ascii="Times New Roman" w:eastAsia="Times New Roman" w:hAnsi="Times New Roman" w:cs="Times New Roman"/>
          <w:iCs/>
          <w:sz w:val="28"/>
          <w:szCs w:val="28"/>
          <w:lang w:eastAsia="ru-RU"/>
        </w:rPr>
        <w:t>.</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bCs/>
          <w:sz w:val="28"/>
          <w:szCs w:val="28"/>
          <w:lang w:eastAsia="ru-RU"/>
        </w:rPr>
        <w:t xml:space="preserve">2.12. </w:t>
      </w:r>
      <w:r w:rsidRPr="00DA7192">
        <w:rPr>
          <w:rFonts w:ascii="Times New Roman" w:eastAsia="Times New Roman" w:hAnsi="Times New Roman" w:cs="Times New Roman"/>
          <w:sz w:val="28"/>
          <w:szCs w:val="28"/>
          <w:lang w:eastAsia="ru-RU"/>
        </w:rPr>
        <w:t>Муниципальная услуга предоставляется бесплатно.</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DA7192">
        <w:rPr>
          <w:rFonts w:ascii="Times New Roman" w:eastAsia="Times New Roman" w:hAnsi="Times New Roman" w:cs="Times New Roman"/>
          <w:bCs/>
          <w:sz w:val="28"/>
          <w:szCs w:val="28"/>
          <w:lang w:eastAsia="ru-RU"/>
        </w:rPr>
        <w:t>2.13. М</w:t>
      </w:r>
      <w:r w:rsidRPr="00DA7192">
        <w:rPr>
          <w:rFonts w:ascii="Times New Roman" w:eastAsia="Times New Roman" w:hAnsi="Times New Roman" w:cs="Times New Roman"/>
          <w:sz w:val="28"/>
          <w:szCs w:val="28"/>
          <w:lang w:eastAsia="ru-RU"/>
        </w:rPr>
        <w:t xml:space="preserve">аксимальный срок ожидания в очереди при подаче запроса о предоставлении муниципальной услуги </w:t>
      </w:r>
      <w:r w:rsidRPr="00DA7192">
        <w:rPr>
          <w:rFonts w:ascii="Times New Roman" w:eastAsia="Times New Roman" w:hAnsi="Times New Roman" w:cs="Times New Roman"/>
          <w:bCs/>
          <w:sz w:val="28"/>
          <w:szCs w:val="28"/>
          <w:lang w:eastAsia="ru-RU"/>
        </w:rPr>
        <w:t>составляет не более 20 минут.</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DA7192">
        <w:rPr>
          <w:rFonts w:ascii="Times New Roman" w:eastAsia="Times New Roman" w:hAnsi="Times New Roman" w:cs="Times New Roman"/>
          <w:bCs/>
          <w:sz w:val="28"/>
          <w:szCs w:val="28"/>
          <w:lang w:eastAsia="ru-RU"/>
        </w:rPr>
        <w:t>М</w:t>
      </w:r>
      <w:r w:rsidRPr="00DA7192">
        <w:rPr>
          <w:rFonts w:ascii="Times New Roman" w:eastAsia="Times New Roman" w:hAnsi="Times New Roman" w:cs="Times New Roman"/>
          <w:sz w:val="28"/>
          <w:szCs w:val="28"/>
          <w:lang w:eastAsia="ru-RU"/>
        </w:rPr>
        <w:t>аксимальный срок ожидания при получении результата предоставления муниципальной услуги</w:t>
      </w:r>
      <w:r w:rsidRPr="00DA7192">
        <w:rPr>
          <w:rFonts w:ascii="Times New Roman" w:eastAsia="Times New Roman" w:hAnsi="Times New Roman" w:cs="Times New Roman"/>
          <w:bCs/>
          <w:sz w:val="28"/>
          <w:szCs w:val="28"/>
          <w:lang w:eastAsia="ru-RU"/>
        </w:rPr>
        <w:t xml:space="preserve"> составляет не более 30.</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bCs/>
          <w:sz w:val="28"/>
          <w:szCs w:val="28"/>
          <w:lang w:eastAsia="ru-RU"/>
        </w:rPr>
        <w:t xml:space="preserve">2.14. </w:t>
      </w:r>
      <w:r w:rsidRPr="00DA7192">
        <w:rPr>
          <w:rFonts w:ascii="Times New Roman" w:eastAsia="Times New Roman" w:hAnsi="Times New Roman" w:cs="Times New Roman"/>
          <w:sz w:val="28"/>
          <w:szCs w:val="28"/>
          <w:lang w:eastAsia="ru-RU"/>
        </w:rPr>
        <w:t xml:space="preserve">Срок регистрации запроса заявителя о предоставлении муниципальной услуги </w:t>
      </w:r>
      <w:r w:rsidRPr="00DA7192">
        <w:rPr>
          <w:rFonts w:ascii="Times New Roman" w:eastAsia="Times New Roman" w:hAnsi="Times New Roman" w:cs="Times New Roman"/>
          <w:bCs/>
          <w:sz w:val="28"/>
          <w:szCs w:val="28"/>
          <w:lang w:eastAsia="ru-RU"/>
        </w:rPr>
        <w:t>составляет не более 30.</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bCs/>
          <w:sz w:val="28"/>
          <w:szCs w:val="28"/>
          <w:lang w:eastAsia="ru-RU"/>
        </w:rPr>
        <w:t xml:space="preserve">2.15. </w:t>
      </w:r>
      <w:r w:rsidRPr="00DA7192">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lastRenderedPageBreak/>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Помещения для предоставления муниципальной услуги по возможности размещаются в максимально удобных для обращения местах.</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2.16. На информационном стенде в администрации размещаются следующие информационные материалы:</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сведения о перечне предоставляемых муниципальных услуг;</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перечень предоставляемых муниципальных услуг, образцы документов (справок).</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r w:rsidRPr="00DA7192">
        <w:rPr>
          <w:rFonts w:ascii="Times New Roman" w:eastAsia="Times New Roman" w:hAnsi="Times New Roman" w:cs="Times New Roman"/>
          <w:i/>
          <w:sz w:val="28"/>
          <w:szCs w:val="28"/>
          <w:lang w:eastAsia="ru-RU"/>
        </w:rPr>
        <w:t>- образец заполнения заявления;</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xml:space="preserve">- адрес, номера телефонов и факса, график работы, </w:t>
      </w:r>
      <w:r w:rsidRPr="00DA7192">
        <w:rPr>
          <w:rFonts w:ascii="Times New Roman" w:eastAsia="Times New Roman" w:hAnsi="Times New Roman" w:cs="Times New Roman"/>
          <w:i/>
          <w:sz w:val="28"/>
          <w:szCs w:val="28"/>
          <w:lang w:eastAsia="ru-RU"/>
        </w:rPr>
        <w:t>адрес электронной почты</w:t>
      </w:r>
      <w:r w:rsidRPr="00DA7192">
        <w:rPr>
          <w:rFonts w:ascii="Times New Roman" w:eastAsia="Times New Roman" w:hAnsi="Times New Roman" w:cs="Times New Roman"/>
          <w:sz w:val="28"/>
          <w:szCs w:val="28"/>
          <w:lang w:eastAsia="ru-RU"/>
        </w:rPr>
        <w:t xml:space="preserve"> администрации и отдела;</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административный регламент;</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адрес официального сайта Учреждения в сети Интернет, содержащего информацию о предоставлении муниципальной услуги;</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порядок обжалования действий (бездействия) и решений, осуществляемых (принятых) в ходе предоставления муниципальной услуги;</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необходимая оперативная информация о предоставлении муниципальной услуги.</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r w:rsidRPr="00DA7192">
        <w:rPr>
          <w:rFonts w:ascii="Times New Roman" w:eastAsia="Times New Roman" w:hAnsi="Times New Roman" w:cs="Times New Roman"/>
          <w:i/>
          <w:sz w:val="28"/>
          <w:szCs w:val="28"/>
          <w:lang w:eastAsia="ru-RU"/>
        </w:rPr>
        <w:lastRenderedPageBreak/>
        <w:t xml:space="preserve">- описание процедуры предоставления муниципальной услуги в текстовом виде и в виде </w:t>
      </w:r>
      <w:hyperlink r:id="rId22" w:history="1">
        <w:r w:rsidRPr="00DA7192">
          <w:rPr>
            <w:rFonts w:ascii="Times New Roman" w:eastAsia="Times New Roman" w:hAnsi="Times New Roman" w:cs="Times New Roman"/>
            <w:i/>
            <w:sz w:val="28"/>
            <w:szCs w:val="28"/>
            <w:lang w:eastAsia="ru-RU"/>
          </w:rPr>
          <w:t>блок-схемы</w:t>
        </w:r>
      </w:hyperlink>
      <w:r w:rsidRPr="00DA7192">
        <w:rPr>
          <w:rFonts w:ascii="Times New Roman" w:eastAsia="Times New Roman" w:hAnsi="Times New Roman" w:cs="Times New Roman"/>
          <w:i/>
          <w:sz w:val="28"/>
          <w:szCs w:val="28"/>
          <w:lang w:eastAsia="ru-RU"/>
        </w:rPr>
        <w:t>;</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2.17. Показателями доступности и качества муниципальной услуги являются:</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iCs/>
          <w:sz w:val="28"/>
          <w:szCs w:val="28"/>
          <w:lang w:eastAsia="ru-RU"/>
        </w:rPr>
      </w:pPr>
      <w:r w:rsidRPr="00DA7192">
        <w:rPr>
          <w:rFonts w:ascii="Times New Roman" w:eastAsia="Times New Roman" w:hAnsi="Times New Roman" w:cs="Times New Roman"/>
          <w:i/>
          <w:iCs/>
          <w:sz w:val="28"/>
          <w:szCs w:val="28"/>
          <w:lang w:eastAsia="ru-RU"/>
        </w:rPr>
        <w:t xml:space="preserve">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DA7192" w:rsidRPr="00DA7192" w:rsidRDefault="00DA7192" w:rsidP="00DA7192">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DA7192">
        <w:rPr>
          <w:rFonts w:ascii="Times New Roman" w:eastAsia="Times New Roman" w:hAnsi="Times New Roman" w:cs="Times New Roman"/>
          <w:b/>
          <w:sz w:val="28"/>
          <w:szCs w:val="28"/>
          <w:lang w:eastAsia="ru-RU"/>
        </w:rPr>
        <w:t>3. С</w:t>
      </w:r>
      <w:r w:rsidRPr="00DA7192">
        <w:rPr>
          <w:rFonts w:ascii="Times New Roman" w:eastAsia="Times New Roman" w:hAnsi="Times New Roman" w:cs="Times New Roman"/>
          <w:b/>
          <w:bCs/>
          <w:sz w:val="28"/>
          <w:szCs w:val="28"/>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7192" w:rsidRPr="00DA7192" w:rsidRDefault="00DA7192"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DA7192" w:rsidRPr="00DA7192" w:rsidRDefault="00DA7192" w:rsidP="00DA7192">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r w:rsidRPr="00DA7192">
        <w:rPr>
          <w:rFonts w:ascii="Times New Roman" w:eastAsia="Times New Roman" w:hAnsi="Times New Roman" w:cs="Times New Roman"/>
          <w:sz w:val="28"/>
          <w:szCs w:val="28"/>
          <w:lang w:eastAsia="ru-RU"/>
        </w:rPr>
        <w:t xml:space="preserve">3.1. </w:t>
      </w:r>
      <w:r w:rsidRPr="00DA7192">
        <w:rPr>
          <w:rFonts w:ascii="Times New Roman" w:eastAsia="Times New Roman" w:hAnsi="Times New Roman" w:cs="Times New Roman"/>
          <w:bCs/>
          <w:sz w:val="28"/>
          <w:szCs w:val="28"/>
          <w:lang w:eastAsia="ru-RU"/>
        </w:rPr>
        <w:t>Предоставление муниципальной услуги осуществляется в форме:</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DA7192">
        <w:rPr>
          <w:rFonts w:ascii="Times New Roman" w:eastAsia="Times New Roman" w:hAnsi="Times New Roman" w:cs="Times New Roman"/>
          <w:bCs/>
          <w:sz w:val="28"/>
          <w:szCs w:val="28"/>
          <w:lang w:eastAsia="ru-RU"/>
        </w:rPr>
        <w:t>- непосредственное обращение заявителя (при личном обращении);</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DA7192">
        <w:rPr>
          <w:rFonts w:ascii="Times New Roman" w:eastAsia="Times New Roman" w:hAnsi="Times New Roman" w:cs="Times New Roman"/>
          <w:bCs/>
          <w:sz w:val="28"/>
          <w:szCs w:val="28"/>
          <w:lang w:eastAsia="ru-RU"/>
        </w:rPr>
        <w:t>- ответ на письменное обращение.</w:t>
      </w:r>
    </w:p>
    <w:p w:rsidR="00DA7192" w:rsidRPr="00DA7192" w:rsidRDefault="00DA7192"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3.2. Получение консультаций по процедуре предоставления муниципальной услуги может осуществляться следующими способами:</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посредством личного обращения;</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обращения по телефону;</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посредством письменных обращений по почте;</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посредством обращений по электронной почте.</w:t>
      </w:r>
    </w:p>
    <w:p w:rsidR="00DA7192" w:rsidRPr="00DA7192" w:rsidRDefault="00DA7192"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3.3. Основными требованиями к консультации заявителей являются:</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актуальность;</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своевременность;</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четкость в изложении материала;</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полнота консультирования;</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наглядность форм подачи материала;</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удобство и доступность.</w:t>
      </w:r>
    </w:p>
    <w:p w:rsidR="00DA7192" w:rsidRPr="00DA7192" w:rsidRDefault="00DA7192" w:rsidP="00DA7192">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r w:rsidRPr="00DA7192">
        <w:rPr>
          <w:rFonts w:ascii="Times New Roman" w:eastAsia="Times New Roman" w:hAnsi="Times New Roman" w:cs="Times New Roman"/>
          <w:bCs/>
          <w:sz w:val="28"/>
          <w:szCs w:val="28"/>
          <w:lang w:eastAsia="ru-RU"/>
        </w:rPr>
        <w:t xml:space="preserve">3.4. Требования к форме и характеру взаимодействия специалиста </w:t>
      </w:r>
      <w:r w:rsidRPr="00DA7192">
        <w:rPr>
          <w:rFonts w:ascii="Times New Roman" w:eastAsia="Times New Roman" w:hAnsi="Times New Roman" w:cs="Times New Roman"/>
          <w:bCs/>
          <w:i/>
          <w:sz w:val="28"/>
          <w:szCs w:val="28"/>
          <w:lang w:eastAsia="ru-RU"/>
        </w:rPr>
        <w:t xml:space="preserve">               </w:t>
      </w:r>
      <w:r w:rsidRPr="00DA7192">
        <w:rPr>
          <w:rFonts w:ascii="Times New Roman" w:eastAsia="Times New Roman" w:hAnsi="Times New Roman" w:cs="Times New Roman"/>
          <w:bCs/>
          <w:sz w:val="28"/>
          <w:szCs w:val="28"/>
          <w:lang w:eastAsia="ru-RU"/>
        </w:rPr>
        <w:t>Ермаковского сельсовета с заявителями:</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DA7192">
        <w:rPr>
          <w:rFonts w:ascii="Times New Roman" w:eastAsia="Times New Roman" w:hAnsi="Times New Roman" w:cs="Times New Roman"/>
          <w:bCs/>
          <w:sz w:val="28"/>
          <w:szCs w:val="28"/>
          <w:lang w:eastAsia="ru-RU"/>
        </w:rPr>
        <w:t xml:space="preserve">при личном обращении заявителей специалист Ермаковского сельсовета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w:t>
      </w:r>
      <w:r w:rsidRPr="00DA7192">
        <w:rPr>
          <w:rFonts w:ascii="Times New Roman" w:eastAsia="Times New Roman" w:hAnsi="Times New Roman" w:cs="Times New Roman"/>
          <w:bCs/>
          <w:sz w:val="28"/>
          <w:szCs w:val="28"/>
          <w:lang w:eastAsia="ru-RU"/>
        </w:rPr>
        <w:lastRenderedPageBreak/>
        <w:t>которые следует принять заявителю (кто именно, когда и что должен сделать).</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DA7192">
        <w:rPr>
          <w:rFonts w:ascii="Times New Roman" w:eastAsia="Times New Roman" w:hAnsi="Times New Roman" w:cs="Times New Roman"/>
          <w:bCs/>
          <w:sz w:val="28"/>
          <w:szCs w:val="28"/>
          <w:lang w:eastAsia="ru-RU"/>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3.6. Ответ на письменное обращение о процедуре предоставления муниципальной услуги предоставляется в течение 30 рабочих дней со дня регистрации этого обращения.</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xml:space="preserve">3.7. Предоставление муниципальной услуги включает в себя выполнение следующих административных процедур: </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DA7192">
        <w:rPr>
          <w:rFonts w:ascii="Times New Roman" w:eastAsia="Times New Roman" w:hAnsi="Times New Roman" w:cs="Times New Roman"/>
          <w:bCs/>
          <w:sz w:val="28"/>
          <w:szCs w:val="28"/>
          <w:lang w:eastAsia="ru-RU"/>
        </w:rPr>
        <w:t>3.7.1. При направлении документов по почте:</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DA7192">
        <w:rPr>
          <w:rFonts w:ascii="Times New Roman" w:eastAsia="Times New Roman" w:hAnsi="Times New Roman" w:cs="Times New Roman"/>
          <w:bCs/>
          <w:sz w:val="28"/>
          <w:szCs w:val="28"/>
          <w:lang w:eastAsia="ru-RU"/>
        </w:rPr>
        <w:t>- приём, регистрация заявления и приложенных копий документов от заявителя, направление документов в Ермаковский сельсовет для предоставления муниципальной услуги;</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DA7192">
        <w:rPr>
          <w:rFonts w:ascii="Times New Roman" w:eastAsia="Times New Roman" w:hAnsi="Times New Roman" w:cs="Times New Roman"/>
          <w:bCs/>
          <w:sz w:val="28"/>
          <w:szCs w:val="28"/>
          <w:lang w:eastAsia="ru-RU"/>
        </w:rPr>
        <w:t>- подготовка ответа и направление его по почте заявителю.</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DA7192">
        <w:rPr>
          <w:rFonts w:ascii="Times New Roman" w:eastAsia="Times New Roman" w:hAnsi="Times New Roman" w:cs="Times New Roman"/>
          <w:bCs/>
          <w:sz w:val="28"/>
          <w:szCs w:val="28"/>
          <w:lang w:eastAsia="ru-RU"/>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 рабочих</w:t>
      </w:r>
      <w:r w:rsidRPr="00DA7192">
        <w:rPr>
          <w:rFonts w:ascii="Times New Roman" w:eastAsia="Times New Roman" w:hAnsi="Times New Roman" w:cs="Times New Roman"/>
          <w:bCs/>
          <w:i/>
          <w:sz w:val="28"/>
          <w:szCs w:val="28"/>
          <w:lang w:eastAsia="ru-RU"/>
        </w:rPr>
        <w:t xml:space="preserve"> </w:t>
      </w:r>
      <w:r w:rsidRPr="00DA7192">
        <w:rPr>
          <w:rFonts w:ascii="Times New Roman" w:eastAsia="Times New Roman" w:hAnsi="Times New Roman" w:cs="Times New Roman"/>
          <w:bCs/>
          <w:sz w:val="28"/>
          <w:szCs w:val="28"/>
          <w:lang w:eastAsia="ru-RU"/>
        </w:rPr>
        <w:t>дней.</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DA7192">
        <w:rPr>
          <w:rFonts w:ascii="Times New Roman" w:eastAsia="Times New Roman" w:hAnsi="Times New Roman" w:cs="Times New Roman"/>
          <w:bCs/>
          <w:sz w:val="28"/>
          <w:szCs w:val="28"/>
          <w:lang w:eastAsia="ru-RU"/>
        </w:rPr>
        <w:t>3.7.2. При личном обращении заявителя:</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DA7192">
        <w:rPr>
          <w:rFonts w:ascii="Times New Roman" w:eastAsia="Times New Roman" w:hAnsi="Times New Roman" w:cs="Times New Roman"/>
          <w:bCs/>
          <w:sz w:val="28"/>
          <w:szCs w:val="28"/>
          <w:lang w:eastAsia="ru-RU"/>
        </w:rPr>
        <w:t>- приём заявителя, проверка документов (в день обращения);</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DA7192">
        <w:rPr>
          <w:rFonts w:ascii="Times New Roman" w:eastAsia="Times New Roman" w:hAnsi="Times New Roman" w:cs="Times New Roman"/>
          <w:bCs/>
          <w:sz w:val="28"/>
          <w:szCs w:val="28"/>
          <w:lang w:eastAsia="ru-RU"/>
        </w:rPr>
        <w:t>- предоставление соответствующей информации заявителю.</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DA7192">
        <w:rPr>
          <w:rFonts w:ascii="Times New Roman" w:eastAsia="Times New Roman" w:hAnsi="Times New Roman" w:cs="Times New Roman"/>
          <w:bCs/>
          <w:sz w:val="28"/>
          <w:szCs w:val="28"/>
          <w:lang w:eastAsia="ru-RU"/>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 минут.</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bCs/>
          <w:sz w:val="28"/>
          <w:szCs w:val="28"/>
          <w:lang w:eastAsia="ru-RU"/>
        </w:rPr>
        <w:t>3.7.3</w:t>
      </w:r>
      <w:r w:rsidRPr="00DA7192">
        <w:rPr>
          <w:rFonts w:ascii="Times New Roman" w:eastAsia="Times New Roman" w:hAnsi="Times New Roman" w:cs="Times New Roman"/>
          <w:bCs/>
          <w:color w:val="FF0000"/>
          <w:sz w:val="28"/>
          <w:szCs w:val="28"/>
          <w:lang w:eastAsia="ru-RU"/>
        </w:rPr>
        <w:t xml:space="preserve">. </w:t>
      </w:r>
      <w:r w:rsidRPr="00DA7192">
        <w:rPr>
          <w:rFonts w:ascii="Times New Roman" w:eastAsia="Times New Roman" w:hAnsi="Times New Roman" w:cs="Times New Roman"/>
          <w:sz w:val="28"/>
          <w:szCs w:val="28"/>
          <w:lang w:eastAsia="ru-RU"/>
        </w:rPr>
        <w:t xml:space="preserve">Ответственный исполнитель в случае, указанном в </w:t>
      </w:r>
      <w:hyperlink r:id="rId23" w:history="1">
        <w:r w:rsidRPr="00DA7192">
          <w:rPr>
            <w:rFonts w:ascii="Times New Roman" w:eastAsia="Times New Roman" w:hAnsi="Times New Roman" w:cs="Times New Roman"/>
            <w:sz w:val="28"/>
            <w:szCs w:val="28"/>
            <w:lang w:eastAsia="ru-RU"/>
          </w:rPr>
          <w:t>пункте</w:t>
        </w:r>
      </w:hyperlink>
      <w:r w:rsidRPr="00DA7192">
        <w:rPr>
          <w:rFonts w:ascii="Times New Roman" w:eastAsia="Times New Roman" w:hAnsi="Times New Roman" w:cs="Times New Roman"/>
          <w:sz w:val="28"/>
          <w:szCs w:val="28"/>
          <w:lang w:eastAsia="ru-RU"/>
        </w:rPr>
        <w:t xml:space="preserve"> 2.8. настоящего Административного регламента, не позднее 2 дней со дня получения заявления и документов от главы администрации Ермаковского сельсовета</w:t>
      </w:r>
      <w:r w:rsidRPr="00DA7192">
        <w:rPr>
          <w:rFonts w:ascii="Times New Roman" w:eastAsia="Times New Roman" w:hAnsi="Times New Roman" w:cs="Times New Roman"/>
          <w:i/>
          <w:sz w:val="28"/>
          <w:szCs w:val="28"/>
          <w:lang w:eastAsia="ru-RU"/>
        </w:rPr>
        <w:t xml:space="preserve"> </w:t>
      </w:r>
      <w:r w:rsidRPr="00DA7192">
        <w:rPr>
          <w:rFonts w:ascii="Times New Roman" w:eastAsia="Times New Roman" w:hAnsi="Times New Roman" w:cs="Times New Roman"/>
          <w:sz w:val="28"/>
          <w:szCs w:val="28"/>
          <w:lang w:eastAsia="ru-RU"/>
        </w:rPr>
        <w:t>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DA7192" w:rsidRPr="00DA7192" w:rsidRDefault="00DA7192" w:rsidP="00DA7192">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A7192" w:rsidRPr="00DA7192" w:rsidRDefault="00DA7192" w:rsidP="00DA7192">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lang w:eastAsia="ru-RU"/>
        </w:rPr>
      </w:pPr>
      <w:r w:rsidRPr="00DA7192">
        <w:rPr>
          <w:rFonts w:ascii="Times New Roman" w:eastAsia="Times New Roman" w:hAnsi="Times New Roman" w:cs="Times New Roman"/>
          <w:b/>
          <w:sz w:val="28"/>
          <w:szCs w:val="28"/>
          <w:lang w:eastAsia="ru-RU"/>
        </w:rPr>
        <w:t xml:space="preserve">4. Формы </w:t>
      </w:r>
      <w:proofErr w:type="gramStart"/>
      <w:r w:rsidRPr="00DA7192">
        <w:rPr>
          <w:rFonts w:ascii="Times New Roman" w:eastAsia="Times New Roman" w:hAnsi="Times New Roman" w:cs="Times New Roman"/>
          <w:b/>
          <w:sz w:val="28"/>
          <w:szCs w:val="28"/>
          <w:lang w:eastAsia="ru-RU"/>
        </w:rPr>
        <w:t>контроля за</w:t>
      </w:r>
      <w:proofErr w:type="gramEnd"/>
      <w:r w:rsidRPr="00DA7192">
        <w:rPr>
          <w:rFonts w:ascii="Times New Roman" w:eastAsia="Times New Roman" w:hAnsi="Times New Roman" w:cs="Times New Roman"/>
          <w:b/>
          <w:sz w:val="28"/>
          <w:szCs w:val="28"/>
          <w:lang w:eastAsia="ru-RU"/>
        </w:rPr>
        <w:t xml:space="preserve"> исполнением административного регламента</w:t>
      </w:r>
    </w:p>
    <w:p w:rsidR="00DA7192" w:rsidRPr="00DA7192" w:rsidRDefault="00DA7192"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DA7192" w:rsidRPr="00DA7192" w:rsidRDefault="00DA7192" w:rsidP="00DA7192">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xml:space="preserve">4.1. Текущий </w:t>
      </w:r>
      <w:proofErr w:type="gramStart"/>
      <w:r w:rsidRPr="00DA7192">
        <w:rPr>
          <w:rFonts w:ascii="Times New Roman" w:eastAsia="Times New Roman" w:hAnsi="Times New Roman" w:cs="Times New Roman"/>
          <w:sz w:val="28"/>
          <w:szCs w:val="28"/>
          <w:lang w:eastAsia="ru-RU"/>
        </w:rPr>
        <w:t>контроль за</w:t>
      </w:r>
      <w:proofErr w:type="gramEnd"/>
      <w:r w:rsidRPr="00DA7192">
        <w:rPr>
          <w:rFonts w:ascii="Times New Roman" w:eastAsia="Times New Roman" w:hAnsi="Times New Roman" w:cs="Times New Roman"/>
          <w:sz w:val="28"/>
          <w:szCs w:val="28"/>
          <w:lang w:eastAsia="ru-RU"/>
        </w:rPr>
        <w:t xml:space="preserve"> соблюдением последовательности действий, определенных Регламентом осуществляется ведущим специалистом администрации Ермаковского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DA7192" w:rsidRPr="00DA7192" w:rsidRDefault="00DA7192" w:rsidP="00DA7192">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4.2. Персональная ответственность ответственных лиц (специалистов) закрепляется в соответствующих положениях должностных инструкций.</w:t>
      </w:r>
    </w:p>
    <w:p w:rsidR="00DA7192" w:rsidRPr="00DA7192" w:rsidRDefault="00DA7192" w:rsidP="00DA7192">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xml:space="preserve">4.3. </w:t>
      </w:r>
      <w:proofErr w:type="gramStart"/>
      <w:r w:rsidRPr="00DA7192">
        <w:rPr>
          <w:rFonts w:ascii="Times New Roman" w:eastAsia="Times New Roman" w:hAnsi="Times New Roman" w:cs="Times New Roman"/>
          <w:sz w:val="28"/>
          <w:szCs w:val="28"/>
          <w:lang w:eastAsia="ru-RU"/>
        </w:rPr>
        <w:t>Контроль за</w:t>
      </w:r>
      <w:proofErr w:type="gramEnd"/>
      <w:r w:rsidRPr="00DA7192">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DA7192" w:rsidRPr="00DA7192" w:rsidRDefault="00DA7192" w:rsidP="00DA7192">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DA7192" w:rsidRPr="00DA7192" w:rsidRDefault="00DA7192" w:rsidP="00DA7192">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DA7192" w:rsidRPr="00DA7192" w:rsidRDefault="00DA7192"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DA7192" w:rsidRPr="00DA7192" w:rsidRDefault="00DA7192" w:rsidP="00DA7192">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DA7192">
        <w:rPr>
          <w:rFonts w:ascii="Times New Roman" w:eastAsia="Times New Roman" w:hAnsi="Times New Roman" w:cs="Times New Roman"/>
          <w:b/>
          <w:sz w:val="28"/>
          <w:szCs w:val="28"/>
          <w:lang w:eastAsia="ru-RU"/>
        </w:rPr>
        <w:t>5.</w:t>
      </w:r>
      <w:r w:rsidRPr="00DA7192">
        <w:rPr>
          <w:rFonts w:ascii="Times New Roman" w:eastAsia="Times New Roman" w:hAnsi="Times New Roman" w:cs="Times New Roman"/>
          <w:sz w:val="28"/>
          <w:szCs w:val="28"/>
          <w:lang w:eastAsia="ru-RU"/>
        </w:rPr>
        <w:t xml:space="preserve"> </w:t>
      </w:r>
      <w:r w:rsidRPr="00DA7192">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A7192" w:rsidRPr="00DA7192" w:rsidRDefault="00DA7192" w:rsidP="00DA7192">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A7192" w:rsidRPr="00DA7192" w:rsidRDefault="00DA7192" w:rsidP="00DA7192">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DA7192" w:rsidRPr="00DA7192" w:rsidRDefault="00DA7192" w:rsidP="00DA71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ab/>
        <w:t>1) нарушение срока регистрации запроса заявителя о предоставлении муниципальной услуги;</w:t>
      </w:r>
    </w:p>
    <w:p w:rsidR="00DA7192" w:rsidRPr="00DA7192" w:rsidRDefault="00DA7192" w:rsidP="00DA71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ab/>
        <w:t>2) нарушение срока предоставления муниципальной услуги;</w:t>
      </w:r>
    </w:p>
    <w:p w:rsidR="00DA7192" w:rsidRPr="00DA7192" w:rsidRDefault="00DA7192" w:rsidP="00DA71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A7192" w:rsidRPr="00DA7192" w:rsidRDefault="00DA7192" w:rsidP="00DA71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A7192" w:rsidRPr="00DA7192" w:rsidRDefault="00DA7192" w:rsidP="00DA71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lastRenderedPageBreak/>
        <w:tab/>
      </w:r>
      <w:proofErr w:type="gramStart"/>
      <w:r w:rsidRPr="00DA7192">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A7192" w:rsidRPr="00DA7192" w:rsidRDefault="00DA7192" w:rsidP="00DA71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7192" w:rsidRPr="00DA7192" w:rsidRDefault="00DA7192" w:rsidP="00DA71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ab/>
      </w:r>
      <w:proofErr w:type="gramStart"/>
      <w:r w:rsidRPr="00DA7192">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A7192" w:rsidRPr="00DA7192" w:rsidRDefault="00DA7192" w:rsidP="00DA7192">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5.2. Обращения подлежат обязательному рассмотрению. Рассмотрение обращений осуществляется бесплатно.</w:t>
      </w:r>
    </w:p>
    <w:p w:rsidR="00DA7192" w:rsidRPr="00DA7192" w:rsidRDefault="00DA7192" w:rsidP="00DA7192">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A7192" w:rsidRPr="00DA7192" w:rsidRDefault="00DA7192" w:rsidP="00DA7192">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iCs/>
          <w:sz w:val="28"/>
          <w:szCs w:val="28"/>
          <w:lang w:eastAsia="ru-RU"/>
        </w:rPr>
      </w:pPr>
      <w:r w:rsidRPr="00DA7192">
        <w:rPr>
          <w:rFonts w:ascii="Times New Roman" w:eastAsia="Times New Roman" w:hAnsi="Times New Roman" w:cs="Times New Roman"/>
          <w:sz w:val="28"/>
          <w:szCs w:val="28"/>
          <w:lang w:eastAsia="ru-RU"/>
        </w:rPr>
        <w:t xml:space="preserve">5.4. </w:t>
      </w:r>
      <w:r w:rsidRPr="00DA7192">
        <w:rPr>
          <w:rFonts w:ascii="Times New Roman" w:eastAsia="Times New Roman" w:hAnsi="Times New Roman" w:cs="Times New Roman"/>
          <w:iCs/>
          <w:sz w:val="28"/>
          <w:szCs w:val="28"/>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единого портала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A7192" w:rsidRPr="00DA7192" w:rsidRDefault="00DA7192" w:rsidP="00DA7192">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iCs/>
          <w:sz w:val="28"/>
          <w:szCs w:val="28"/>
          <w:lang w:eastAsia="ru-RU"/>
        </w:rPr>
      </w:pPr>
      <w:r w:rsidRPr="00DA7192">
        <w:rPr>
          <w:rFonts w:ascii="Times New Roman" w:eastAsia="Times New Roman" w:hAnsi="Times New Roman" w:cs="Times New Roman"/>
          <w:iCs/>
          <w:sz w:val="28"/>
          <w:szCs w:val="28"/>
          <w:lang w:eastAsia="ru-RU"/>
        </w:rPr>
        <w:t>5.5. Жалоба должна содержать:</w:t>
      </w:r>
    </w:p>
    <w:p w:rsidR="00DA7192" w:rsidRPr="00DA7192" w:rsidRDefault="00DA7192" w:rsidP="00DA7192">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DA7192">
        <w:rPr>
          <w:rFonts w:ascii="Times New Roman" w:eastAsia="Times New Roman" w:hAnsi="Times New Roman" w:cs="Times New Roman"/>
          <w:iCs/>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A7192" w:rsidRPr="00DA7192" w:rsidRDefault="00DA7192" w:rsidP="00DA7192">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roofErr w:type="gramStart"/>
      <w:r w:rsidRPr="00DA7192">
        <w:rPr>
          <w:rFonts w:ascii="Times New Roman" w:eastAsia="Times New Roman" w:hAnsi="Times New Roman" w:cs="Times New Roman"/>
          <w:iCs/>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7192" w:rsidRPr="00DA7192" w:rsidRDefault="00DA7192" w:rsidP="00DA7192">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DA7192">
        <w:rPr>
          <w:rFonts w:ascii="Times New Roman" w:eastAsia="Times New Roman" w:hAnsi="Times New Roman" w:cs="Times New Roman"/>
          <w:iCs/>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A7192" w:rsidRPr="00DA7192" w:rsidRDefault="00DA7192" w:rsidP="00DA7192">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DA7192">
        <w:rPr>
          <w:rFonts w:ascii="Times New Roman" w:eastAsia="Times New Roman" w:hAnsi="Times New Roman" w:cs="Times New Roman"/>
          <w:iCs/>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DA7192">
        <w:rPr>
          <w:rFonts w:ascii="Times New Roman" w:eastAsia="Times New Roman" w:hAnsi="Times New Roman" w:cs="Times New Roman"/>
          <w:iCs/>
          <w:sz w:val="28"/>
          <w:szCs w:val="28"/>
          <w:lang w:eastAsia="ru-RU"/>
        </w:rPr>
        <w:lastRenderedPageBreak/>
        <w:t>услугу. Заявителем могут быть представлены документы (при наличии), подтверждающие доводы заявителя, либо их копии.</w:t>
      </w:r>
    </w:p>
    <w:p w:rsidR="00DA7192" w:rsidRPr="00DA7192" w:rsidRDefault="00DA7192" w:rsidP="00DA7192">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DA7192">
        <w:rPr>
          <w:rFonts w:ascii="Times New Roman" w:eastAsia="Times New Roman" w:hAnsi="Times New Roman" w:cs="Times New Roman"/>
          <w:iCs/>
          <w:sz w:val="28"/>
          <w:szCs w:val="28"/>
          <w:lang w:eastAsia="ru-RU"/>
        </w:rPr>
        <w:t xml:space="preserve">5.6. </w:t>
      </w:r>
      <w:proofErr w:type="gramStart"/>
      <w:r w:rsidRPr="00DA7192">
        <w:rPr>
          <w:rFonts w:ascii="Times New Roman" w:eastAsia="Times New Roman" w:hAnsi="Times New Roman" w:cs="Times New Roman"/>
          <w:iCs/>
          <w:sz w:val="28"/>
          <w:szCs w:val="28"/>
          <w:lang w:eastAsia="ru-RU"/>
        </w:rPr>
        <w:t xml:space="preserve">Жалоба, поступившая в </w:t>
      </w:r>
      <w:r w:rsidRPr="00DA7192">
        <w:rPr>
          <w:rFonts w:ascii="Times New Roman" w:eastAsia="Times New Roman" w:hAnsi="Times New Roman" w:cs="Times New Roman"/>
          <w:sz w:val="28"/>
          <w:szCs w:val="28"/>
          <w:lang w:eastAsia="ru-RU"/>
        </w:rPr>
        <w:t>органа, предоставляющего муниципальную услугу</w:t>
      </w:r>
      <w:r w:rsidRPr="00DA7192">
        <w:rPr>
          <w:rFonts w:ascii="Times New Roman" w:eastAsia="Times New Roman" w:hAnsi="Times New Roman" w:cs="Times New Roman"/>
          <w:iCs/>
          <w:sz w:val="28"/>
          <w:szCs w:val="28"/>
          <w:lang w:eastAsia="ru-RU"/>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A7192">
        <w:rPr>
          <w:rFonts w:ascii="Times New Roman" w:eastAsia="Times New Roman" w:hAnsi="Times New Roman" w:cs="Times New Roman"/>
          <w:iCs/>
          <w:sz w:val="28"/>
          <w:szCs w:val="28"/>
          <w:lang w:eastAsia="ru-RU"/>
        </w:rPr>
        <w:t xml:space="preserve"> исправлений - в течение пяти рабочих дней со дня ее регистрации.</w:t>
      </w:r>
    </w:p>
    <w:p w:rsidR="00DA7192" w:rsidRPr="00DA7192" w:rsidRDefault="00DA7192" w:rsidP="00DA7192">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DA7192">
        <w:rPr>
          <w:rFonts w:ascii="Times New Roman" w:eastAsia="Times New Roman" w:hAnsi="Times New Roman" w:cs="Times New Roman"/>
          <w:iCs/>
          <w:sz w:val="28"/>
          <w:szCs w:val="28"/>
          <w:lang w:eastAsia="ru-RU"/>
        </w:rPr>
        <w:t xml:space="preserve">5.7. По результатам </w:t>
      </w:r>
      <w:proofErr w:type="gramStart"/>
      <w:r w:rsidRPr="00DA7192">
        <w:rPr>
          <w:rFonts w:ascii="Times New Roman" w:eastAsia="Times New Roman" w:hAnsi="Times New Roman" w:cs="Times New Roman"/>
          <w:iCs/>
          <w:sz w:val="28"/>
          <w:szCs w:val="28"/>
          <w:lang w:eastAsia="ru-RU"/>
        </w:rPr>
        <w:t xml:space="preserve">рассмотрения жалобы </w:t>
      </w:r>
      <w:r w:rsidRPr="00DA7192">
        <w:rPr>
          <w:rFonts w:ascii="Times New Roman" w:eastAsia="Times New Roman" w:hAnsi="Times New Roman" w:cs="Times New Roman"/>
          <w:sz w:val="28"/>
          <w:szCs w:val="28"/>
          <w:lang w:eastAsia="ru-RU"/>
        </w:rPr>
        <w:t>органа, предоставляющего муниципальную услугу</w:t>
      </w:r>
      <w:r w:rsidRPr="00DA7192">
        <w:rPr>
          <w:rFonts w:ascii="Times New Roman" w:eastAsia="Times New Roman" w:hAnsi="Times New Roman" w:cs="Times New Roman"/>
          <w:iCs/>
          <w:sz w:val="28"/>
          <w:szCs w:val="28"/>
          <w:lang w:eastAsia="ru-RU"/>
        </w:rPr>
        <w:t xml:space="preserve"> принимает</w:t>
      </w:r>
      <w:proofErr w:type="gramEnd"/>
      <w:r w:rsidRPr="00DA7192">
        <w:rPr>
          <w:rFonts w:ascii="Times New Roman" w:eastAsia="Times New Roman" w:hAnsi="Times New Roman" w:cs="Times New Roman"/>
          <w:iCs/>
          <w:sz w:val="28"/>
          <w:szCs w:val="28"/>
          <w:lang w:eastAsia="ru-RU"/>
        </w:rPr>
        <w:t xml:space="preserve"> одно из следующих решений:</w:t>
      </w:r>
    </w:p>
    <w:p w:rsidR="00DA7192" w:rsidRPr="00DA7192" w:rsidRDefault="00DA7192" w:rsidP="00DA7192">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roofErr w:type="gramStart"/>
      <w:r w:rsidRPr="00DA7192">
        <w:rPr>
          <w:rFonts w:ascii="Times New Roman" w:eastAsia="Times New Roman" w:hAnsi="Times New Roman" w:cs="Times New Roman"/>
          <w:iCs/>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A7192" w:rsidRPr="00DA7192" w:rsidRDefault="00DA7192" w:rsidP="00DA7192">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DA7192">
        <w:rPr>
          <w:rFonts w:ascii="Times New Roman" w:eastAsia="Times New Roman" w:hAnsi="Times New Roman" w:cs="Times New Roman"/>
          <w:iCs/>
          <w:sz w:val="28"/>
          <w:szCs w:val="28"/>
          <w:lang w:eastAsia="ru-RU"/>
        </w:rPr>
        <w:t>2) отказывает в удовлетворении жалобы.</w:t>
      </w:r>
    </w:p>
    <w:p w:rsidR="00DA7192" w:rsidRPr="00DA7192" w:rsidRDefault="00DA7192" w:rsidP="00DA7192">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DA7192">
        <w:rPr>
          <w:rFonts w:ascii="Times New Roman" w:eastAsia="Times New Roman" w:hAnsi="Times New Roman" w:cs="Times New Roman"/>
          <w:iCs/>
          <w:sz w:val="28"/>
          <w:szCs w:val="28"/>
          <w:lang w:eastAsia="ru-RU"/>
        </w:rPr>
        <w:t xml:space="preserve">5.8. Не позднее дня, следующего за днем принятия решения, указанного в </w:t>
      </w:r>
      <w:hyperlink r:id="rId24" w:history="1">
        <w:r w:rsidRPr="00DA7192">
          <w:rPr>
            <w:rFonts w:ascii="Times New Roman" w:eastAsia="Times New Roman" w:hAnsi="Times New Roman" w:cs="Times New Roman"/>
            <w:iCs/>
            <w:sz w:val="28"/>
            <w:szCs w:val="28"/>
            <w:lang w:eastAsia="ru-RU"/>
          </w:rPr>
          <w:t>пункте 5.7</w:t>
        </w:r>
      </w:hyperlink>
      <w:r w:rsidRPr="00DA7192">
        <w:rPr>
          <w:rFonts w:ascii="Times New Roman" w:eastAsia="Times New Roman" w:hAnsi="Times New Roman" w:cs="Times New Roman"/>
          <w:iCs/>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7192" w:rsidRPr="00DA7192" w:rsidRDefault="00DA7192" w:rsidP="00DA7192">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DA7192">
        <w:rPr>
          <w:rFonts w:ascii="Times New Roman" w:eastAsia="Times New Roman" w:hAnsi="Times New Roman" w:cs="Times New Roman"/>
          <w:iCs/>
          <w:sz w:val="28"/>
          <w:szCs w:val="28"/>
          <w:lang w:eastAsia="ru-RU"/>
        </w:rPr>
        <w:t xml:space="preserve">5.9. В случае установления в ходе или по результатам </w:t>
      </w:r>
      <w:proofErr w:type="gramStart"/>
      <w:r w:rsidRPr="00DA7192">
        <w:rPr>
          <w:rFonts w:ascii="Times New Roman" w:eastAsia="Times New Roman" w:hAnsi="Times New Roman" w:cs="Times New Roman"/>
          <w:iCs/>
          <w:sz w:val="28"/>
          <w:szCs w:val="28"/>
          <w:lang w:eastAsia="ru-RU"/>
        </w:rPr>
        <w:t>рассмотрения жалобы признаков состава административного правонарушения</w:t>
      </w:r>
      <w:proofErr w:type="gramEnd"/>
      <w:r w:rsidRPr="00DA7192">
        <w:rPr>
          <w:rFonts w:ascii="Times New Roman" w:eastAsia="Times New Roman" w:hAnsi="Times New Roman" w:cs="Times New Roman"/>
          <w:iCs/>
          <w:sz w:val="28"/>
          <w:szCs w:val="28"/>
          <w:lang w:eastAsia="ru-RU"/>
        </w:rPr>
        <w:t xml:space="preserve"> или преступления должностное лицо, наделенное полномочиями по рассмотрению жалоб в соответствии с </w:t>
      </w:r>
      <w:hyperlink r:id="rId25" w:history="1">
        <w:r w:rsidRPr="00DA7192">
          <w:rPr>
            <w:rFonts w:ascii="Times New Roman" w:eastAsia="Times New Roman" w:hAnsi="Times New Roman" w:cs="Times New Roman"/>
            <w:iCs/>
            <w:sz w:val="28"/>
            <w:szCs w:val="28"/>
            <w:lang w:eastAsia="ru-RU"/>
          </w:rPr>
          <w:t>пунктом 5.3</w:t>
        </w:r>
      </w:hyperlink>
      <w:r w:rsidRPr="00DA7192">
        <w:rPr>
          <w:rFonts w:ascii="Times New Roman" w:eastAsia="Times New Roman" w:hAnsi="Times New Roman" w:cs="Times New Roman"/>
          <w:iCs/>
          <w:sz w:val="28"/>
          <w:szCs w:val="28"/>
          <w:lang w:eastAsia="ru-RU"/>
        </w:rPr>
        <w:t xml:space="preserve"> настоящего Административного регламента, незамедлительно направляет имеющиеся материалы в органы прокуратуры.</w:t>
      </w:r>
    </w:p>
    <w:p w:rsidR="00DA7192" w:rsidRPr="00DA7192" w:rsidRDefault="00DA7192" w:rsidP="00DA7192">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DA7192" w:rsidRPr="00DA7192" w:rsidRDefault="00DA7192" w:rsidP="00DA7192">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DA7192" w:rsidRPr="00DA7192" w:rsidRDefault="00DA7192" w:rsidP="00DA7192">
      <w:pPr>
        <w:autoSpaceDE w:val="0"/>
        <w:autoSpaceDN w:val="0"/>
        <w:adjustRightInd w:val="0"/>
        <w:spacing w:after="0" w:line="240" w:lineRule="auto"/>
        <w:ind w:firstLine="540"/>
        <w:jc w:val="center"/>
        <w:outlineLvl w:val="1"/>
        <w:rPr>
          <w:rFonts w:ascii="Times New Roman" w:eastAsia="Times New Roman" w:hAnsi="Times New Roman" w:cs="Times New Roman"/>
          <w:i/>
          <w:sz w:val="28"/>
          <w:szCs w:val="28"/>
          <w:lang w:eastAsia="ru-RU"/>
        </w:rPr>
      </w:pPr>
      <w:r w:rsidRPr="00DA7192">
        <w:rPr>
          <w:rFonts w:ascii="Times New Roman" w:eastAsia="Times New Roman" w:hAnsi="Times New Roman" w:cs="Times New Roman"/>
          <w:i/>
          <w:sz w:val="28"/>
          <w:szCs w:val="28"/>
          <w:lang w:eastAsia="ru-RU"/>
        </w:rPr>
        <w:t>*. Особенности организации предоставления муниципальных услуг в многофункциональных центрах</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r w:rsidRPr="00DA7192">
        <w:rPr>
          <w:rFonts w:ascii="Times New Roman" w:eastAsia="Times New Roman" w:hAnsi="Times New Roman" w:cs="Times New Roman"/>
          <w:i/>
          <w:sz w:val="28"/>
          <w:szCs w:val="28"/>
          <w:lang w:eastAsia="ru-RU"/>
        </w:rPr>
        <w:t xml:space="preserve">*.1. </w:t>
      </w:r>
      <w:proofErr w:type="gramStart"/>
      <w:r w:rsidRPr="00DA7192">
        <w:rPr>
          <w:rFonts w:ascii="Times New Roman" w:eastAsia="Times New Roman" w:hAnsi="Times New Roman" w:cs="Times New Roman"/>
          <w:i/>
          <w:sz w:val="28"/>
          <w:szCs w:val="28"/>
          <w:lang w:eastAsia="ru-RU"/>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DA7192">
        <w:rPr>
          <w:rFonts w:ascii="Times New Roman" w:eastAsia="Times New Roman" w:hAnsi="Times New Roman" w:cs="Times New Roman"/>
          <w:bCs/>
          <w:i/>
          <w:sz w:val="28"/>
          <w:szCs w:val="28"/>
          <w:lang w:eastAsia="ru-RU"/>
        </w:rPr>
        <w:t>организации предоставления государственных и муниципальных услуг»</w:t>
      </w:r>
      <w:r w:rsidRPr="00DA7192">
        <w:rPr>
          <w:rFonts w:ascii="Times New Roman" w:eastAsia="Times New Roman" w:hAnsi="Times New Roman" w:cs="Times New Roman"/>
          <w:i/>
          <w:sz w:val="28"/>
          <w:szCs w:val="28"/>
          <w:lang w:eastAsia="ru-RU"/>
        </w:rPr>
        <w:t xml:space="preserve">, Постановлением </w:t>
      </w:r>
      <w:r w:rsidRPr="00DA7192">
        <w:rPr>
          <w:rFonts w:ascii="Times New Roman" w:eastAsia="Times New Roman" w:hAnsi="Times New Roman" w:cs="Times New Roman"/>
          <w:i/>
          <w:iCs/>
          <w:sz w:val="28"/>
          <w:szCs w:val="28"/>
          <w:lang w:eastAsia="ru-RU"/>
        </w:rPr>
        <w:t xml:space="preserve">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w:t>
      </w:r>
      <w:r w:rsidRPr="00DA7192">
        <w:rPr>
          <w:rFonts w:ascii="Times New Roman" w:eastAsia="Times New Roman" w:hAnsi="Times New Roman" w:cs="Times New Roman"/>
          <w:i/>
          <w:iCs/>
          <w:sz w:val="28"/>
          <w:szCs w:val="28"/>
          <w:lang w:eastAsia="ru-RU"/>
        </w:rPr>
        <w:lastRenderedPageBreak/>
        <w:t>крае» на 2010 - 2012 годы»,</w:t>
      </w:r>
      <w:r w:rsidRPr="00DA7192">
        <w:rPr>
          <w:rFonts w:ascii="Times New Roman" w:eastAsia="Times New Roman" w:hAnsi="Times New Roman" w:cs="Times New Roman"/>
          <w:i/>
          <w:sz w:val="28"/>
          <w:szCs w:val="28"/>
          <w:lang w:eastAsia="ru-RU"/>
        </w:rPr>
        <w:t xml:space="preserve"> муниципальными правовыми актами по принципу «одного</w:t>
      </w:r>
      <w:proofErr w:type="gramEnd"/>
      <w:r w:rsidRPr="00DA7192">
        <w:rPr>
          <w:rFonts w:ascii="Times New Roman" w:eastAsia="Times New Roman" w:hAnsi="Times New Roman" w:cs="Times New Roman"/>
          <w:i/>
          <w:sz w:val="28"/>
          <w:szCs w:val="28"/>
          <w:lang w:eastAsia="ru-RU"/>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r w:rsidRPr="00DA7192">
        <w:rPr>
          <w:rFonts w:ascii="Times New Roman" w:eastAsia="Times New Roman" w:hAnsi="Times New Roman" w:cs="Times New Roman"/>
          <w:i/>
          <w:sz w:val="28"/>
          <w:szCs w:val="28"/>
          <w:lang w:eastAsia="ru-RU"/>
        </w:rPr>
        <w:t>*.2. Многофункциональные центры в соответствии с соглашениями о взаимодействии осуществляют:</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r w:rsidRPr="00DA7192">
        <w:rPr>
          <w:rFonts w:ascii="Times New Roman" w:eastAsia="Times New Roman" w:hAnsi="Times New Roman" w:cs="Times New Roman"/>
          <w:i/>
          <w:sz w:val="28"/>
          <w:szCs w:val="28"/>
          <w:lang w:eastAsia="ru-RU"/>
        </w:rPr>
        <w:t>1) приём запросов заявителей о предоставлении муниципальных услуг;</w:t>
      </w:r>
    </w:p>
    <w:p w:rsidR="00DA7192" w:rsidRPr="00DA7192" w:rsidRDefault="00DA7192" w:rsidP="00DA7192">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DA7192">
        <w:rPr>
          <w:rFonts w:ascii="Times New Roman" w:eastAsia="Times New Roman" w:hAnsi="Times New Roman" w:cs="Times New Roman"/>
          <w:i/>
          <w:sz w:val="28"/>
          <w:szCs w:val="28"/>
          <w:lang w:eastAsia="ru-RU"/>
        </w:rPr>
        <w:t xml:space="preserve">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w:t>
      </w:r>
      <w:r w:rsidRPr="00DA7192">
        <w:rPr>
          <w:rFonts w:ascii="Times New Roman" w:eastAsia="Times New Roman" w:hAnsi="Times New Roman" w:cs="Times New Roman"/>
          <w:sz w:val="28"/>
          <w:szCs w:val="28"/>
          <w:lang w:eastAsia="ru-RU"/>
        </w:rPr>
        <w:t xml:space="preserve"> </w:t>
      </w:r>
      <w:r w:rsidRPr="00DA7192">
        <w:rPr>
          <w:rFonts w:ascii="Times New Roman" w:eastAsia="Times New Roman" w:hAnsi="Times New Roman" w:cs="Times New Roman"/>
          <w:i/>
          <w:sz w:val="28"/>
          <w:szCs w:val="28"/>
          <w:lang w:eastAsia="ru-RU"/>
        </w:rPr>
        <w:t>в том числе с использованием информационно-технологической и коммуникационной инфраструктуры;</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r w:rsidRPr="00DA7192">
        <w:rPr>
          <w:rFonts w:ascii="Times New Roman" w:eastAsia="Times New Roman" w:hAnsi="Times New Roman" w:cs="Times New Roman"/>
          <w:i/>
          <w:sz w:val="28"/>
          <w:szCs w:val="28"/>
          <w:lang w:eastAsia="ru-RU"/>
        </w:rPr>
        <w:t>3) представление интересов органов, предоставляющих муниципальные услуги, при взаимодействии с заявителями;</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r w:rsidRPr="00DA7192">
        <w:rPr>
          <w:rFonts w:ascii="Times New Roman" w:eastAsia="Times New Roman" w:hAnsi="Times New Roman" w:cs="Times New Roman"/>
          <w:i/>
          <w:sz w:val="28"/>
          <w:szCs w:val="28"/>
          <w:lang w:eastAsia="ru-RU"/>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r w:rsidRPr="00DA7192">
        <w:rPr>
          <w:rFonts w:ascii="Times New Roman" w:eastAsia="Times New Roman" w:hAnsi="Times New Roman" w:cs="Times New Roman"/>
          <w:i/>
          <w:sz w:val="28"/>
          <w:szCs w:val="28"/>
          <w:lang w:eastAsia="ru-RU"/>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r w:rsidRPr="00DA7192">
        <w:rPr>
          <w:rFonts w:ascii="Times New Roman" w:eastAsia="Times New Roman" w:hAnsi="Times New Roman" w:cs="Times New Roman"/>
          <w:i/>
          <w:sz w:val="28"/>
          <w:szCs w:val="28"/>
          <w:lang w:eastAsia="ru-RU"/>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r w:rsidRPr="00DA7192">
        <w:rPr>
          <w:rFonts w:ascii="Times New Roman" w:eastAsia="Times New Roman" w:hAnsi="Times New Roman" w:cs="Times New Roman"/>
          <w:i/>
          <w:sz w:val="28"/>
          <w:szCs w:val="28"/>
          <w:lang w:eastAsia="ru-RU"/>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r w:rsidRPr="00DA7192">
        <w:rPr>
          <w:rFonts w:ascii="Times New Roman" w:eastAsia="Times New Roman" w:hAnsi="Times New Roman" w:cs="Times New Roman"/>
          <w:i/>
          <w:sz w:val="28"/>
          <w:szCs w:val="28"/>
          <w:lang w:eastAsia="ru-RU"/>
        </w:rPr>
        <w:t>8) иные функции, указанные в соглашении о взаимодействии.</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r w:rsidRPr="00DA7192">
        <w:rPr>
          <w:rFonts w:ascii="Times New Roman" w:eastAsia="Times New Roman" w:hAnsi="Times New Roman" w:cs="Times New Roman"/>
          <w:i/>
          <w:sz w:val="28"/>
          <w:szCs w:val="28"/>
          <w:lang w:eastAsia="ru-RU"/>
        </w:rPr>
        <w:t>*.3. При реализации своих функций многофункциональные центры не вправе требовать от заявителя:</w:t>
      </w:r>
    </w:p>
    <w:p w:rsidR="00DA7192" w:rsidRPr="00DA7192" w:rsidRDefault="00DA7192" w:rsidP="00DA7192">
      <w:pPr>
        <w:autoSpaceDE w:val="0"/>
        <w:autoSpaceDN w:val="0"/>
        <w:adjustRightInd w:val="0"/>
        <w:spacing w:after="0" w:line="240" w:lineRule="auto"/>
        <w:ind w:firstLine="540"/>
        <w:jc w:val="both"/>
        <w:rPr>
          <w:rFonts w:ascii="Times New Roman" w:eastAsia="Times New Roman" w:hAnsi="Times New Roman" w:cs="Times New Roman"/>
          <w:i/>
          <w:iCs/>
          <w:sz w:val="28"/>
          <w:szCs w:val="28"/>
          <w:lang w:eastAsia="ru-RU"/>
        </w:rPr>
      </w:pPr>
      <w:r w:rsidRPr="00DA7192">
        <w:rPr>
          <w:rFonts w:ascii="Times New Roman" w:eastAsia="Times New Roman" w:hAnsi="Times New Roman" w:cs="Times New Roman"/>
          <w:i/>
          <w:iCs/>
          <w:sz w:val="28"/>
          <w:szCs w:val="28"/>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7192" w:rsidRPr="00DA7192" w:rsidRDefault="00DA7192" w:rsidP="00DA7192">
      <w:pPr>
        <w:autoSpaceDE w:val="0"/>
        <w:autoSpaceDN w:val="0"/>
        <w:adjustRightInd w:val="0"/>
        <w:spacing w:after="0" w:line="240" w:lineRule="auto"/>
        <w:ind w:firstLine="540"/>
        <w:jc w:val="both"/>
        <w:rPr>
          <w:rFonts w:ascii="Times New Roman" w:eastAsia="Times New Roman" w:hAnsi="Times New Roman" w:cs="Times New Roman"/>
          <w:i/>
          <w:iCs/>
          <w:sz w:val="28"/>
          <w:szCs w:val="28"/>
          <w:lang w:eastAsia="ru-RU"/>
        </w:rPr>
      </w:pPr>
      <w:proofErr w:type="gramStart"/>
      <w:r w:rsidRPr="00DA7192">
        <w:rPr>
          <w:rFonts w:ascii="Times New Roman" w:eastAsia="Times New Roman" w:hAnsi="Times New Roman" w:cs="Times New Roman"/>
          <w:i/>
          <w:iCs/>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w:t>
      </w:r>
      <w:r w:rsidRPr="00DA7192">
        <w:rPr>
          <w:rFonts w:ascii="Times New Roman" w:eastAsia="Times New Roman" w:hAnsi="Times New Roman" w:cs="Times New Roman"/>
          <w:i/>
          <w:iCs/>
          <w:sz w:val="28"/>
          <w:szCs w:val="28"/>
          <w:lang w:eastAsia="ru-RU"/>
        </w:rPr>
        <w:lastRenderedPageBreak/>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6" w:history="1">
        <w:r w:rsidRPr="00DA7192">
          <w:rPr>
            <w:rFonts w:ascii="Times New Roman" w:eastAsia="Times New Roman" w:hAnsi="Times New Roman" w:cs="Times New Roman"/>
            <w:i/>
            <w:iCs/>
            <w:sz w:val="28"/>
            <w:szCs w:val="28"/>
            <w:lang w:eastAsia="ru-RU"/>
          </w:rPr>
          <w:t>частью 6 статьи 7</w:t>
        </w:r>
        <w:proofErr w:type="gramEnd"/>
      </w:hyperlink>
      <w:r w:rsidRPr="00DA7192">
        <w:rPr>
          <w:rFonts w:ascii="Times New Roman" w:eastAsia="Times New Roman" w:hAnsi="Times New Roman" w:cs="Times New Roman"/>
          <w:i/>
          <w:iCs/>
          <w:sz w:val="28"/>
          <w:szCs w:val="28"/>
          <w:lang w:eastAsia="ru-RU"/>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DA7192" w:rsidRPr="00DA7192" w:rsidRDefault="00DA7192" w:rsidP="00DA7192">
      <w:pPr>
        <w:autoSpaceDE w:val="0"/>
        <w:autoSpaceDN w:val="0"/>
        <w:adjustRightInd w:val="0"/>
        <w:spacing w:after="0" w:line="240" w:lineRule="auto"/>
        <w:ind w:firstLine="540"/>
        <w:jc w:val="both"/>
        <w:rPr>
          <w:rFonts w:ascii="Times New Roman" w:eastAsia="Times New Roman" w:hAnsi="Times New Roman" w:cs="Times New Roman"/>
          <w:i/>
          <w:iCs/>
          <w:sz w:val="28"/>
          <w:szCs w:val="28"/>
          <w:lang w:eastAsia="ru-RU"/>
        </w:rPr>
      </w:pPr>
      <w:proofErr w:type="gramStart"/>
      <w:r w:rsidRPr="00DA7192">
        <w:rPr>
          <w:rFonts w:ascii="Times New Roman" w:eastAsia="Times New Roman" w:hAnsi="Times New Roman" w:cs="Times New Roman"/>
          <w:i/>
          <w:iCs/>
          <w:sz w:val="28"/>
          <w:szCs w:val="28"/>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7" w:history="1">
        <w:r w:rsidRPr="00DA7192">
          <w:rPr>
            <w:rFonts w:ascii="Times New Roman" w:eastAsia="Times New Roman" w:hAnsi="Times New Roman" w:cs="Times New Roman"/>
            <w:i/>
            <w:iCs/>
            <w:sz w:val="28"/>
            <w:szCs w:val="28"/>
            <w:lang w:eastAsia="ru-RU"/>
          </w:rPr>
          <w:t>части 1 статьи 9</w:t>
        </w:r>
      </w:hyperlink>
      <w:r w:rsidRPr="00DA7192">
        <w:rPr>
          <w:rFonts w:ascii="Times New Roman" w:eastAsia="Times New Roman" w:hAnsi="Times New Roman" w:cs="Times New Roman"/>
          <w:i/>
          <w:iCs/>
          <w:sz w:val="28"/>
          <w:szCs w:val="28"/>
          <w:lang w:eastAsia="ru-RU"/>
        </w:rPr>
        <w:t xml:space="preserve"> Федерального закона № 210-ФЗ, и получения документов и информации, предоставляемых в результате предоставления таких услуг</w:t>
      </w:r>
      <w:r w:rsidRPr="00DA7192">
        <w:rPr>
          <w:rFonts w:ascii="Times New Roman" w:eastAsia="Times New Roman" w:hAnsi="Times New Roman" w:cs="Times New Roman"/>
          <w:i/>
          <w:iCs/>
          <w:sz w:val="28"/>
          <w:szCs w:val="28"/>
          <w:highlight w:val="yellow"/>
          <w:lang w:eastAsia="ru-RU"/>
        </w:rPr>
        <w:t>.</w:t>
      </w:r>
      <w:proofErr w:type="gramEnd"/>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r w:rsidRPr="00DA7192">
        <w:rPr>
          <w:rFonts w:ascii="Times New Roman" w:eastAsia="Times New Roman" w:hAnsi="Times New Roman" w:cs="Times New Roman"/>
          <w:i/>
          <w:sz w:val="28"/>
          <w:szCs w:val="28"/>
          <w:lang w:eastAsia="ru-RU"/>
        </w:rPr>
        <w:t xml:space="preserve"> *.4. При реализации своих функций в соответствии с соглашениями о взаимодействии многофункциональный центр обязан:</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r w:rsidRPr="00DA7192">
        <w:rPr>
          <w:rFonts w:ascii="Times New Roman" w:eastAsia="Times New Roman" w:hAnsi="Times New Roman" w:cs="Times New Roman"/>
          <w:i/>
          <w:sz w:val="28"/>
          <w:szCs w:val="28"/>
          <w:lang w:eastAsia="ru-RU"/>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r w:rsidRPr="00DA7192">
        <w:rPr>
          <w:rFonts w:ascii="Times New Roman" w:eastAsia="Times New Roman" w:hAnsi="Times New Roman" w:cs="Times New Roman"/>
          <w:i/>
          <w:sz w:val="28"/>
          <w:szCs w:val="28"/>
          <w:lang w:eastAsia="ru-RU"/>
        </w:rPr>
        <w:t xml:space="preserve">2) обеспечивать защиту информации, доступ к которой ограничен в соответствии с федеральным </w:t>
      </w:r>
      <w:hyperlink r:id="rId28" w:history="1">
        <w:r w:rsidRPr="00DA7192">
          <w:rPr>
            <w:rFonts w:ascii="Times New Roman" w:eastAsia="Times New Roman" w:hAnsi="Times New Roman" w:cs="Times New Roman"/>
            <w:i/>
            <w:sz w:val="28"/>
            <w:szCs w:val="28"/>
            <w:lang w:eastAsia="ru-RU"/>
          </w:rPr>
          <w:t>законом</w:t>
        </w:r>
      </w:hyperlink>
      <w:r w:rsidRPr="00DA7192">
        <w:rPr>
          <w:rFonts w:ascii="Times New Roman" w:eastAsia="Times New Roman" w:hAnsi="Times New Roman" w:cs="Times New Roman"/>
          <w:i/>
          <w:sz w:val="28"/>
          <w:szCs w:val="28"/>
          <w:lang w:eastAsia="ru-RU"/>
        </w:rPr>
        <w:t>, а также соблюдать режим обработки и использования персональных данных;</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r w:rsidRPr="00DA7192">
        <w:rPr>
          <w:rFonts w:ascii="Times New Roman" w:eastAsia="Times New Roman" w:hAnsi="Times New Roman" w:cs="Times New Roman"/>
          <w:i/>
          <w:sz w:val="28"/>
          <w:szCs w:val="28"/>
          <w:lang w:eastAsia="ru-RU"/>
        </w:rPr>
        <w:t>3) соблюдать требования соглашений о взаимодействии;</w:t>
      </w:r>
    </w:p>
    <w:p w:rsidR="00DA7192" w:rsidRPr="00DA7192" w:rsidRDefault="00DA7192" w:rsidP="00DA7192">
      <w:pPr>
        <w:autoSpaceDE w:val="0"/>
        <w:autoSpaceDN w:val="0"/>
        <w:adjustRightInd w:val="0"/>
        <w:spacing w:after="0" w:line="240" w:lineRule="auto"/>
        <w:ind w:firstLine="540"/>
        <w:jc w:val="both"/>
        <w:rPr>
          <w:rFonts w:ascii="Times New Roman" w:eastAsia="Times New Roman" w:hAnsi="Times New Roman" w:cs="Times New Roman"/>
          <w:i/>
          <w:iCs/>
          <w:sz w:val="28"/>
          <w:szCs w:val="28"/>
          <w:lang w:eastAsia="ru-RU"/>
        </w:rPr>
      </w:pPr>
      <w:r w:rsidRPr="00DA7192">
        <w:rPr>
          <w:rFonts w:ascii="Times New Roman" w:eastAsia="Times New Roman" w:hAnsi="Times New Roman" w:cs="Times New Roman"/>
          <w:i/>
          <w:sz w:val="28"/>
          <w:szCs w:val="28"/>
          <w:lang w:eastAsia="ru-RU"/>
        </w:rPr>
        <w:t xml:space="preserve">4) </w:t>
      </w:r>
      <w:r w:rsidRPr="00DA7192">
        <w:rPr>
          <w:rFonts w:ascii="Times New Roman" w:eastAsia="Times New Roman" w:hAnsi="Times New Roman" w:cs="Times New Roman"/>
          <w:i/>
          <w:iCs/>
          <w:sz w:val="28"/>
          <w:szCs w:val="28"/>
          <w:lang w:eastAsia="ru-RU"/>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9" w:history="1">
        <w:r w:rsidRPr="00DA7192">
          <w:rPr>
            <w:rFonts w:ascii="Times New Roman" w:eastAsia="Times New Roman" w:hAnsi="Times New Roman" w:cs="Times New Roman"/>
            <w:i/>
            <w:iCs/>
            <w:sz w:val="28"/>
            <w:szCs w:val="28"/>
            <w:lang w:eastAsia="ru-RU"/>
          </w:rPr>
          <w:t>частью 1 статьи 1</w:t>
        </w:r>
      </w:hyperlink>
      <w:r w:rsidRPr="00DA7192">
        <w:rPr>
          <w:rFonts w:ascii="Times New Roman" w:eastAsia="Times New Roman" w:hAnsi="Times New Roman" w:cs="Times New Roman"/>
          <w:i/>
          <w:iCs/>
          <w:sz w:val="28"/>
          <w:szCs w:val="28"/>
          <w:lang w:eastAsia="ru-RU"/>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p>
    <w:p w:rsidR="00DA7192" w:rsidRPr="00DA7192" w:rsidRDefault="00DA7192" w:rsidP="00DA7192">
      <w:pPr>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r w:rsidRPr="00DA7192">
        <w:rPr>
          <w:rFonts w:ascii="Times New Roman" w:eastAsia="Times New Roman" w:hAnsi="Times New Roman" w:cs="Times New Roman"/>
          <w:bCs/>
          <w:i/>
          <w:sz w:val="28"/>
          <w:szCs w:val="28"/>
          <w:lang w:eastAsia="ru-RU"/>
        </w:rPr>
        <w:t>*. Использование информационно-телекоммуникационных технологий</w:t>
      </w:r>
    </w:p>
    <w:p w:rsidR="00DA7192" w:rsidRPr="00DA7192" w:rsidRDefault="00DA7192" w:rsidP="00DA7192">
      <w:pPr>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r w:rsidRPr="00DA7192">
        <w:rPr>
          <w:rFonts w:ascii="Times New Roman" w:eastAsia="Times New Roman" w:hAnsi="Times New Roman" w:cs="Times New Roman"/>
          <w:bCs/>
          <w:i/>
          <w:sz w:val="28"/>
          <w:szCs w:val="28"/>
          <w:lang w:eastAsia="ru-RU"/>
        </w:rPr>
        <w:t>при предоставлении муниципальных услуг</w:t>
      </w:r>
    </w:p>
    <w:p w:rsidR="00DA7192" w:rsidRPr="00DA7192" w:rsidRDefault="00DA7192" w:rsidP="00DA7192">
      <w:pPr>
        <w:autoSpaceDE w:val="0"/>
        <w:autoSpaceDN w:val="0"/>
        <w:adjustRightInd w:val="0"/>
        <w:spacing w:after="0" w:line="240" w:lineRule="auto"/>
        <w:ind w:firstLine="540"/>
        <w:jc w:val="both"/>
        <w:outlineLvl w:val="0"/>
        <w:rPr>
          <w:rFonts w:ascii="Times New Roman" w:eastAsia="Times New Roman" w:hAnsi="Times New Roman" w:cs="Times New Roman"/>
          <w:i/>
          <w:sz w:val="28"/>
          <w:szCs w:val="28"/>
          <w:lang w:eastAsia="ru-RU"/>
        </w:rPr>
      </w:pP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r w:rsidRPr="00DA7192">
        <w:rPr>
          <w:rFonts w:ascii="Times New Roman" w:eastAsia="Times New Roman" w:hAnsi="Times New Roman" w:cs="Times New Roman"/>
          <w:i/>
          <w:sz w:val="28"/>
          <w:szCs w:val="28"/>
          <w:lang w:eastAsia="ru-RU"/>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r w:rsidRPr="00DA7192">
        <w:rPr>
          <w:rFonts w:ascii="Times New Roman" w:eastAsia="Times New Roman" w:hAnsi="Times New Roman" w:cs="Times New Roman"/>
          <w:i/>
          <w:sz w:val="28"/>
          <w:szCs w:val="28"/>
          <w:lang w:eastAsia="ru-RU"/>
        </w:rPr>
        <w:t xml:space="preserve">*.2. Правила и порядок информационно-технологического взаимодействия информационных систем, используемых для предоставления </w:t>
      </w:r>
      <w:r w:rsidRPr="00DA7192">
        <w:rPr>
          <w:rFonts w:ascii="Times New Roman" w:eastAsia="Times New Roman" w:hAnsi="Times New Roman" w:cs="Times New Roman"/>
          <w:i/>
          <w:sz w:val="28"/>
          <w:szCs w:val="28"/>
          <w:lang w:eastAsia="ru-RU"/>
        </w:rPr>
        <w:lastRenderedPageBreak/>
        <w:t xml:space="preserve">муниципальных услуг в электронной форме, а также </w:t>
      </w:r>
      <w:hyperlink r:id="rId30" w:history="1">
        <w:r w:rsidRPr="00DA7192">
          <w:rPr>
            <w:rFonts w:ascii="Times New Roman" w:eastAsia="Times New Roman" w:hAnsi="Times New Roman" w:cs="Times New Roman"/>
            <w:i/>
            <w:sz w:val="28"/>
            <w:szCs w:val="28"/>
            <w:lang w:eastAsia="ru-RU"/>
          </w:rPr>
          <w:t>требования</w:t>
        </w:r>
      </w:hyperlink>
      <w:r w:rsidRPr="00DA7192">
        <w:rPr>
          <w:rFonts w:ascii="Times New Roman" w:eastAsia="Times New Roman" w:hAnsi="Times New Roman" w:cs="Times New Roman"/>
          <w:i/>
          <w:sz w:val="28"/>
          <w:szCs w:val="28"/>
          <w:lang w:eastAsia="ru-RU"/>
        </w:rPr>
        <w:t xml:space="preserve"> к инфраструктуре, обеспечивающей их взаимодействие, устанавливаются Правительством Российской Федерации.</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r w:rsidRPr="00DA7192">
        <w:rPr>
          <w:rFonts w:ascii="Times New Roman" w:eastAsia="Times New Roman" w:hAnsi="Times New Roman" w:cs="Times New Roman"/>
          <w:i/>
          <w:sz w:val="28"/>
          <w:szCs w:val="28"/>
          <w:lang w:eastAsia="ru-RU"/>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r w:rsidRPr="00DA7192">
        <w:rPr>
          <w:rFonts w:ascii="Times New Roman" w:eastAsia="Times New Roman" w:hAnsi="Times New Roman" w:cs="Times New Roman"/>
          <w:i/>
          <w:sz w:val="28"/>
          <w:szCs w:val="28"/>
          <w:lang w:eastAsia="ru-RU"/>
        </w:rPr>
        <w:t>*.4. Единый портал муниципальных услуг обеспечивает:</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r w:rsidRPr="00DA7192">
        <w:rPr>
          <w:rFonts w:ascii="Times New Roman" w:eastAsia="Times New Roman" w:hAnsi="Times New Roman" w:cs="Times New Roman"/>
          <w:i/>
          <w:sz w:val="28"/>
          <w:szCs w:val="28"/>
          <w:lang w:eastAsia="ru-RU"/>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r w:rsidRPr="00DA7192">
        <w:rPr>
          <w:rFonts w:ascii="Times New Roman" w:eastAsia="Times New Roman" w:hAnsi="Times New Roman" w:cs="Times New Roman"/>
          <w:i/>
          <w:sz w:val="28"/>
          <w:szCs w:val="28"/>
          <w:lang w:eastAsia="ru-RU"/>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r w:rsidRPr="00DA7192">
        <w:rPr>
          <w:rFonts w:ascii="Times New Roman" w:eastAsia="Times New Roman" w:hAnsi="Times New Roman" w:cs="Times New Roman"/>
          <w:i/>
          <w:sz w:val="28"/>
          <w:szCs w:val="28"/>
          <w:lang w:eastAsia="ru-RU"/>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r w:rsidRPr="00DA7192">
        <w:rPr>
          <w:rFonts w:ascii="Times New Roman" w:eastAsia="Times New Roman" w:hAnsi="Times New Roman" w:cs="Times New Roman"/>
          <w:i/>
          <w:sz w:val="28"/>
          <w:szCs w:val="28"/>
          <w:lang w:eastAsia="ru-RU"/>
        </w:rPr>
        <w:t>4) возможность получения заявителем сведений о ходе выполнения запроса о предоставлении муниципальной услуги либо услуги;</w:t>
      </w:r>
    </w:p>
    <w:p w:rsidR="00DA7192" w:rsidRPr="00DA7192" w:rsidRDefault="00DA7192" w:rsidP="00DA71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i/>
          <w:sz w:val="28"/>
          <w:szCs w:val="28"/>
          <w:lang w:eastAsia="ru-RU"/>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DA7192" w:rsidRPr="00DA7192" w:rsidRDefault="00DA7192"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DA7192" w:rsidRPr="00DA7192" w:rsidRDefault="00DA7192" w:rsidP="00DA7192">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xml:space="preserve">Приложение </w:t>
      </w:r>
    </w:p>
    <w:p w:rsidR="00DA7192" w:rsidRPr="00DA7192" w:rsidRDefault="00DA7192" w:rsidP="00DA7192">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к административному регламенту</w:t>
      </w:r>
    </w:p>
    <w:p w:rsidR="00DA7192" w:rsidRPr="00DA7192" w:rsidRDefault="00DA7192" w:rsidP="00DA719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DA7192" w:rsidRPr="00DA7192" w:rsidRDefault="00DA7192" w:rsidP="00DA7192">
      <w:pPr>
        <w:autoSpaceDE w:val="0"/>
        <w:autoSpaceDN w:val="0"/>
        <w:adjustRightInd w:val="0"/>
        <w:spacing w:after="0" w:line="240" w:lineRule="auto"/>
        <w:ind w:left="3540"/>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xml:space="preserve">        Главе администрации </w:t>
      </w:r>
    </w:p>
    <w:p w:rsidR="00DA7192" w:rsidRPr="00DA7192" w:rsidRDefault="00DA7192" w:rsidP="00DA7192">
      <w:pPr>
        <w:autoSpaceDE w:val="0"/>
        <w:autoSpaceDN w:val="0"/>
        <w:adjustRightInd w:val="0"/>
        <w:spacing w:after="0" w:line="240" w:lineRule="auto"/>
        <w:ind w:left="3540"/>
        <w:jc w:val="both"/>
        <w:rPr>
          <w:rFonts w:ascii="Times New Roman" w:eastAsia="Times New Roman" w:hAnsi="Times New Roman" w:cs="Times New Roman"/>
          <w:i/>
          <w:iCs/>
          <w:sz w:val="28"/>
          <w:szCs w:val="28"/>
          <w:lang w:eastAsia="ru-RU"/>
        </w:rPr>
      </w:pPr>
      <w:r w:rsidRPr="00DA7192">
        <w:rPr>
          <w:rFonts w:ascii="Times New Roman" w:eastAsia="Times New Roman" w:hAnsi="Times New Roman" w:cs="Times New Roman"/>
          <w:i/>
          <w:iCs/>
          <w:sz w:val="28"/>
          <w:szCs w:val="28"/>
          <w:lang w:eastAsia="ru-RU"/>
        </w:rPr>
        <w:t xml:space="preserve">        </w:t>
      </w:r>
      <w:proofErr w:type="gramStart"/>
      <w:r w:rsidRPr="00DA7192">
        <w:rPr>
          <w:rFonts w:ascii="Times New Roman" w:eastAsia="Times New Roman" w:hAnsi="Times New Roman" w:cs="Times New Roman"/>
          <w:i/>
          <w:iCs/>
          <w:sz w:val="28"/>
          <w:szCs w:val="28"/>
          <w:lang w:eastAsia="ru-RU"/>
        </w:rPr>
        <w:t>(наименование местной администрации</w:t>
      </w:r>
      <w:proofErr w:type="gramEnd"/>
    </w:p>
    <w:p w:rsidR="00DA7192" w:rsidRPr="00DA7192" w:rsidRDefault="00DA7192" w:rsidP="00DA7192">
      <w:pPr>
        <w:autoSpaceDE w:val="0"/>
        <w:autoSpaceDN w:val="0"/>
        <w:adjustRightInd w:val="0"/>
        <w:spacing w:after="0" w:line="240" w:lineRule="auto"/>
        <w:ind w:left="3540"/>
        <w:jc w:val="both"/>
        <w:rPr>
          <w:rFonts w:ascii="Times New Roman" w:eastAsia="Times New Roman" w:hAnsi="Times New Roman" w:cs="Times New Roman"/>
          <w:i/>
          <w:iCs/>
          <w:sz w:val="28"/>
          <w:szCs w:val="28"/>
          <w:lang w:eastAsia="ru-RU"/>
        </w:rPr>
      </w:pPr>
      <w:r w:rsidRPr="00DA7192">
        <w:rPr>
          <w:rFonts w:ascii="Times New Roman" w:eastAsia="Times New Roman" w:hAnsi="Times New Roman" w:cs="Times New Roman"/>
          <w:i/>
          <w:iCs/>
          <w:sz w:val="28"/>
          <w:szCs w:val="28"/>
          <w:lang w:eastAsia="ru-RU"/>
        </w:rPr>
        <w:t xml:space="preserve">        </w:t>
      </w:r>
      <w:proofErr w:type="gramStart"/>
      <w:r w:rsidRPr="00DA7192">
        <w:rPr>
          <w:rFonts w:ascii="Times New Roman" w:eastAsia="Times New Roman" w:hAnsi="Times New Roman" w:cs="Times New Roman"/>
          <w:i/>
          <w:iCs/>
          <w:sz w:val="28"/>
          <w:szCs w:val="28"/>
          <w:lang w:eastAsia="ru-RU"/>
        </w:rPr>
        <w:t>(исполнительно-распорядительного органа</w:t>
      </w:r>
      <w:proofErr w:type="gramEnd"/>
    </w:p>
    <w:p w:rsidR="00DA7192" w:rsidRPr="00DA7192" w:rsidRDefault="00DA7192" w:rsidP="00DA7192">
      <w:pPr>
        <w:autoSpaceDE w:val="0"/>
        <w:autoSpaceDN w:val="0"/>
        <w:adjustRightInd w:val="0"/>
        <w:spacing w:after="0" w:line="240" w:lineRule="auto"/>
        <w:ind w:left="3540"/>
        <w:jc w:val="both"/>
        <w:rPr>
          <w:rFonts w:ascii="Times New Roman" w:eastAsia="Times New Roman" w:hAnsi="Times New Roman" w:cs="Times New Roman"/>
          <w:i/>
          <w:iCs/>
          <w:sz w:val="28"/>
          <w:szCs w:val="28"/>
          <w:lang w:eastAsia="ru-RU"/>
        </w:rPr>
      </w:pPr>
      <w:r w:rsidRPr="00DA7192">
        <w:rPr>
          <w:rFonts w:ascii="Times New Roman" w:eastAsia="Times New Roman" w:hAnsi="Times New Roman" w:cs="Times New Roman"/>
          <w:i/>
          <w:iCs/>
          <w:sz w:val="28"/>
          <w:szCs w:val="28"/>
          <w:lang w:eastAsia="ru-RU"/>
        </w:rPr>
        <w:t xml:space="preserve">        муниципального образования)</w:t>
      </w:r>
    </w:p>
    <w:p w:rsidR="00DA7192" w:rsidRPr="00DA7192" w:rsidRDefault="00DA7192" w:rsidP="00DA7192">
      <w:pPr>
        <w:autoSpaceDE w:val="0"/>
        <w:autoSpaceDN w:val="0"/>
        <w:adjustRightInd w:val="0"/>
        <w:spacing w:after="0" w:line="240" w:lineRule="auto"/>
        <w:ind w:left="3540"/>
        <w:jc w:val="both"/>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xml:space="preserve">        _____________________________________</w:t>
      </w:r>
    </w:p>
    <w:p w:rsidR="00DA7192" w:rsidRPr="00DA7192" w:rsidRDefault="00DA7192" w:rsidP="00DA7192">
      <w:pPr>
        <w:autoSpaceDE w:val="0"/>
        <w:autoSpaceDN w:val="0"/>
        <w:adjustRightInd w:val="0"/>
        <w:spacing w:after="0" w:line="240" w:lineRule="auto"/>
        <w:ind w:left="3540"/>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xml:space="preserve">        от гр. ________________________________</w:t>
      </w:r>
    </w:p>
    <w:p w:rsidR="00DA7192" w:rsidRPr="00DA7192" w:rsidRDefault="00DA7192" w:rsidP="00DA7192">
      <w:pPr>
        <w:autoSpaceDE w:val="0"/>
        <w:autoSpaceDN w:val="0"/>
        <w:adjustRightInd w:val="0"/>
        <w:spacing w:after="0" w:line="240" w:lineRule="auto"/>
        <w:ind w:left="3540"/>
        <w:rPr>
          <w:rFonts w:ascii="Times New Roman" w:eastAsia="Times New Roman" w:hAnsi="Times New Roman" w:cs="Times New Roman"/>
          <w:i/>
          <w:lang w:eastAsia="ru-RU"/>
        </w:rPr>
      </w:pPr>
      <w:r w:rsidRPr="00DA7192">
        <w:rPr>
          <w:rFonts w:ascii="Times New Roman" w:eastAsia="Times New Roman" w:hAnsi="Times New Roman" w:cs="Times New Roman"/>
          <w:i/>
          <w:lang w:eastAsia="ru-RU"/>
        </w:rPr>
        <w:t xml:space="preserve">       (Ф.И.О., проживающег</w:t>
      </w:r>
      <w:proofErr w:type="gramStart"/>
      <w:r w:rsidRPr="00DA7192">
        <w:rPr>
          <w:rFonts w:ascii="Times New Roman" w:eastAsia="Times New Roman" w:hAnsi="Times New Roman" w:cs="Times New Roman"/>
          <w:i/>
          <w:lang w:eastAsia="ru-RU"/>
        </w:rPr>
        <w:t>о(</w:t>
      </w:r>
      <w:proofErr w:type="gramEnd"/>
      <w:r w:rsidRPr="00DA7192">
        <w:rPr>
          <w:rFonts w:ascii="Times New Roman" w:eastAsia="Times New Roman" w:hAnsi="Times New Roman" w:cs="Times New Roman"/>
          <w:i/>
          <w:lang w:eastAsia="ru-RU"/>
        </w:rPr>
        <w:t>ей) по адресу: ___,</w:t>
      </w:r>
    </w:p>
    <w:p w:rsidR="00DA7192" w:rsidRPr="00DA7192" w:rsidRDefault="00DA7192" w:rsidP="00DA7192">
      <w:pPr>
        <w:autoSpaceDE w:val="0"/>
        <w:autoSpaceDN w:val="0"/>
        <w:adjustRightInd w:val="0"/>
        <w:spacing w:after="0" w:line="240" w:lineRule="auto"/>
        <w:ind w:left="3540"/>
        <w:rPr>
          <w:rFonts w:ascii="Times New Roman" w:eastAsia="Times New Roman" w:hAnsi="Times New Roman" w:cs="Times New Roman"/>
          <w:i/>
          <w:lang w:eastAsia="ru-RU"/>
        </w:rPr>
      </w:pPr>
      <w:r w:rsidRPr="00DA7192">
        <w:rPr>
          <w:rFonts w:ascii="Times New Roman" w:eastAsia="Times New Roman" w:hAnsi="Times New Roman" w:cs="Times New Roman"/>
          <w:i/>
          <w:lang w:eastAsia="ru-RU"/>
        </w:rPr>
        <w:t xml:space="preserve">       паспорт: серия, номер, кем и когда выдан)</w:t>
      </w:r>
    </w:p>
    <w:p w:rsidR="00DA7192" w:rsidRPr="00DA7192" w:rsidRDefault="00DA7192" w:rsidP="00DA7192">
      <w:pPr>
        <w:autoSpaceDE w:val="0"/>
        <w:autoSpaceDN w:val="0"/>
        <w:adjustRightInd w:val="0"/>
        <w:spacing w:after="0" w:line="240" w:lineRule="auto"/>
        <w:rPr>
          <w:rFonts w:ascii="Times New Roman" w:eastAsia="Times New Roman" w:hAnsi="Times New Roman" w:cs="Times New Roman"/>
          <w:sz w:val="28"/>
          <w:szCs w:val="28"/>
          <w:lang w:eastAsia="ru-RU"/>
        </w:rPr>
      </w:pPr>
    </w:p>
    <w:p w:rsidR="00DA7192" w:rsidRPr="00DA7192" w:rsidRDefault="00DA7192" w:rsidP="00DA71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lastRenderedPageBreak/>
        <w:t>ЗАЯВЛЕНИЕ</w:t>
      </w:r>
      <w:r w:rsidRPr="00DA7192">
        <w:rPr>
          <w:rFonts w:ascii="Times New Roman" w:eastAsia="Times New Roman" w:hAnsi="Times New Roman" w:cs="Times New Roman"/>
          <w:sz w:val="28"/>
          <w:vertAlign w:val="superscript"/>
          <w:lang w:eastAsia="ru-RU"/>
        </w:rPr>
        <w:footnoteReference w:id="1"/>
      </w:r>
    </w:p>
    <w:p w:rsidR="00DA7192" w:rsidRPr="00DA7192" w:rsidRDefault="00DA7192" w:rsidP="00DA7192">
      <w:pPr>
        <w:autoSpaceDE w:val="0"/>
        <w:autoSpaceDN w:val="0"/>
        <w:adjustRightInd w:val="0"/>
        <w:spacing w:after="0" w:line="240" w:lineRule="auto"/>
        <w:rPr>
          <w:rFonts w:ascii="Times New Roman" w:eastAsia="Times New Roman" w:hAnsi="Times New Roman" w:cs="Times New Roman"/>
          <w:sz w:val="28"/>
          <w:szCs w:val="28"/>
          <w:lang w:eastAsia="ru-RU"/>
        </w:rPr>
      </w:pPr>
    </w:p>
    <w:p w:rsidR="00DA7192" w:rsidRPr="00DA7192" w:rsidRDefault="00DA7192" w:rsidP="00DA7192">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A7192">
        <w:rPr>
          <w:rFonts w:ascii="Times New Roman" w:eastAsia="Times New Roman" w:hAnsi="Times New Roman" w:cs="Times New Roman"/>
          <w:sz w:val="28"/>
          <w:szCs w:val="28"/>
          <w:lang w:eastAsia="ru-RU"/>
        </w:rPr>
        <w:t xml:space="preserve">Прошу Вас принять меня на учёт в качестве нуждающегося в жилом помещении, предоставляемом по договору социального найма, в связи с ________________________________ </w:t>
      </w:r>
      <w:r w:rsidRPr="00DA7192">
        <w:rPr>
          <w:rFonts w:ascii="Times New Roman" w:eastAsia="Times New Roman" w:hAnsi="Times New Roman" w:cs="Times New Roman"/>
          <w:i/>
          <w:sz w:val="24"/>
          <w:szCs w:val="24"/>
          <w:lang w:eastAsia="ru-RU"/>
        </w:rPr>
        <w:t xml:space="preserve">(указать причину: например -  отсутствие жилого помещения; обеспеченность общей площадью жилого помещения на одного члена семьи </w:t>
      </w:r>
      <w:proofErr w:type="gramStart"/>
      <w:r w:rsidRPr="00DA7192">
        <w:rPr>
          <w:rFonts w:ascii="Times New Roman" w:eastAsia="Times New Roman" w:hAnsi="Times New Roman" w:cs="Times New Roman"/>
          <w:i/>
          <w:sz w:val="24"/>
          <w:szCs w:val="24"/>
          <w:lang w:eastAsia="ru-RU"/>
        </w:rPr>
        <w:t>менее учётной</w:t>
      </w:r>
      <w:proofErr w:type="gramEnd"/>
      <w:r w:rsidRPr="00DA7192">
        <w:rPr>
          <w:rFonts w:ascii="Times New Roman" w:eastAsia="Times New Roman" w:hAnsi="Times New Roman" w:cs="Times New Roman"/>
          <w:i/>
          <w:sz w:val="24"/>
          <w:szCs w:val="24"/>
          <w:lang w:eastAsia="ru-RU"/>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в одной квартире невозможно)</w:t>
      </w:r>
    </w:p>
    <w:p w:rsidR="00DA7192" w:rsidRPr="00DA7192" w:rsidRDefault="00DA7192" w:rsidP="00DA7192">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Состав семьи ____ человек:</w:t>
      </w:r>
    </w:p>
    <w:p w:rsidR="00DA7192" w:rsidRPr="00DA7192" w:rsidRDefault="00DA7192" w:rsidP="00DA7192">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1. Заявитель (ФИО, число, месяц, год рождения)</w:t>
      </w:r>
    </w:p>
    <w:p w:rsidR="00DA7192" w:rsidRPr="00DA7192" w:rsidRDefault="00DA7192" w:rsidP="00DA7192">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2. Супру</w:t>
      </w:r>
      <w:proofErr w:type="gramStart"/>
      <w:r w:rsidRPr="00DA7192">
        <w:rPr>
          <w:rFonts w:ascii="Times New Roman" w:eastAsia="Times New Roman" w:hAnsi="Times New Roman" w:cs="Times New Roman"/>
          <w:sz w:val="28"/>
          <w:szCs w:val="28"/>
          <w:lang w:eastAsia="ru-RU"/>
        </w:rPr>
        <w:t>г(</w:t>
      </w:r>
      <w:proofErr w:type="gramEnd"/>
      <w:r w:rsidRPr="00DA7192">
        <w:rPr>
          <w:rFonts w:ascii="Times New Roman" w:eastAsia="Times New Roman" w:hAnsi="Times New Roman" w:cs="Times New Roman"/>
          <w:sz w:val="28"/>
          <w:szCs w:val="28"/>
          <w:lang w:eastAsia="ru-RU"/>
        </w:rPr>
        <w:t>а) (ФИО, число, месяц, год рождения)</w:t>
      </w:r>
    </w:p>
    <w:p w:rsidR="00DA7192" w:rsidRPr="00DA7192" w:rsidRDefault="00DA7192" w:rsidP="00DA7192">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3. ______ (родственные отношения, ФИО, число, месяц, год рождения)</w:t>
      </w:r>
    </w:p>
    <w:p w:rsidR="00DA7192" w:rsidRPr="00DA7192" w:rsidRDefault="00DA7192" w:rsidP="00DA7192">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4. ______ (родственные отношения, ФИО, число, месяц, год рождения)</w:t>
      </w:r>
    </w:p>
    <w:p w:rsidR="00DA7192" w:rsidRPr="00DA7192" w:rsidRDefault="00DA7192" w:rsidP="00DA7192">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5. ______ (родственные отношения, ФИО, число, месяц, год рождения)</w:t>
      </w:r>
    </w:p>
    <w:p w:rsidR="00DA7192" w:rsidRPr="00DA7192" w:rsidRDefault="00DA7192" w:rsidP="00DA7192">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p>
    <w:p w:rsidR="00DA7192" w:rsidRPr="00DA7192" w:rsidRDefault="00DA7192" w:rsidP="00DA7192">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К заявлению прилагаю документы:</w:t>
      </w:r>
    </w:p>
    <w:p w:rsidR="00DA7192" w:rsidRPr="00DA7192" w:rsidRDefault="00DA7192" w:rsidP="00DA7192">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1. ___________________________________________________________</w:t>
      </w:r>
    </w:p>
    <w:p w:rsidR="00DA7192" w:rsidRPr="00DA7192" w:rsidRDefault="00DA7192" w:rsidP="00DA7192">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2. ___________________________________________________________</w:t>
      </w:r>
    </w:p>
    <w:p w:rsidR="00DA7192" w:rsidRPr="00DA7192" w:rsidRDefault="00DA7192" w:rsidP="00DA719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A7192">
        <w:rPr>
          <w:rFonts w:ascii="Times New Roman" w:eastAsia="Times New Roman" w:hAnsi="Times New Roman" w:cs="Times New Roman"/>
          <w:sz w:val="28"/>
          <w:szCs w:val="28"/>
          <w:lang w:eastAsia="ru-RU"/>
        </w:rPr>
        <w:t xml:space="preserve">В  соответствии  с  Федеральным  </w:t>
      </w:r>
      <w:hyperlink r:id="rId31" w:history="1">
        <w:r w:rsidRPr="00DA7192">
          <w:rPr>
            <w:rFonts w:ascii="Times New Roman" w:eastAsia="Times New Roman" w:hAnsi="Times New Roman" w:cs="Times New Roman"/>
            <w:sz w:val="28"/>
            <w:szCs w:val="28"/>
            <w:lang w:eastAsia="ru-RU"/>
          </w:rPr>
          <w:t>законом</w:t>
        </w:r>
      </w:hyperlink>
      <w:r w:rsidRPr="00DA7192">
        <w:rPr>
          <w:rFonts w:ascii="Times New Roman" w:eastAsia="Times New Roman" w:hAnsi="Times New Roman" w:cs="Times New Roman"/>
          <w:sz w:val="28"/>
          <w:szCs w:val="28"/>
          <w:lang w:eastAsia="ru-RU"/>
        </w:rPr>
        <w:t xml:space="preserve">  от  27.07.2006  №  152-ФЗ  «О персональных  данных» даю согласие на обработку моих персональных </w:t>
      </w:r>
      <w:r w:rsidRPr="00DA7192">
        <w:rPr>
          <w:rFonts w:ascii="Times New Roman" w:eastAsia="Times New Roman" w:hAnsi="Times New Roman" w:cs="Times New Roman"/>
          <w:sz w:val="28"/>
          <w:szCs w:val="28"/>
          <w:lang w:eastAsia="ru-RU"/>
        </w:rPr>
        <w:lastRenderedPageBreak/>
        <w:t>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DA7192" w:rsidRPr="00DA7192" w:rsidRDefault="00DA7192" w:rsidP="00DA719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 xml:space="preserve">Согласие  действует  в  течение  года.  В  случае если за один месяц </w:t>
      </w:r>
      <w:proofErr w:type="gramStart"/>
      <w:r w:rsidRPr="00DA7192">
        <w:rPr>
          <w:rFonts w:ascii="Times New Roman" w:eastAsia="Times New Roman" w:hAnsi="Times New Roman" w:cs="Times New Roman"/>
          <w:sz w:val="28"/>
          <w:szCs w:val="28"/>
          <w:lang w:eastAsia="ru-RU"/>
        </w:rPr>
        <w:t>до</w:t>
      </w:r>
      <w:proofErr w:type="gramEnd"/>
    </w:p>
    <w:p w:rsidR="00DA7192" w:rsidRPr="00DA7192" w:rsidRDefault="00DA7192" w:rsidP="00DA7192">
      <w:pPr>
        <w:autoSpaceDE w:val="0"/>
        <w:autoSpaceDN w:val="0"/>
        <w:adjustRightInd w:val="0"/>
        <w:spacing w:after="0" w:line="240" w:lineRule="auto"/>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год.</w:t>
      </w:r>
    </w:p>
    <w:p w:rsidR="00DA7192" w:rsidRPr="00DA7192" w:rsidRDefault="00DA7192" w:rsidP="00DA719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Даю согласие на проверку представленных мной сведений, а также обязуюсь освободить занимаемые по договорам найма жилые помещения в течение 30 календарных дней с момента заключения договора социального найма на предоставленное жилое помещение /согласие на предоставление жилого помещения с учетом площади занимаемых на праве собственности жилых помещений.</w:t>
      </w:r>
    </w:p>
    <w:p w:rsidR="00DA7192" w:rsidRPr="00DA7192" w:rsidRDefault="00DA7192" w:rsidP="00DA7192">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Подписи совершеннолетних членов семьи:</w:t>
      </w:r>
    </w:p>
    <w:p w:rsidR="00DA7192" w:rsidRPr="00DA7192" w:rsidRDefault="00DA7192" w:rsidP="00DA7192">
      <w:pPr>
        <w:autoSpaceDE w:val="0"/>
        <w:autoSpaceDN w:val="0"/>
        <w:adjustRightInd w:val="0"/>
        <w:spacing w:after="0" w:line="240" w:lineRule="auto"/>
        <w:rPr>
          <w:rFonts w:ascii="Times New Roman" w:eastAsia="Times New Roman" w:hAnsi="Times New Roman" w:cs="Times New Roman"/>
          <w:lang w:eastAsia="ru-RU"/>
        </w:rPr>
      </w:pPr>
      <w:r w:rsidRPr="00DA7192">
        <w:rPr>
          <w:rFonts w:ascii="Times New Roman" w:eastAsia="Times New Roman" w:hAnsi="Times New Roman" w:cs="Times New Roman"/>
          <w:lang w:eastAsia="ru-RU"/>
        </w:rPr>
        <w:t xml:space="preserve">_______________ (_________________________________________________) </w:t>
      </w:r>
    </w:p>
    <w:p w:rsidR="00DA7192" w:rsidRPr="00DA7192" w:rsidRDefault="00DA7192" w:rsidP="00DA7192">
      <w:pPr>
        <w:autoSpaceDE w:val="0"/>
        <w:autoSpaceDN w:val="0"/>
        <w:adjustRightInd w:val="0"/>
        <w:spacing w:after="0" w:line="240" w:lineRule="auto"/>
        <w:rPr>
          <w:rFonts w:ascii="Times New Roman" w:eastAsia="Times New Roman" w:hAnsi="Times New Roman" w:cs="Times New Roman"/>
          <w:lang w:eastAsia="ru-RU"/>
        </w:rPr>
      </w:pPr>
      <w:r w:rsidRPr="00DA7192">
        <w:rPr>
          <w:rFonts w:ascii="Times New Roman" w:eastAsia="Times New Roman" w:hAnsi="Times New Roman" w:cs="Times New Roman"/>
          <w:lang w:eastAsia="ru-RU"/>
        </w:rPr>
        <w:t xml:space="preserve">       (Подпись)                                                    (Ф.И.О.)                  </w:t>
      </w:r>
    </w:p>
    <w:p w:rsidR="00DA7192" w:rsidRPr="00DA7192" w:rsidRDefault="00DA7192" w:rsidP="00DA7192">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DA7192">
        <w:rPr>
          <w:rFonts w:ascii="Times New Roman" w:eastAsia="Times New Roman" w:hAnsi="Times New Roman" w:cs="Times New Roman"/>
          <w:i/>
          <w:sz w:val="28"/>
          <w:szCs w:val="28"/>
          <w:lang w:eastAsia="ru-RU"/>
        </w:rPr>
        <w:t>Представитель заявителя:</w:t>
      </w:r>
    </w:p>
    <w:p w:rsidR="00DA7192" w:rsidRPr="00DA7192" w:rsidRDefault="00DA7192" w:rsidP="00DA7192">
      <w:pPr>
        <w:autoSpaceDE w:val="0"/>
        <w:autoSpaceDN w:val="0"/>
        <w:adjustRightInd w:val="0"/>
        <w:spacing w:after="0" w:line="240" w:lineRule="auto"/>
        <w:rPr>
          <w:rFonts w:ascii="Times New Roman" w:eastAsia="Times New Roman" w:hAnsi="Times New Roman" w:cs="Times New Roman"/>
          <w:lang w:eastAsia="ru-RU"/>
        </w:rPr>
      </w:pPr>
      <w:r w:rsidRPr="00DA7192">
        <w:rPr>
          <w:rFonts w:ascii="Times New Roman" w:eastAsia="Times New Roman" w:hAnsi="Times New Roman" w:cs="Times New Roman"/>
          <w:lang w:eastAsia="ru-RU"/>
        </w:rPr>
        <w:t xml:space="preserve">_______________ (_________________________________________________) </w:t>
      </w:r>
    </w:p>
    <w:p w:rsidR="00DA7192" w:rsidRPr="00DA7192" w:rsidRDefault="00DA7192" w:rsidP="00DA7192">
      <w:pPr>
        <w:autoSpaceDE w:val="0"/>
        <w:autoSpaceDN w:val="0"/>
        <w:adjustRightInd w:val="0"/>
        <w:spacing w:after="0" w:line="240" w:lineRule="auto"/>
        <w:rPr>
          <w:rFonts w:ascii="Times New Roman" w:eastAsia="Times New Roman" w:hAnsi="Times New Roman" w:cs="Times New Roman"/>
          <w:lang w:eastAsia="ru-RU"/>
        </w:rPr>
      </w:pPr>
      <w:r w:rsidRPr="00DA7192">
        <w:rPr>
          <w:rFonts w:ascii="Times New Roman" w:eastAsia="Times New Roman" w:hAnsi="Times New Roman" w:cs="Times New Roman"/>
          <w:lang w:eastAsia="ru-RU"/>
        </w:rPr>
        <w:t xml:space="preserve">       (Подпись)                                                    (Ф.И.О.)                  </w:t>
      </w:r>
    </w:p>
    <w:p w:rsidR="00DA7192" w:rsidRPr="00DA7192" w:rsidRDefault="00DA7192" w:rsidP="00DA7192">
      <w:pPr>
        <w:autoSpaceDE w:val="0"/>
        <w:autoSpaceDN w:val="0"/>
        <w:adjustRightInd w:val="0"/>
        <w:spacing w:after="0" w:line="240" w:lineRule="auto"/>
        <w:rPr>
          <w:rFonts w:ascii="Times New Roman" w:eastAsia="Times New Roman" w:hAnsi="Times New Roman" w:cs="Times New Roman"/>
          <w:sz w:val="24"/>
          <w:szCs w:val="24"/>
          <w:lang w:eastAsia="ru-RU"/>
        </w:rPr>
      </w:pPr>
      <w:r w:rsidRPr="00DA7192">
        <w:rPr>
          <w:rFonts w:ascii="Times New Roman" w:eastAsia="Times New Roman" w:hAnsi="Times New Roman" w:cs="Times New Roman"/>
          <w:sz w:val="24"/>
          <w:szCs w:val="24"/>
          <w:lang w:eastAsia="ru-RU"/>
        </w:rPr>
        <w:t>«___» ____________ 201___ г.                                                    _______________</w:t>
      </w:r>
    </w:p>
    <w:p w:rsidR="00DA7192" w:rsidRPr="00DA7192" w:rsidRDefault="00DA7192" w:rsidP="00DA7192">
      <w:pPr>
        <w:autoSpaceDE w:val="0"/>
        <w:autoSpaceDN w:val="0"/>
        <w:adjustRightInd w:val="0"/>
        <w:spacing w:after="0" w:line="240" w:lineRule="auto"/>
        <w:rPr>
          <w:rFonts w:ascii="Times New Roman" w:eastAsia="Times New Roman" w:hAnsi="Times New Roman" w:cs="Times New Roman"/>
          <w:sz w:val="24"/>
          <w:szCs w:val="24"/>
          <w:lang w:eastAsia="ru-RU"/>
        </w:rPr>
      </w:pPr>
      <w:r w:rsidRPr="00DA7192">
        <w:rPr>
          <w:rFonts w:ascii="Times New Roman" w:eastAsia="Times New Roman" w:hAnsi="Times New Roman" w:cs="Times New Roman"/>
          <w:sz w:val="24"/>
          <w:szCs w:val="24"/>
          <w:lang w:eastAsia="ru-RU"/>
        </w:rPr>
        <w:t>(_______________________)                                                            (подпись)</w:t>
      </w:r>
    </w:p>
    <w:p w:rsidR="00DA7192" w:rsidRPr="00DA7192" w:rsidRDefault="00DA7192" w:rsidP="00DA7192">
      <w:pPr>
        <w:autoSpaceDE w:val="0"/>
        <w:autoSpaceDN w:val="0"/>
        <w:adjustRightInd w:val="0"/>
        <w:spacing w:after="0" w:line="240" w:lineRule="auto"/>
        <w:rPr>
          <w:rFonts w:ascii="Times New Roman" w:eastAsia="Times New Roman" w:hAnsi="Times New Roman" w:cs="Times New Roman"/>
          <w:sz w:val="24"/>
          <w:szCs w:val="24"/>
          <w:lang w:eastAsia="ru-RU"/>
        </w:rPr>
      </w:pPr>
      <w:r w:rsidRPr="00DA7192">
        <w:rPr>
          <w:rFonts w:ascii="Times New Roman" w:eastAsia="Times New Roman" w:hAnsi="Times New Roman" w:cs="Times New Roman"/>
          <w:sz w:val="24"/>
          <w:szCs w:val="24"/>
          <w:lang w:eastAsia="ru-RU"/>
        </w:rPr>
        <w:t xml:space="preserve">  (Ф.И.О. заявителя)</w:t>
      </w:r>
    </w:p>
    <w:p w:rsidR="00DA7192" w:rsidRPr="00DA7192" w:rsidRDefault="00DA7192" w:rsidP="00DA71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A7192">
        <w:rPr>
          <w:rFonts w:ascii="Times New Roman" w:eastAsia="Times New Roman" w:hAnsi="Times New Roman" w:cs="Times New Roman"/>
          <w:sz w:val="28"/>
          <w:szCs w:val="28"/>
          <w:lang w:eastAsia="ru-RU"/>
        </w:rPr>
        <w:t>Готов (а) на заключение договора социального найма по месту предоставления жилого помещения в течение 30 календарных дней с момента предоставления жилого помещения.</w:t>
      </w:r>
      <w:r w:rsidRPr="00DA7192">
        <w:rPr>
          <w:rFonts w:ascii="Times New Roman" w:eastAsia="Times New Roman" w:hAnsi="Times New Roman" w:cs="Times New Roman"/>
          <w:sz w:val="28"/>
          <w:vertAlign w:val="superscript"/>
          <w:lang w:eastAsia="ru-RU"/>
        </w:rPr>
        <w:footnoteReference w:id="2"/>
      </w:r>
    </w:p>
    <w:p w:rsidR="00DA7192" w:rsidRPr="00DA7192" w:rsidRDefault="00DA7192" w:rsidP="00DA7192">
      <w:pPr>
        <w:autoSpaceDE w:val="0"/>
        <w:autoSpaceDN w:val="0"/>
        <w:adjustRightInd w:val="0"/>
        <w:spacing w:after="0" w:line="240" w:lineRule="auto"/>
        <w:rPr>
          <w:rFonts w:ascii="Times New Roman" w:eastAsia="Times New Roman" w:hAnsi="Times New Roman" w:cs="Times New Roman"/>
          <w:lang w:eastAsia="ru-RU"/>
        </w:rPr>
      </w:pPr>
      <w:r w:rsidRPr="00DA7192">
        <w:rPr>
          <w:rFonts w:ascii="Times New Roman" w:eastAsia="Times New Roman" w:hAnsi="Times New Roman" w:cs="Times New Roman"/>
          <w:lang w:eastAsia="ru-RU"/>
        </w:rPr>
        <w:t>«___» ____________ 201___ г.                                              _______________</w:t>
      </w:r>
    </w:p>
    <w:p w:rsidR="00DA7192" w:rsidRPr="00DA7192" w:rsidRDefault="00DA7192" w:rsidP="00DA7192">
      <w:pPr>
        <w:autoSpaceDE w:val="0"/>
        <w:autoSpaceDN w:val="0"/>
        <w:adjustRightInd w:val="0"/>
        <w:spacing w:after="0" w:line="240" w:lineRule="auto"/>
        <w:rPr>
          <w:rFonts w:ascii="Times New Roman" w:eastAsia="Times New Roman" w:hAnsi="Times New Roman" w:cs="Times New Roman"/>
          <w:lang w:eastAsia="ru-RU"/>
        </w:rPr>
      </w:pPr>
      <w:r w:rsidRPr="00DA7192">
        <w:rPr>
          <w:rFonts w:ascii="Times New Roman" w:eastAsia="Times New Roman" w:hAnsi="Times New Roman" w:cs="Times New Roman"/>
          <w:lang w:eastAsia="ru-RU"/>
        </w:rPr>
        <w:t>(_______________________)                                                     (подпись)</w:t>
      </w:r>
    </w:p>
    <w:p w:rsidR="00DA7192" w:rsidRPr="00DA7192" w:rsidRDefault="00DA7192" w:rsidP="00DA7192">
      <w:pPr>
        <w:autoSpaceDE w:val="0"/>
        <w:autoSpaceDN w:val="0"/>
        <w:adjustRightInd w:val="0"/>
        <w:spacing w:after="0" w:line="240" w:lineRule="auto"/>
        <w:rPr>
          <w:rFonts w:ascii="Times New Roman" w:eastAsia="Times New Roman" w:hAnsi="Times New Roman" w:cs="Times New Roman"/>
          <w:lang w:eastAsia="ru-RU"/>
        </w:rPr>
      </w:pPr>
      <w:r w:rsidRPr="00DA7192">
        <w:rPr>
          <w:rFonts w:ascii="Times New Roman" w:eastAsia="Times New Roman" w:hAnsi="Times New Roman" w:cs="Times New Roman"/>
          <w:lang w:eastAsia="ru-RU"/>
        </w:rPr>
        <w:t xml:space="preserve">  (Ф.И.О. заявителя)</w:t>
      </w:r>
    </w:p>
    <w:p w:rsidR="00DA7192" w:rsidRPr="00DA7192" w:rsidRDefault="00DA7192" w:rsidP="00DA7192">
      <w:pPr>
        <w:autoSpaceDE w:val="0"/>
        <w:autoSpaceDN w:val="0"/>
        <w:adjustRightInd w:val="0"/>
        <w:spacing w:after="0" w:line="240" w:lineRule="auto"/>
        <w:rPr>
          <w:rFonts w:ascii="Times New Roman" w:eastAsia="Times New Roman" w:hAnsi="Times New Roman" w:cs="Times New Roman"/>
          <w:lang w:eastAsia="ru-RU"/>
        </w:rPr>
      </w:pPr>
      <w:r w:rsidRPr="00DA7192">
        <w:rPr>
          <w:rFonts w:ascii="Times New Roman" w:eastAsia="Times New Roman" w:hAnsi="Times New Roman" w:cs="Times New Roman"/>
          <w:lang w:eastAsia="ru-RU"/>
        </w:rPr>
        <w:t xml:space="preserve">_______________ (_________________________________________________) </w:t>
      </w:r>
    </w:p>
    <w:p w:rsidR="00DA7192" w:rsidRPr="00DA7192" w:rsidRDefault="00DA7192" w:rsidP="00DA7192">
      <w:pPr>
        <w:autoSpaceDE w:val="0"/>
        <w:autoSpaceDN w:val="0"/>
        <w:adjustRightInd w:val="0"/>
        <w:spacing w:after="0" w:line="240" w:lineRule="auto"/>
        <w:rPr>
          <w:rFonts w:ascii="Times New Roman" w:eastAsia="Times New Roman" w:hAnsi="Times New Roman" w:cs="Times New Roman"/>
          <w:lang w:eastAsia="ru-RU"/>
        </w:rPr>
      </w:pPr>
      <w:r w:rsidRPr="00DA7192">
        <w:rPr>
          <w:rFonts w:ascii="Times New Roman" w:eastAsia="Times New Roman" w:hAnsi="Times New Roman" w:cs="Times New Roman"/>
          <w:lang w:eastAsia="ru-RU"/>
        </w:rPr>
        <w:t xml:space="preserve">       (Подпись)                                                    (Ф.И.О.)                  </w:t>
      </w:r>
    </w:p>
    <w:p w:rsidR="00DA7192" w:rsidRPr="00DA7192" w:rsidRDefault="00DA7192" w:rsidP="00DA7192">
      <w:pPr>
        <w:spacing w:after="0" w:line="240" w:lineRule="auto"/>
        <w:rPr>
          <w:rFonts w:ascii="Times New Roman" w:eastAsia="Times New Roman" w:hAnsi="Times New Roman" w:cs="Times New Roman"/>
          <w:sz w:val="24"/>
          <w:szCs w:val="24"/>
          <w:lang w:eastAsia="ru-RU"/>
        </w:rPr>
      </w:pPr>
    </w:p>
    <w:p w:rsidR="00DA7192" w:rsidRPr="00DA7192" w:rsidRDefault="00DA7192" w:rsidP="00DA7192">
      <w:pPr>
        <w:spacing w:after="0" w:line="240" w:lineRule="auto"/>
        <w:rPr>
          <w:rFonts w:ascii="Times New Roman" w:eastAsia="Times New Roman" w:hAnsi="Times New Roman" w:cs="Times New Roman"/>
          <w:sz w:val="24"/>
          <w:szCs w:val="24"/>
          <w:lang w:eastAsia="ru-RU"/>
        </w:rPr>
      </w:pPr>
    </w:p>
    <w:p w:rsidR="00DA7192" w:rsidRPr="00DA7192" w:rsidRDefault="00DA7192" w:rsidP="00DA7192">
      <w:pPr>
        <w:spacing w:after="0" w:line="240" w:lineRule="auto"/>
        <w:rPr>
          <w:rFonts w:ascii="Times New Roman" w:eastAsia="Times New Roman" w:hAnsi="Times New Roman" w:cs="Times New Roman"/>
          <w:sz w:val="24"/>
          <w:szCs w:val="24"/>
          <w:lang w:eastAsia="ru-RU"/>
        </w:rPr>
      </w:pPr>
    </w:p>
    <w:p w:rsidR="00DA7192" w:rsidRPr="00DA7192" w:rsidRDefault="00DA7192" w:rsidP="00DA7192">
      <w:pPr>
        <w:spacing w:after="0" w:line="240" w:lineRule="auto"/>
        <w:rPr>
          <w:rFonts w:ascii="Times New Roman" w:eastAsia="Times New Roman" w:hAnsi="Times New Roman" w:cs="Times New Roman"/>
          <w:sz w:val="24"/>
          <w:szCs w:val="24"/>
          <w:lang w:eastAsia="ru-RU"/>
        </w:rPr>
      </w:pPr>
    </w:p>
    <w:p w:rsidR="00DA7192" w:rsidRPr="00DA7192" w:rsidRDefault="00DA7192" w:rsidP="00DA7192">
      <w:pPr>
        <w:spacing w:after="0" w:line="240" w:lineRule="auto"/>
        <w:rPr>
          <w:rFonts w:ascii="Times New Roman" w:eastAsia="Times New Roman" w:hAnsi="Times New Roman" w:cs="Times New Roman"/>
          <w:sz w:val="24"/>
          <w:szCs w:val="24"/>
          <w:lang w:eastAsia="ru-RU"/>
        </w:rPr>
      </w:pPr>
    </w:p>
    <w:p w:rsidR="00DA7192" w:rsidRPr="00DA7192" w:rsidRDefault="00DA7192" w:rsidP="00DA7192">
      <w:pPr>
        <w:autoSpaceDE w:val="0"/>
        <w:autoSpaceDN w:val="0"/>
        <w:adjustRightInd w:val="0"/>
        <w:spacing w:after="0" w:line="240" w:lineRule="auto"/>
        <w:outlineLvl w:val="0"/>
        <w:rPr>
          <w:rFonts w:ascii="Times New Roman" w:eastAsia="Times New Roman" w:hAnsi="Times New Roman" w:cs="Times New Roman"/>
          <w:iCs/>
          <w:sz w:val="20"/>
          <w:szCs w:val="20"/>
          <w:lang w:eastAsia="ru-RU"/>
        </w:rPr>
      </w:pPr>
    </w:p>
    <w:p w:rsidR="00DA7192" w:rsidRPr="00DA7192" w:rsidRDefault="00DA7192" w:rsidP="00DA7192">
      <w:pPr>
        <w:autoSpaceDE w:val="0"/>
        <w:autoSpaceDN w:val="0"/>
        <w:adjustRightInd w:val="0"/>
        <w:spacing w:after="0" w:line="240" w:lineRule="auto"/>
        <w:jc w:val="right"/>
        <w:outlineLvl w:val="0"/>
        <w:rPr>
          <w:rFonts w:ascii="Times New Roman" w:eastAsia="Times New Roman" w:hAnsi="Times New Roman" w:cs="Times New Roman"/>
          <w:iCs/>
          <w:sz w:val="20"/>
          <w:szCs w:val="20"/>
          <w:lang w:eastAsia="ru-RU"/>
        </w:rPr>
      </w:pPr>
    </w:p>
    <w:p w:rsidR="00DA7192" w:rsidRPr="00DA7192" w:rsidRDefault="00DA7192" w:rsidP="00DA7192">
      <w:pPr>
        <w:autoSpaceDE w:val="0"/>
        <w:autoSpaceDN w:val="0"/>
        <w:adjustRightInd w:val="0"/>
        <w:spacing w:after="0" w:line="240" w:lineRule="auto"/>
        <w:jc w:val="right"/>
        <w:outlineLvl w:val="0"/>
        <w:rPr>
          <w:rFonts w:ascii="Times New Roman" w:eastAsia="Times New Roman" w:hAnsi="Times New Roman" w:cs="Times New Roman"/>
          <w:iCs/>
          <w:sz w:val="20"/>
          <w:szCs w:val="20"/>
          <w:lang w:eastAsia="ru-RU"/>
        </w:rPr>
      </w:pPr>
    </w:p>
    <w:p w:rsidR="00DA7192" w:rsidRPr="00DA7192" w:rsidRDefault="00DA7192" w:rsidP="00DA7192">
      <w:pPr>
        <w:autoSpaceDE w:val="0"/>
        <w:autoSpaceDN w:val="0"/>
        <w:adjustRightInd w:val="0"/>
        <w:spacing w:after="0" w:line="240" w:lineRule="auto"/>
        <w:jc w:val="right"/>
        <w:outlineLvl w:val="0"/>
        <w:rPr>
          <w:rFonts w:ascii="Times New Roman" w:eastAsia="Times New Roman" w:hAnsi="Times New Roman" w:cs="Times New Roman"/>
          <w:iCs/>
          <w:sz w:val="20"/>
          <w:szCs w:val="20"/>
          <w:lang w:eastAsia="ru-RU"/>
        </w:rPr>
      </w:pPr>
    </w:p>
    <w:p w:rsidR="00DA7192" w:rsidRPr="00DA7192" w:rsidRDefault="00DA7192" w:rsidP="00DA7192">
      <w:pPr>
        <w:autoSpaceDE w:val="0"/>
        <w:autoSpaceDN w:val="0"/>
        <w:adjustRightInd w:val="0"/>
        <w:spacing w:after="0" w:line="240" w:lineRule="auto"/>
        <w:jc w:val="right"/>
        <w:outlineLvl w:val="0"/>
        <w:rPr>
          <w:rFonts w:ascii="Times New Roman" w:eastAsia="Times New Roman" w:hAnsi="Times New Roman" w:cs="Times New Roman"/>
          <w:iCs/>
          <w:sz w:val="20"/>
          <w:szCs w:val="20"/>
          <w:lang w:eastAsia="ru-RU"/>
        </w:rPr>
      </w:pPr>
    </w:p>
    <w:p w:rsidR="00DA7192" w:rsidRPr="00DA7192" w:rsidRDefault="00DA7192" w:rsidP="00DA7192">
      <w:pPr>
        <w:autoSpaceDE w:val="0"/>
        <w:autoSpaceDN w:val="0"/>
        <w:adjustRightInd w:val="0"/>
        <w:spacing w:after="0" w:line="240" w:lineRule="auto"/>
        <w:jc w:val="right"/>
        <w:outlineLvl w:val="0"/>
        <w:rPr>
          <w:rFonts w:ascii="Times New Roman" w:eastAsia="Times New Roman" w:hAnsi="Times New Roman" w:cs="Times New Roman"/>
          <w:iCs/>
          <w:sz w:val="20"/>
          <w:szCs w:val="20"/>
          <w:lang w:eastAsia="ru-RU"/>
        </w:rPr>
      </w:pPr>
    </w:p>
    <w:p w:rsidR="00DA7192" w:rsidRPr="00DA7192" w:rsidRDefault="00DA7192" w:rsidP="00DA7192">
      <w:pPr>
        <w:autoSpaceDE w:val="0"/>
        <w:autoSpaceDN w:val="0"/>
        <w:adjustRightInd w:val="0"/>
        <w:spacing w:after="0" w:line="240" w:lineRule="auto"/>
        <w:jc w:val="right"/>
        <w:outlineLvl w:val="0"/>
        <w:rPr>
          <w:rFonts w:ascii="Times New Roman" w:eastAsia="Times New Roman" w:hAnsi="Times New Roman" w:cs="Times New Roman"/>
          <w:iCs/>
          <w:sz w:val="20"/>
          <w:szCs w:val="20"/>
          <w:lang w:eastAsia="ru-RU"/>
        </w:rPr>
      </w:pPr>
    </w:p>
    <w:p w:rsidR="00DA7192" w:rsidRPr="00DA7192" w:rsidRDefault="00DA7192" w:rsidP="00DA7192">
      <w:pPr>
        <w:autoSpaceDE w:val="0"/>
        <w:autoSpaceDN w:val="0"/>
        <w:adjustRightInd w:val="0"/>
        <w:spacing w:after="0" w:line="240" w:lineRule="auto"/>
        <w:jc w:val="right"/>
        <w:outlineLvl w:val="0"/>
        <w:rPr>
          <w:rFonts w:ascii="Times New Roman" w:eastAsia="Times New Roman" w:hAnsi="Times New Roman" w:cs="Times New Roman"/>
          <w:iCs/>
          <w:sz w:val="20"/>
          <w:szCs w:val="20"/>
          <w:lang w:eastAsia="ru-RU"/>
        </w:rPr>
      </w:pPr>
    </w:p>
    <w:p w:rsidR="00DA7192" w:rsidRPr="00DA7192" w:rsidRDefault="00DA7192" w:rsidP="00DA7192">
      <w:pPr>
        <w:autoSpaceDE w:val="0"/>
        <w:autoSpaceDN w:val="0"/>
        <w:adjustRightInd w:val="0"/>
        <w:spacing w:after="0" w:line="240" w:lineRule="auto"/>
        <w:jc w:val="right"/>
        <w:outlineLvl w:val="0"/>
        <w:rPr>
          <w:rFonts w:ascii="Times New Roman" w:eastAsia="Times New Roman" w:hAnsi="Times New Roman" w:cs="Times New Roman"/>
          <w:iCs/>
          <w:sz w:val="20"/>
          <w:szCs w:val="20"/>
          <w:lang w:eastAsia="ru-RU"/>
        </w:rPr>
      </w:pPr>
    </w:p>
    <w:p w:rsidR="00DA7192" w:rsidRPr="00DA7192" w:rsidRDefault="00DA7192" w:rsidP="00DA7192">
      <w:pPr>
        <w:autoSpaceDE w:val="0"/>
        <w:autoSpaceDN w:val="0"/>
        <w:adjustRightInd w:val="0"/>
        <w:spacing w:after="0" w:line="240" w:lineRule="auto"/>
        <w:jc w:val="right"/>
        <w:outlineLvl w:val="0"/>
        <w:rPr>
          <w:rFonts w:ascii="Times New Roman" w:eastAsia="Times New Roman" w:hAnsi="Times New Roman" w:cs="Times New Roman"/>
          <w:iCs/>
          <w:sz w:val="20"/>
          <w:szCs w:val="20"/>
          <w:lang w:eastAsia="ru-RU"/>
        </w:rPr>
      </w:pPr>
    </w:p>
    <w:p w:rsidR="00DA7192" w:rsidRPr="00DA7192" w:rsidRDefault="00DA7192" w:rsidP="00DA7192">
      <w:pPr>
        <w:autoSpaceDE w:val="0"/>
        <w:autoSpaceDN w:val="0"/>
        <w:adjustRightInd w:val="0"/>
        <w:spacing w:after="0" w:line="240" w:lineRule="auto"/>
        <w:jc w:val="right"/>
        <w:outlineLvl w:val="0"/>
        <w:rPr>
          <w:rFonts w:ascii="Times New Roman" w:eastAsia="Times New Roman" w:hAnsi="Times New Roman" w:cs="Times New Roman"/>
          <w:iCs/>
          <w:sz w:val="20"/>
          <w:szCs w:val="20"/>
          <w:lang w:eastAsia="ru-RU"/>
        </w:rPr>
      </w:pPr>
      <w:r w:rsidRPr="00DA7192">
        <w:rPr>
          <w:rFonts w:ascii="Times New Roman" w:eastAsia="Times New Roman" w:hAnsi="Times New Roman" w:cs="Times New Roman"/>
          <w:iCs/>
          <w:sz w:val="20"/>
          <w:szCs w:val="20"/>
          <w:lang w:eastAsia="ru-RU"/>
        </w:rPr>
        <w:t>Приложение №2</w:t>
      </w:r>
    </w:p>
    <w:p w:rsidR="00DA7192" w:rsidRPr="00DA7192" w:rsidRDefault="00DA7192" w:rsidP="00DA7192">
      <w:pPr>
        <w:autoSpaceDE w:val="0"/>
        <w:autoSpaceDN w:val="0"/>
        <w:adjustRightInd w:val="0"/>
        <w:spacing w:after="0" w:line="240" w:lineRule="auto"/>
        <w:jc w:val="right"/>
        <w:outlineLvl w:val="0"/>
        <w:rPr>
          <w:rFonts w:ascii="Times New Roman" w:eastAsia="Times New Roman" w:hAnsi="Times New Roman" w:cs="Times New Roman"/>
          <w:iCs/>
          <w:sz w:val="20"/>
          <w:szCs w:val="20"/>
          <w:lang w:eastAsia="ru-RU"/>
        </w:rPr>
      </w:pPr>
      <w:r w:rsidRPr="00DA7192">
        <w:rPr>
          <w:rFonts w:ascii="Times New Roman" w:eastAsia="Times New Roman" w:hAnsi="Times New Roman" w:cs="Times New Roman"/>
          <w:iCs/>
          <w:sz w:val="20"/>
          <w:szCs w:val="20"/>
          <w:lang w:eastAsia="ru-RU"/>
        </w:rPr>
        <w:t xml:space="preserve">                                                              к постановлению администрации</w:t>
      </w:r>
    </w:p>
    <w:p w:rsidR="00DA7192" w:rsidRPr="00DA7192" w:rsidRDefault="00DA7192" w:rsidP="00DA7192">
      <w:pPr>
        <w:autoSpaceDE w:val="0"/>
        <w:autoSpaceDN w:val="0"/>
        <w:adjustRightInd w:val="0"/>
        <w:spacing w:after="0" w:line="240" w:lineRule="auto"/>
        <w:jc w:val="right"/>
        <w:outlineLvl w:val="0"/>
        <w:rPr>
          <w:rFonts w:ascii="Times New Roman" w:eastAsia="Times New Roman" w:hAnsi="Times New Roman" w:cs="Times New Roman"/>
          <w:iCs/>
          <w:sz w:val="20"/>
          <w:szCs w:val="20"/>
          <w:lang w:eastAsia="ru-RU"/>
        </w:rPr>
      </w:pPr>
      <w:r w:rsidRPr="00DA7192">
        <w:rPr>
          <w:rFonts w:ascii="Times New Roman" w:eastAsia="Times New Roman" w:hAnsi="Times New Roman" w:cs="Times New Roman"/>
          <w:iCs/>
          <w:sz w:val="20"/>
          <w:szCs w:val="20"/>
          <w:lang w:eastAsia="ru-RU"/>
        </w:rPr>
        <w:t xml:space="preserve">                                                Ермаковского сельсовета</w:t>
      </w:r>
    </w:p>
    <w:p w:rsidR="00DA7192" w:rsidRPr="00DA7192" w:rsidRDefault="00DA7192" w:rsidP="00DA7192">
      <w:pPr>
        <w:autoSpaceDE w:val="0"/>
        <w:autoSpaceDN w:val="0"/>
        <w:adjustRightInd w:val="0"/>
        <w:spacing w:after="0" w:line="240" w:lineRule="auto"/>
        <w:jc w:val="right"/>
        <w:outlineLvl w:val="0"/>
        <w:rPr>
          <w:rFonts w:ascii="Times New Roman" w:eastAsia="Times New Roman" w:hAnsi="Times New Roman" w:cs="Times New Roman"/>
          <w:iCs/>
          <w:sz w:val="20"/>
          <w:szCs w:val="20"/>
          <w:lang w:eastAsia="ru-RU"/>
        </w:rPr>
      </w:pPr>
      <w:r w:rsidRPr="00DA7192">
        <w:rPr>
          <w:rFonts w:ascii="Times New Roman" w:eastAsia="Times New Roman" w:hAnsi="Times New Roman" w:cs="Times New Roman"/>
          <w:iCs/>
          <w:sz w:val="20"/>
          <w:szCs w:val="20"/>
          <w:lang w:eastAsia="ru-RU"/>
        </w:rPr>
        <w:t xml:space="preserve">                                                            от « 15 » декабря  2014 № 286 –</w:t>
      </w:r>
      <w:proofErr w:type="gramStart"/>
      <w:r w:rsidRPr="00DA7192">
        <w:rPr>
          <w:rFonts w:ascii="Times New Roman" w:eastAsia="Times New Roman" w:hAnsi="Times New Roman" w:cs="Times New Roman"/>
          <w:iCs/>
          <w:sz w:val="20"/>
          <w:szCs w:val="20"/>
          <w:lang w:eastAsia="ru-RU"/>
        </w:rPr>
        <w:t>п</w:t>
      </w:r>
      <w:proofErr w:type="gramEnd"/>
    </w:p>
    <w:p w:rsidR="00DA7192" w:rsidRPr="00DA7192" w:rsidRDefault="00DA7192" w:rsidP="00DA7192">
      <w:pPr>
        <w:autoSpaceDE w:val="0"/>
        <w:autoSpaceDN w:val="0"/>
        <w:adjustRightInd w:val="0"/>
        <w:spacing w:after="0" w:line="240" w:lineRule="auto"/>
        <w:jc w:val="center"/>
        <w:outlineLvl w:val="0"/>
        <w:rPr>
          <w:rFonts w:ascii="Times New Roman" w:eastAsia="Times New Roman" w:hAnsi="Times New Roman" w:cs="Times New Roman"/>
          <w:iCs/>
          <w:sz w:val="24"/>
          <w:szCs w:val="24"/>
          <w:lang w:eastAsia="ru-RU"/>
        </w:rPr>
      </w:pPr>
      <w:r w:rsidRPr="00DA7192">
        <w:rPr>
          <w:rFonts w:ascii="Times New Roman" w:eastAsia="Times New Roman" w:hAnsi="Times New Roman" w:cs="Times New Roman"/>
          <w:iCs/>
          <w:sz w:val="24"/>
          <w:szCs w:val="24"/>
          <w:lang w:eastAsia="ru-RU"/>
        </w:rPr>
        <w:t>БЛОК СХЕМА ПРЕДОСТАВЛЕНИЯ МУНИЦИПАЛЬНОЙ УСЛУГИ</w:t>
      </w:r>
    </w:p>
    <w:p w:rsidR="00DA7192" w:rsidRPr="00DA7192" w:rsidRDefault="00DA7192" w:rsidP="00DA7192">
      <w:pPr>
        <w:spacing w:after="0" w:line="240" w:lineRule="auto"/>
        <w:jc w:val="right"/>
        <w:rPr>
          <w:rFonts w:ascii="Times New Roman" w:eastAsia="Times New Roman" w:hAnsi="Times New Roman" w:cs="Times New Roman"/>
          <w:sz w:val="20"/>
          <w:szCs w:val="20"/>
          <w:lang w:eastAsia="ru-RU"/>
        </w:rPr>
      </w:pPr>
    </w:p>
    <w:p w:rsidR="00DA7192" w:rsidRPr="00DA7192" w:rsidRDefault="00DA7192" w:rsidP="00DA7192">
      <w:pPr>
        <w:spacing w:after="0"/>
        <w:jc w:val="center"/>
        <w:rPr>
          <w:rFonts w:ascii="Calibri" w:eastAsia="Times New Roman" w:hAnsi="Calibri" w:cs="Times New Roman"/>
          <w:lang w:eastAsia="ru-RU"/>
        </w:rPr>
      </w:pPr>
    </w:p>
    <w:p w:rsidR="00DA7192" w:rsidRPr="00DA7192" w:rsidRDefault="00DA7192" w:rsidP="00DA7192">
      <w:pPr>
        <w:jc w:val="center"/>
        <w:rPr>
          <w:rFonts w:ascii="Calibri" w:eastAsia="Times New Roman" w:hAnsi="Calibri" w:cs="Times New Roman"/>
          <w:lang w:eastAsia="ru-RU"/>
        </w:rPr>
      </w:pPr>
      <w:r>
        <w:rPr>
          <w:rFonts w:ascii="Calibri" w:eastAsia="Times New Roman" w:hAnsi="Calibri" w:cs="Times New Roman"/>
          <w:noProof/>
          <w:lang w:eastAsia="ru-RU"/>
        </w:rPr>
        <mc:AlternateContent>
          <mc:Choice Requires="wps">
            <w:drawing>
              <wp:anchor distT="0" distB="0" distL="114300" distR="114300" simplePos="0" relativeHeight="251678720" behindDoc="0" locked="0" layoutInCell="1" allowOverlap="1">
                <wp:simplePos x="0" y="0"/>
                <wp:positionH relativeFrom="column">
                  <wp:posOffset>5120640</wp:posOffset>
                </wp:positionH>
                <wp:positionV relativeFrom="paragraph">
                  <wp:posOffset>6842760</wp:posOffset>
                </wp:positionV>
                <wp:extent cx="38100" cy="1238250"/>
                <wp:effectExtent l="57150" t="12700" r="19050" b="158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1238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403.2pt;margin-top:538.8pt;width:3pt;height:97.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77696" behindDoc="0" locked="0" layoutInCell="1" allowOverlap="1">
                <wp:simplePos x="0" y="0"/>
                <wp:positionH relativeFrom="column">
                  <wp:posOffset>1053465</wp:posOffset>
                </wp:positionH>
                <wp:positionV relativeFrom="paragraph">
                  <wp:posOffset>6623685</wp:posOffset>
                </wp:positionV>
                <wp:extent cx="76200" cy="323850"/>
                <wp:effectExtent l="9525" t="12700" r="57150" b="254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82.95pt;margin-top:521.55pt;width:6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76672" behindDoc="0" locked="0" layoutInCell="1" allowOverlap="1">
                <wp:simplePos x="0" y="0"/>
                <wp:positionH relativeFrom="column">
                  <wp:posOffset>3701415</wp:posOffset>
                </wp:positionH>
                <wp:positionV relativeFrom="paragraph">
                  <wp:posOffset>5480685</wp:posOffset>
                </wp:positionV>
                <wp:extent cx="514350" cy="657225"/>
                <wp:effectExtent l="9525" t="12700" r="57150" b="444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91.45pt;margin-top:431.55pt;width:40.5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8480" behindDoc="0" locked="0" layoutInCell="1" allowOverlap="1">
                <wp:simplePos x="0" y="0"/>
                <wp:positionH relativeFrom="column">
                  <wp:posOffset>4215765</wp:posOffset>
                </wp:positionH>
                <wp:positionV relativeFrom="paragraph">
                  <wp:posOffset>5890260</wp:posOffset>
                </wp:positionV>
                <wp:extent cx="1600200" cy="952500"/>
                <wp:effectExtent l="19050" t="165100" r="161925" b="15875"/>
                <wp:wrapNone/>
                <wp:docPr id="17" name="Овал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52500"/>
                        </a:xfrm>
                        <a:prstGeom prst="ellipse">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DA7192" w:rsidRPr="002C6209" w:rsidRDefault="00DA7192" w:rsidP="00DA7192">
                            <w:pPr>
                              <w:rPr>
                                <w:rFonts w:ascii="Times New Roman" w:hAnsi="Times New Roman" w:cs="Times New Roman"/>
                                <w:sz w:val="24"/>
                                <w:szCs w:val="24"/>
                              </w:rPr>
                            </w:pPr>
                            <w:r>
                              <w:rPr>
                                <w:rFonts w:ascii="Times New Roman" w:hAnsi="Times New Roman" w:cs="Times New Roman"/>
                                <w:sz w:val="24"/>
                                <w:szCs w:val="24"/>
                              </w:rPr>
                              <w:t>Основания для отказа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7" o:spid="_x0000_s1026" style="position:absolute;left:0;text-align:left;margin-left:331.95pt;margin-top:463.8pt;width:126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">
                <o:extrusion v:ext="view" color="white" on="t"/>
                <v:textbox>
                  <w:txbxContent>
                    <w:p w:rsidR="00DA7192" w:rsidRPr="002C6209" w:rsidRDefault="00DA7192" w:rsidP="00DA7192">
                      <w:pPr>
                        <w:rPr>
                          <w:rFonts w:ascii="Times New Roman" w:hAnsi="Times New Roman" w:cs="Times New Roman"/>
                          <w:sz w:val="24"/>
                          <w:szCs w:val="24"/>
                        </w:rPr>
                      </w:pPr>
                      <w:r>
                        <w:rPr>
                          <w:rFonts w:ascii="Times New Roman" w:hAnsi="Times New Roman" w:cs="Times New Roman"/>
                          <w:sz w:val="24"/>
                          <w:szCs w:val="24"/>
                        </w:rPr>
                        <w:t>Основания для отказа не выявлены</w:t>
                      </w:r>
                    </w:p>
                  </w:txbxContent>
                </v:textbox>
              </v:oval>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-89535</wp:posOffset>
                </wp:positionH>
                <wp:positionV relativeFrom="paragraph">
                  <wp:posOffset>4966335</wp:posOffset>
                </wp:positionV>
                <wp:extent cx="6353175" cy="514350"/>
                <wp:effectExtent l="19050" t="117475" r="9525" b="158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514350"/>
                        </a:xfrm>
                        <a:prstGeom prst="rect">
                          <a:avLst/>
                        </a:prstGeom>
                        <a:solidFill>
                          <a:srgbClr val="FFFFFF"/>
                        </a:solidFill>
                        <a:ln w="9525">
                          <a:miter lim="800000"/>
                          <a:headEnd/>
                          <a:tailEnd/>
                        </a:ln>
                        <a:scene3d>
                          <a:camera prst="legacyPerspectiveTop"/>
                          <a:lightRig rig="legacyFlat3" dir="b"/>
                        </a:scene3d>
                        <a:sp3d extrusionH="887400" prstMaterial="legacyMatte">
                          <a:bevelT w="13500" h="13500" prst="angle"/>
                          <a:bevelB w="13500" h="13500" prst="angle"/>
                          <a:extrusionClr>
                            <a:srgbClr val="FFFFFF"/>
                          </a:extrusionClr>
                        </a:sp3d>
                      </wps:spPr>
                      <wps:txbx>
                        <w:txbxContent>
                          <w:p w:rsidR="00DA7192" w:rsidRPr="00A944A0" w:rsidRDefault="00DA7192" w:rsidP="00DA7192">
                            <w:pPr>
                              <w:jc w:val="center"/>
                              <w:rPr>
                                <w:rFonts w:ascii="Times New Roman" w:hAnsi="Times New Roman" w:cs="Times New Roman"/>
                                <w:sz w:val="24"/>
                                <w:szCs w:val="24"/>
                              </w:rPr>
                            </w:pPr>
                            <w:r>
                              <w:rPr>
                                <w:rFonts w:ascii="Times New Roman" w:hAnsi="Times New Roman" w:cs="Times New Roman"/>
                                <w:sz w:val="24"/>
                                <w:szCs w:val="24"/>
                              </w:rPr>
                              <w:t xml:space="preserve">Принятие решения о предоставлении (отказе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left:0;text-align:left;margin-left:-7.05pt;margin-top:391.05pt;width:500.2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">
                <o:extrusion v:ext="view" backdepth="1in" color="white" on="t" viewpoint="0" viewpointorigin="0" skewangle="-90" type="perspective"/>
                <v:textbox>
                  <w:txbxContent>
                    <w:p w:rsidR="00DA7192" w:rsidRPr="00A944A0" w:rsidRDefault="00DA7192" w:rsidP="00DA7192">
                      <w:pPr>
                        <w:jc w:val="center"/>
                        <w:rPr>
                          <w:rFonts w:ascii="Times New Roman" w:hAnsi="Times New Roman" w:cs="Times New Roman"/>
                          <w:sz w:val="24"/>
                          <w:szCs w:val="24"/>
                        </w:rPr>
                      </w:pPr>
                      <w:r>
                        <w:rPr>
                          <w:rFonts w:ascii="Times New Roman" w:hAnsi="Times New Roman" w:cs="Times New Roman"/>
                          <w:sz w:val="24"/>
                          <w:szCs w:val="24"/>
                        </w:rPr>
                        <w:t xml:space="preserve">Принятие решения о предоставлении (отказе предоставления) муниципальной услуги </w:t>
                      </w:r>
                    </w:p>
                  </w:txbxContent>
                </v:textbox>
              </v: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75648" behindDoc="0" locked="0" layoutInCell="1" allowOverlap="1">
                <wp:simplePos x="0" y="0"/>
                <wp:positionH relativeFrom="column">
                  <wp:posOffset>1510665</wp:posOffset>
                </wp:positionH>
                <wp:positionV relativeFrom="paragraph">
                  <wp:posOffset>5566410</wp:posOffset>
                </wp:positionV>
                <wp:extent cx="895350" cy="419100"/>
                <wp:effectExtent l="38100" t="12700" r="9525" b="539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18.95pt;margin-top:438.3pt;width:70.5pt;height:33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74624" behindDoc="0" locked="0" layoutInCell="1" allowOverlap="1">
                <wp:simplePos x="0" y="0"/>
                <wp:positionH relativeFrom="column">
                  <wp:posOffset>2872740</wp:posOffset>
                </wp:positionH>
                <wp:positionV relativeFrom="paragraph">
                  <wp:posOffset>4671060</wp:posOffset>
                </wp:positionV>
                <wp:extent cx="914400" cy="295275"/>
                <wp:effectExtent l="9525" t="12700" r="28575" b="539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26.2pt;margin-top:367.8pt;width:1in;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73600" behindDoc="0" locked="0" layoutInCell="1" allowOverlap="1">
                <wp:simplePos x="0" y="0"/>
                <wp:positionH relativeFrom="column">
                  <wp:posOffset>2253615</wp:posOffset>
                </wp:positionH>
                <wp:positionV relativeFrom="paragraph">
                  <wp:posOffset>4080510</wp:posOffset>
                </wp:positionV>
                <wp:extent cx="847725" cy="152400"/>
                <wp:effectExtent l="28575" t="12700" r="9525" b="539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7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77.45pt;margin-top:321.3pt;width:66.75pt;height:12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71552" behindDoc="0" locked="0" layoutInCell="1" allowOverlap="1">
                <wp:simplePos x="0" y="0"/>
                <wp:positionH relativeFrom="column">
                  <wp:posOffset>2872740</wp:posOffset>
                </wp:positionH>
                <wp:positionV relativeFrom="paragraph">
                  <wp:posOffset>2118360</wp:posOffset>
                </wp:positionV>
                <wp:extent cx="914400" cy="276225"/>
                <wp:effectExtent l="28575" t="12700" r="9525" b="5397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26.2pt;margin-top:166.8pt;width:1in;height:21.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72576" behindDoc="0" locked="0" layoutInCell="1" allowOverlap="1">
                <wp:simplePos x="0" y="0"/>
                <wp:positionH relativeFrom="column">
                  <wp:posOffset>2406015</wp:posOffset>
                </wp:positionH>
                <wp:positionV relativeFrom="paragraph">
                  <wp:posOffset>2889885</wp:posOffset>
                </wp:positionV>
                <wp:extent cx="1085850" cy="381000"/>
                <wp:effectExtent l="9525" t="12700" r="38100" b="539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89.45pt;margin-top:227.55pt;width:85.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70528" behindDoc="0" locked="0" layoutInCell="1" allowOverlap="1">
                <wp:simplePos x="0" y="0"/>
                <wp:positionH relativeFrom="column">
                  <wp:posOffset>2339340</wp:posOffset>
                </wp:positionH>
                <wp:positionV relativeFrom="paragraph">
                  <wp:posOffset>1242060</wp:posOffset>
                </wp:positionV>
                <wp:extent cx="904875" cy="333375"/>
                <wp:effectExtent l="9525" t="12700" r="38100" b="539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84.2pt;margin-top:97.8pt;width:71.2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-765810</wp:posOffset>
                </wp:positionH>
                <wp:positionV relativeFrom="paragraph">
                  <wp:posOffset>4232910</wp:posOffset>
                </wp:positionV>
                <wp:extent cx="3867150" cy="438150"/>
                <wp:effectExtent l="19050" t="165100" r="161925" b="158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43815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DA7192" w:rsidRPr="00A944A0" w:rsidRDefault="00DA7192" w:rsidP="00DA7192">
                            <w:pPr>
                              <w:jc w:val="center"/>
                              <w:rPr>
                                <w:rFonts w:ascii="Times New Roman" w:hAnsi="Times New Roman" w:cs="Times New Roman"/>
                                <w:sz w:val="24"/>
                                <w:szCs w:val="24"/>
                              </w:rPr>
                            </w:pPr>
                            <w:r>
                              <w:rPr>
                                <w:rFonts w:ascii="Times New Roman" w:hAnsi="Times New Roman" w:cs="Times New Roman"/>
                                <w:sz w:val="24"/>
                                <w:szCs w:val="24"/>
                              </w:rPr>
                              <w:t xml:space="preserve">Рассмотрения вопроса на жилищной комиссии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60.3pt;margin-top:333.3pt;width:304.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">
                <o:extrusion v:ext="view" color="white" on="t"/>
                <v:textbox>
                  <w:txbxContent>
                    <w:p w:rsidR="00DA7192" w:rsidRPr="00A944A0" w:rsidRDefault="00DA7192" w:rsidP="00DA7192">
                      <w:pPr>
                        <w:jc w:val="center"/>
                        <w:rPr>
                          <w:rFonts w:ascii="Times New Roman" w:hAnsi="Times New Roman" w:cs="Times New Roman"/>
                          <w:sz w:val="24"/>
                          <w:szCs w:val="24"/>
                        </w:rPr>
                      </w:pPr>
                      <w:r>
                        <w:rPr>
                          <w:rFonts w:ascii="Times New Roman" w:hAnsi="Times New Roman" w:cs="Times New Roman"/>
                          <w:sz w:val="24"/>
                          <w:szCs w:val="24"/>
                        </w:rPr>
                        <w:t xml:space="preserve">Рассмотрения вопроса на жилищной комиссии </w:t>
                      </w:r>
                    </w:p>
                  </w:txbxContent>
                </v:textbox>
              </v: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2015490</wp:posOffset>
                </wp:positionH>
                <wp:positionV relativeFrom="paragraph">
                  <wp:posOffset>3270885</wp:posOffset>
                </wp:positionV>
                <wp:extent cx="4133850" cy="752475"/>
                <wp:effectExtent l="161925" t="165100" r="9525" b="158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752475"/>
                        </a:xfrm>
                        <a:prstGeom prst="rect">
                          <a:avLst/>
                        </a:prstGeom>
                        <a:solidFill>
                          <a:srgbClr val="FFFFFF"/>
                        </a:solidFill>
                        <a:ln w="9525">
                          <a:miter lim="800000"/>
                          <a:headEnd/>
                          <a:tailEnd/>
                        </a:ln>
                        <a:scene3d>
                          <a:camera prst="legacyObliqueTopLeft"/>
                          <a:lightRig rig="legacyFlat3" dir="t"/>
                        </a:scene3d>
                        <a:sp3d extrusionH="430200" prstMaterial="legacyMatte">
                          <a:bevelT w="13500" h="13500" prst="angle"/>
                          <a:bevelB w="13500" h="13500" prst="angle"/>
                          <a:extrusionClr>
                            <a:srgbClr val="FFFFFF"/>
                          </a:extrusionClr>
                        </a:sp3d>
                      </wps:spPr>
                      <wps:txbx>
                        <w:txbxContent>
                          <w:p w:rsidR="00DA7192" w:rsidRPr="00A944A0" w:rsidRDefault="00DA7192" w:rsidP="00DA7192">
                            <w:pPr>
                              <w:rPr>
                                <w:rFonts w:ascii="Times New Roman" w:hAnsi="Times New Roman" w:cs="Times New Roman"/>
                                <w:sz w:val="24"/>
                                <w:szCs w:val="24"/>
                              </w:rPr>
                            </w:pPr>
                            <w:r>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left:0;text-align:left;margin-left:158.7pt;margin-top:257.55pt;width:325.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">
                <o:extrusion v:ext="view" color="white" on="t" viewpoint="-34.72222mm" viewpointorigin="-.5" skewangle="-45" lightposition="-50000" lightposition2="50000"/>
                <v:textbox>
                  <w:txbxContent>
                    <w:p w:rsidR="00DA7192" w:rsidRPr="00A944A0" w:rsidRDefault="00DA7192" w:rsidP="00DA7192">
                      <w:pPr>
                        <w:rPr>
                          <w:rFonts w:ascii="Times New Roman" w:hAnsi="Times New Roman" w:cs="Times New Roman"/>
                          <w:sz w:val="24"/>
                          <w:szCs w:val="24"/>
                        </w:rPr>
                      </w:pPr>
                      <w:r>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txbxContent>
                </v:textbox>
              </v: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-651510</wp:posOffset>
                </wp:positionH>
                <wp:positionV relativeFrom="paragraph">
                  <wp:posOffset>2394585</wp:posOffset>
                </wp:positionV>
                <wp:extent cx="4143375" cy="495300"/>
                <wp:effectExtent l="19050" t="165100" r="161925" b="158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49530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DA7192" w:rsidRPr="00A944A0" w:rsidRDefault="00DA7192" w:rsidP="00DA7192">
                            <w:pPr>
                              <w:jc w:val="center"/>
                              <w:rPr>
                                <w:rFonts w:ascii="Times New Roman" w:hAnsi="Times New Roman" w:cs="Times New Roman"/>
                                <w:sz w:val="24"/>
                                <w:szCs w:val="24"/>
                              </w:rPr>
                            </w:pPr>
                            <w:r>
                              <w:rPr>
                                <w:rFonts w:ascii="Times New Roman" w:hAnsi="Times New Roman" w:cs="Times New Roman"/>
                                <w:sz w:val="24"/>
                                <w:szCs w:val="24"/>
                              </w:rPr>
                              <w:t>Обработка и предварительное рассмотрение заявления и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left:0;text-align:left;margin-left:-51.3pt;margin-top:188.55pt;width:326.2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">
                <o:extrusion v:ext="view" color="white" on="t"/>
                <v:textbox>
                  <w:txbxContent>
                    <w:p w:rsidR="00DA7192" w:rsidRPr="00A944A0" w:rsidRDefault="00DA7192" w:rsidP="00DA7192">
                      <w:pPr>
                        <w:jc w:val="center"/>
                        <w:rPr>
                          <w:rFonts w:ascii="Times New Roman" w:hAnsi="Times New Roman" w:cs="Times New Roman"/>
                          <w:sz w:val="24"/>
                          <w:szCs w:val="24"/>
                        </w:rPr>
                      </w:pPr>
                      <w:r>
                        <w:rPr>
                          <w:rFonts w:ascii="Times New Roman" w:hAnsi="Times New Roman" w:cs="Times New Roman"/>
                          <w:sz w:val="24"/>
                          <w:szCs w:val="24"/>
                        </w:rPr>
                        <w:t>Обработка и предварительное рассмотрение заявления и предоставленных документов</w:t>
                      </w:r>
                    </w:p>
                  </w:txbxContent>
                </v:textbox>
              </v: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2110740</wp:posOffset>
                </wp:positionH>
                <wp:positionV relativeFrom="paragraph">
                  <wp:posOffset>1575435</wp:posOffset>
                </wp:positionV>
                <wp:extent cx="4038600" cy="495300"/>
                <wp:effectExtent l="161925" t="165100" r="9525" b="158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495300"/>
                        </a:xfrm>
                        <a:prstGeom prst="rect">
                          <a:avLst/>
                        </a:prstGeom>
                        <a:solidFill>
                          <a:srgbClr val="FFFFFF"/>
                        </a:solidFill>
                        <a:ln w="9525">
                          <a:miter lim="800000"/>
                          <a:headEnd/>
                          <a:tailEnd/>
                        </a:ln>
                        <a:scene3d>
                          <a:camera prst="legacyObliqueTopLeft"/>
                          <a:lightRig rig="legacyFlat3" dir="t"/>
                        </a:scene3d>
                        <a:sp3d extrusionH="430200" prstMaterial="legacyMatte">
                          <a:bevelT w="13500" h="13500" prst="angle"/>
                          <a:bevelB w="13500" h="13500" prst="angle"/>
                          <a:extrusionClr>
                            <a:srgbClr val="FFFFFF"/>
                          </a:extrusionClr>
                        </a:sp3d>
                      </wps:spPr>
                      <wps:txbx>
                        <w:txbxContent>
                          <w:p w:rsidR="00DA7192" w:rsidRPr="00A944A0" w:rsidRDefault="00DA7192" w:rsidP="00DA7192">
                            <w:pPr>
                              <w:jc w:val="center"/>
                              <w:rPr>
                                <w:rFonts w:ascii="Times New Roman" w:hAnsi="Times New Roman" w:cs="Times New Roman"/>
                                <w:sz w:val="24"/>
                                <w:szCs w:val="24"/>
                              </w:rPr>
                            </w:pPr>
                            <w:r>
                              <w:rPr>
                                <w:rFonts w:ascii="Times New Roman" w:hAnsi="Times New Roman" w:cs="Times New Roman"/>
                                <w:sz w:val="24"/>
                                <w:szCs w:val="24"/>
                              </w:rPr>
                              <w:t>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left:0;text-align:left;margin-left:166.2pt;margin-top:124.05pt;width:318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">
                <o:extrusion v:ext="view" color="white" on="t" viewpoint="-34.72222mm" viewpointorigin="-.5" skewangle="-45" lightposition="-50000" lightposition2="50000"/>
                <v:textbox>
                  <w:txbxContent>
                    <w:p w:rsidR="00DA7192" w:rsidRPr="00A944A0" w:rsidRDefault="00DA7192" w:rsidP="00DA7192">
                      <w:pPr>
                        <w:jc w:val="center"/>
                        <w:rPr>
                          <w:rFonts w:ascii="Times New Roman" w:hAnsi="Times New Roman" w:cs="Times New Roman"/>
                          <w:sz w:val="24"/>
                          <w:szCs w:val="24"/>
                        </w:rPr>
                      </w:pPr>
                      <w:r>
                        <w:rPr>
                          <w:rFonts w:ascii="Times New Roman" w:hAnsi="Times New Roman" w:cs="Times New Roman"/>
                          <w:sz w:val="24"/>
                          <w:szCs w:val="24"/>
                        </w:rPr>
                        <w:t>Регистрация заявления и прилагаемых к нему документов</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-594360</wp:posOffset>
                </wp:positionH>
                <wp:positionV relativeFrom="paragraph">
                  <wp:posOffset>765810</wp:posOffset>
                </wp:positionV>
                <wp:extent cx="4086225" cy="476250"/>
                <wp:effectExtent l="28575" t="193675" r="123825" b="63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476250"/>
                        </a:xfrm>
                        <a:prstGeom prst="rect">
                          <a:avLst/>
                        </a:prstGeom>
                        <a:solidFill>
                          <a:srgbClr val="FFFFFF"/>
                        </a:solidFill>
                        <a:ln w="9525">
                          <a:miter lim="800000"/>
                          <a:headEnd/>
                          <a:tailEnd/>
                        </a:ln>
                        <a:scene3d>
                          <a:camera prst="legacyPerspectiveTopRight">
                            <a:rot lat="300000" lon="0" rev="0"/>
                          </a:camera>
                          <a:lightRig rig="legacyFlat3" dir="b"/>
                        </a:scene3d>
                        <a:sp3d extrusionH="887400" prstMaterial="legacyMatte">
                          <a:bevelT w="13500" h="13500" prst="angle"/>
                          <a:bevelB w="13500" h="13500" prst="angle"/>
                          <a:extrusionClr>
                            <a:srgbClr val="FFFFFF"/>
                          </a:extrusionClr>
                        </a:sp3d>
                      </wps:spPr>
                      <wps:txbx>
                        <w:txbxContent>
                          <w:p w:rsidR="00DA7192" w:rsidRPr="00A944A0" w:rsidRDefault="00DA7192" w:rsidP="00DA7192">
                            <w:pPr>
                              <w:jc w:val="center"/>
                              <w:rPr>
                                <w:rFonts w:ascii="Times New Roman" w:hAnsi="Times New Roman" w:cs="Times New Roman"/>
                                <w:sz w:val="24"/>
                                <w:szCs w:val="24"/>
                              </w:rPr>
                            </w:pPr>
                            <w:r>
                              <w:rPr>
                                <w:rFonts w:ascii="Times New Roman" w:hAnsi="Times New Roman" w:cs="Times New Roman"/>
                                <w:sz w:val="24"/>
                                <w:szCs w:val="24"/>
                              </w:rPr>
                              <w:t>Приём заявления и необходимого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2" style="position:absolute;left:0;text-align:left;margin-left:-46.8pt;margin-top:60.3pt;width:321.7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">
                <o:extrusion v:ext="view" backdepth="1in" color="white" on="t" rotationangle="-5" type="perspective"/>
                <v:textbox>
                  <w:txbxContent>
                    <w:p w:rsidR="00DA7192" w:rsidRPr="00A944A0" w:rsidRDefault="00DA7192" w:rsidP="00DA7192">
                      <w:pPr>
                        <w:jc w:val="center"/>
                        <w:rPr>
                          <w:rFonts w:ascii="Times New Roman" w:hAnsi="Times New Roman" w:cs="Times New Roman"/>
                          <w:sz w:val="24"/>
                          <w:szCs w:val="24"/>
                        </w:rPr>
                      </w:pPr>
                      <w:r>
                        <w:rPr>
                          <w:rFonts w:ascii="Times New Roman" w:hAnsi="Times New Roman" w:cs="Times New Roman"/>
                          <w:sz w:val="24"/>
                          <w:szCs w:val="24"/>
                        </w:rPr>
                        <w:t>Приём заявления и необходимого пакета документов</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2110740</wp:posOffset>
                </wp:positionH>
                <wp:positionV relativeFrom="paragraph">
                  <wp:posOffset>8081010</wp:posOffset>
                </wp:positionV>
                <wp:extent cx="4038600" cy="762000"/>
                <wp:effectExtent l="161925" t="165100" r="9525" b="158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762000"/>
                        </a:xfrm>
                        <a:prstGeom prst="rect">
                          <a:avLst/>
                        </a:prstGeom>
                        <a:solidFill>
                          <a:srgbClr val="FFFFFF"/>
                        </a:solidFill>
                        <a:ln w="9525">
                          <a:miter lim="800000"/>
                          <a:headEnd/>
                          <a:tailEnd/>
                        </a:ln>
                        <a:scene3d>
                          <a:camera prst="legacyObliqueTopLeft"/>
                          <a:lightRig rig="legacyFlat3" dir="t"/>
                        </a:scene3d>
                        <a:sp3d extrusionH="430200" prstMaterial="legacyMatte">
                          <a:bevelT w="13500" h="13500" prst="angle"/>
                          <a:bevelB w="13500" h="13500" prst="angle"/>
                          <a:extrusionClr>
                            <a:srgbClr val="FFFFFF"/>
                          </a:extrusionClr>
                        </a:sp3d>
                      </wps:spPr>
                      <wps:txbx>
                        <w:txbxContent>
                          <w:p w:rsidR="00DA7192" w:rsidRPr="002C6209" w:rsidRDefault="00DA7192" w:rsidP="00DA7192">
                            <w:pPr>
                              <w:rPr>
                                <w:rFonts w:ascii="Times New Roman" w:hAnsi="Times New Roman" w:cs="Times New Roman"/>
                                <w:sz w:val="24"/>
                                <w:szCs w:val="24"/>
                              </w:rPr>
                            </w:pPr>
                            <w:r>
                              <w:rPr>
                                <w:rFonts w:ascii="Times New Roman" w:hAnsi="Times New Roman" w:cs="Times New Roman"/>
                                <w:sz w:val="24"/>
                                <w:szCs w:val="24"/>
                              </w:rPr>
                              <w:t xml:space="preserve">Направление НПА заявителю </w:t>
                            </w:r>
                            <w:proofErr w:type="gramStart"/>
                            <w:r>
                              <w:rPr>
                                <w:rFonts w:ascii="Times New Roman" w:hAnsi="Times New Roman" w:cs="Times New Roman"/>
                                <w:sz w:val="24"/>
                                <w:szCs w:val="24"/>
                              </w:rPr>
                              <w:t>о постановке его на учет в качестве нуждающегося в жилом помещении по договору</w:t>
                            </w:r>
                            <w:proofErr w:type="gramEnd"/>
                            <w:r>
                              <w:rPr>
                                <w:rFonts w:ascii="Times New Roman" w:hAnsi="Times New Roman" w:cs="Times New Roman"/>
                                <w:sz w:val="24"/>
                                <w:szCs w:val="24"/>
                              </w:rPr>
                              <w:t xml:space="preserve"> социального найма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3" style="position:absolute;left:0;text-align:left;margin-left:166.2pt;margin-top:636.3pt;width:318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">
                <o:extrusion v:ext="view" color="white" on="t" viewpoint="-34.72222mm" viewpointorigin="-.5" skewangle="-45" lightposition="-50000" lightposition2="50000"/>
                <v:textbox>
                  <w:txbxContent>
                    <w:p w:rsidR="00DA7192" w:rsidRPr="002C6209" w:rsidRDefault="00DA7192" w:rsidP="00DA7192">
                      <w:pPr>
                        <w:rPr>
                          <w:rFonts w:ascii="Times New Roman" w:hAnsi="Times New Roman" w:cs="Times New Roman"/>
                          <w:sz w:val="24"/>
                          <w:szCs w:val="24"/>
                        </w:rPr>
                      </w:pPr>
                      <w:r>
                        <w:rPr>
                          <w:rFonts w:ascii="Times New Roman" w:hAnsi="Times New Roman" w:cs="Times New Roman"/>
                          <w:sz w:val="24"/>
                          <w:szCs w:val="24"/>
                        </w:rPr>
                        <w:t xml:space="preserve">Направление НПА заявителю </w:t>
                      </w:r>
                      <w:proofErr w:type="gramStart"/>
                      <w:r>
                        <w:rPr>
                          <w:rFonts w:ascii="Times New Roman" w:hAnsi="Times New Roman" w:cs="Times New Roman"/>
                          <w:sz w:val="24"/>
                          <w:szCs w:val="24"/>
                        </w:rPr>
                        <w:t>о постановке его на учет в качестве нуждающегося в жилом помещении по договору</w:t>
                      </w:r>
                      <w:proofErr w:type="gramEnd"/>
                      <w:r>
                        <w:rPr>
                          <w:rFonts w:ascii="Times New Roman" w:hAnsi="Times New Roman" w:cs="Times New Roman"/>
                          <w:sz w:val="24"/>
                          <w:szCs w:val="24"/>
                        </w:rPr>
                        <w:t xml:space="preserve"> социального найма </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-984885</wp:posOffset>
                </wp:positionH>
                <wp:positionV relativeFrom="paragraph">
                  <wp:posOffset>6947535</wp:posOffset>
                </wp:positionV>
                <wp:extent cx="4038600" cy="819150"/>
                <wp:effectExtent l="19050" t="165100" r="161925" b="158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81915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DA7192" w:rsidRPr="002C6209" w:rsidRDefault="00DA7192" w:rsidP="00DA7192">
                            <w:pPr>
                              <w:rPr>
                                <w:rFonts w:ascii="Times New Roman" w:hAnsi="Times New Roman" w:cs="Times New Roman"/>
                                <w:sz w:val="24"/>
                                <w:szCs w:val="24"/>
                              </w:rPr>
                            </w:pPr>
                            <w:r>
                              <w:rPr>
                                <w:rFonts w:ascii="Times New Roman" w:hAnsi="Times New Roman" w:cs="Times New Roman"/>
                                <w:sz w:val="24"/>
                                <w:szCs w:val="24"/>
                              </w:rPr>
                              <w:t xml:space="preserve">Направление уведомления заявителю </w:t>
                            </w:r>
                            <w:proofErr w:type="gramStart"/>
                            <w:r>
                              <w:rPr>
                                <w:rFonts w:ascii="Times New Roman" w:hAnsi="Times New Roman" w:cs="Times New Roman"/>
                                <w:sz w:val="24"/>
                                <w:szCs w:val="24"/>
                              </w:rPr>
                              <w:t>об отказе в постановке на учет в качестве нуждающегося в жилом помещении</w:t>
                            </w:r>
                            <w:proofErr w:type="gramEnd"/>
                            <w:r>
                              <w:rPr>
                                <w:rFonts w:ascii="Times New Roman" w:hAnsi="Times New Roman" w:cs="Times New Roman"/>
                                <w:sz w:val="24"/>
                                <w:szCs w:val="24"/>
                              </w:rPr>
                              <w:t xml:space="preserve"> по договору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4" style="position:absolute;left:0;text-align:left;margin-left:-77.55pt;margin-top:547.05pt;width:318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">
                <o:extrusion v:ext="view" color="white" on="t"/>
                <v:textbox>
                  <w:txbxContent>
                    <w:p w:rsidR="00DA7192" w:rsidRPr="002C6209" w:rsidRDefault="00DA7192" w:rsidP="00DA7192">
                      <w:pPr>
                        <w:rPr>
                          <w:rFonts w:ascii="Times New Roman" w:hAnsi="Times New Roman" w:cs="Times New Roman"/>
                          <w:sz w:val="24"/>
                          <w:szCs w:val="24"/>
                        </w:rPr>
                      </w:pPr>
                      <w:r>
                        <w:rPr>
                          <w:rFonts w:ascii="Times New Roman" w:hAnsi="Times New Roman" w:cs="Times New Roman"/>
                          <w:sz w:val="24"/>
                          <w:szCs w:val="24"/>
                        </w:rPr>
                        <w:t xml:space="preserve">Направление уведомления заявителю </w:t>
                      </w:r>
                      <w:proofErr w:type="gramStart"/>
                      <w:r>
                        <w:rPr>
                          <w:rFonts w:ascii="Times New Roman" w:hAnsi="Times New Roman" w:cs="Times New Roman"/>
                          <w:sz w:val="24"/>
                          <w:szCs w:val="24"/>
                        </w:rPr>
                        <w:t>об отказе в постановке на учет в качестве нуждающегося в жилом помещении</w:t>
                      </w:r>
                      <w:proofErr w:type="gramEnd"/>
                      <w:r>
                        <w:rPr>
                          <w:rFonts w:ascii="Times New Roman" w:hAnsi="Times New Roman" w:cs="Times New Roman"/>
                          <w:sz w:val="24"/>
                          <w:szCs w:val="24"/>
                        </w:rPr>
                        <w:t xml:space="preserve"> по договору социального найма</w:t>
                      </w:r>
                    </w:p>
                  </w:txbxContent>
                </v:textbox>
              </v: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-89535</wp:posOffset>
                </wp:positionH>
                <wp:positionV relativeFrom="paragraph">
                  <wp:posOffset>5671185</wp:posOffset>
                </wp:positionV>
                <wp:extent cx="1600200" cy="952500"/>
                <wp:effectExtent l="19050" t="165100" r="161925" b="1587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52500"/>
                        </a:xfrm>
                        <a:prstGeom prst="ellipse">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DA7192" w:rsidRPr="002C6209" w:rsidRDefault="00DA7192" w:rsidP="00DA7192">
                            <w:pPr>
                              <w:rPr>
                                <w:rFonts w:ascii="Times New Roman" w:hAnsi="Times New Roman" w:cs="Times New Roman"/>
                                <w:sz w:val="24"/>
                                <w:szCs w:val="24"/>
                              </w:rPr>
                            </w:pPr>
                            <w:r>
                              <w:rPr>
                                <w:rFonts w:ascii="Times New Roman" w:hAnsi="Times New Roman" w:cs="Times New Roman"/>
                                <w:sz w:val="24"/>
                                <w:szCs w:val="24"/>
                              </w:rPr>
                              <w:t>Выявлены основания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35" style="position:absolute;left:0;text-align:left;margin-left:-7.05pt;margin-top:446.55pt;width:126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">
                <o:extrusion v:ext="view" color="white" on="t"/>
                <v:textbox>
                  <w:txbxContent>
                    <w:p w:rsidR="00DA7192" w:rsidRPr="002C6209" w:rsidRDefault="00DA7192" w:rsidP="00DA7192">
                      <w:pPr>
                        <w:rPr>
                          <w:rFonts w:ascii="Times New Roman" w:hAnsi="Times New Roman" w:cs="Times New Roman"/>
                          <w:sz w:val="24"/>
                          <w:szCs w:val="24"/>
                        </w:rPr>
                      </w:pPr>
                      <w:r>
                        <w:rPr>
                          <w:rFonts w:ascii="Times New Roman" w:hAnsi="Times New Roman" w:cs="Times New Roman"/>
                          <w:sz w:val="24"/>
                          <w:szCs w:val="24"/>
                        </w:rPr>
                        <w:t>Выявлены основания для отказа</w:t>
                      </w:r>
                    </w:p>
                  </w:txbxContent>
                </v:textbox>
              </v:oval>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958215</wp:posOffset>
                </wp:positionH>
                <wp:positionV relativeFrom="paragraph">
                  <wp:posOffset>-167640</wp:posOffset>
                </wp:positionV>
                <wp:extent cx="3990975" cy="523875"/>
                <wp:effectExtent l="9525" t="79375" r="76200" b="63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52387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A7192" w:rsidRPr="00A944A0" w:rsidRDefault="00DA7192" w:rsidP="00DA7192">
                            <w:pPr>
                              <w:jc w:val="center"/>
                              <w:rPr>
                                <w:rFonts w:ascii="Times New Roman" w:hAnsi="Times New Roman" w:cs="Times New Roman"/>
                                <w:sz w:val="24"/>
                                <w:szCs w:val="24"/>
                              </w:rPr>
                            </w:pPr>
                            <w:r>
                              <w:rPr>
                                <w:rFonts w:ascii="Times New Roman" w:hAnsi="Times New Roman" w:cs="Times New Roman"/>
                                <w:sz w:val="24"/>
                                <w:szCs w:val="24"/>
                              </w:rPr>
                              <w:t>НАЧАЛО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6" style="position:absolute;left:0;text-align:left;margin-left:75.45pt;margin-top:-13.2pt;width:314.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">
                <v:shadow on="t" opacity=".5" offset="6pt,-6pt"/>
                <v:textbox>
                  <w:txbxContent>
                    <w:p w:rsidR="00DA7192" w:rsidRPr="00A944A0" w:rsidRDefault="00DA7192" w:rsidP="00DA7192">
                      <w:pPr>
                        <w:jc w:val="center"/>
                        <w:rPr>
                          <w:rFonts w:ascii="Times New Roman" w:hAnsi="Times New Roman" w:cs="Times New Roman"/>
                          <w:sz w:val="24"/>
                          <w:szCs w:val="24"/>
                        </w:rPr>
                      </w:pPr>
                      <w:r>
                        <w:rPr>
                          <w:rFonts w:ascii="Times New Roman" w:hAnsi="Times New Roman" w:cs="Times New Roman"/>
                          <w:sz w:val="24"/>
                          <w:szCs w:val="24"/>
                        </w:rPr>
                        <w:t>НАЧАЛО ПРЕДОСТАВЛЕНИЯ МУНИЦИПАЛЬНОЙ УСЛУГИ</w:t>
                      </w:r>
                    </w:p>
                  </w:txbxContent>
                </v:textbox>
              </v:rect>
            </w:pict>
          </mc:Fallback>
        </mc:AlternateContent>
      </w:r>
    </w:p>
    <w:p w:rsidR="001A3370" w:rsidRPr="00DA7192" w:rsidRDefault="001A3370" w:rsidP="00DA7192"/>
    <w:sectPr w:rsidR="001A3370" w:rsidRPr="00DA7192" w:rsidSect="00A9707B">
      <w:headerReference w:type="even" r:id="rId32"/>
      <w:headerReference w:type="default" r:id="rId33"/>
      <w:footerReference w:type="default" r:id="rId34"/>
      <w:footerReference w:type="first" r:id="rId35"/>
      <w:pgSz w:w="11905" w:h="16838" w:code="9"/>
      <w:pgMar w:top="1258" w:right="850"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2DE" w:rsidRDefault="006332DE" w:rsidP="00E62AB9">
      <w:pPr>
        <w:spacing w:after="0" w:line="240" w:lineRule="auto"/>
      </w:pPr>
      <w:r>
        <w:separator/>
      </w:r>
    </w:p>
  </w:endnote>
  <w:endnote w:type="continuationSeparator" w:id="0">
    <w:p w:rsidR="006332DE" w:rsidRDefault="006332DE" w:rsidP="00E62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8F" w:rsidRDefault="0083522E" w:rsidP="00A9707B">
    <w:pPr>
      <w:pStyle w:val="a6"/>
    </w:pPr>
    <w:r>
      <w:t xml:space="preserve"> </w:t>
    </w:r>
  </w:p>
  <w:p w:rsidR="00E6008F" w:rsidRDefault="006332D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8F" w:rsidRDefault="0083522E" w:rsidP="00A9707B">
    <w:pPr>
      <w:pStyle w:val="a6"/>
    </w:pPr>
    <w:r>
      <w:t xml:space="preserve"> </w:t>
    </w:r>
  </w:p>
  <w:p w:rsidR="00E6008F" w:rsidRDefault="006332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2DE" w:rsidRDefault="006332DE" w:rsidP="00E62AB9">
      <w:pPr>
        <w:spacing w:after="0" w:line="240" w:lineRule="auto"/>
      </w:pPr>
      <w:r>
        <w:separator/>
      </w:r>
    </w:p>
  </w:footnote>
  <w:footnote w:type="continuationSeparator" w:id="0">
    <w:p w:rsidR="006332DE" w:rsidRDefault="006332DE" w:rsidP="00E62AB9">
      <w:pPr>
        <w:spacing w:after="0" w:line="240" w:lineRule="auto"/>
      </w:pPr>
      <w:r>
        <w:continuationSeparator/>
      </w:r>
    </w:p>
  </w:footnote>
  <w:footnote w:id="1">
    <w:p w:rsidR="00DA7192" w:rsidRPr="00D83A7F" w:rsidRDefault="00DA7192" w:rsidP="00DA7192">
      <w:pPr>
        <w:autoSpaceDE w:val="0"/>
        <w:autoSpaceDN w:val="0"/>
        <w:adjustRightInd w:val="0"/>
        <w:ind w:firstLine="540"/>
        <w:jc w:val="both"/>
        <w:rPr>
          <w:sz w:val="20"/>
          <w:szCs w:val="20"/>
        </w:rPr>
      </w:pPr>
      <w:r w:rsidRPr="00D83A7F">
        <w:rPr>
          <w:rStyle w:val="aa"/>
        </w:rPr>
        <w:footnoteRef/>
      </w:r>
      <w:r w:rsidRPr="00D83A7F">
        <w:t xml:space="preserve"> </w:t>
      </w:r>
      <w:r w:rsidRPr="00D83A7F">
        <w:rPr>
          <w:sz w:val="20"/>
          <w:szCs w:val="20"/>
        </w:rPr>
        <w:t xml:space="preserve">Заявление о принятии на учет, подаваемое лицом, указанным в </w:t>
      </w:r>
      <w:hyperlink r:id="rId1" w:history="1">
        <w:r w:rsidRPr="00D83A7F">
          <w:rPr>
            <w:sz w:val="20"/>
            <w:szCs w:val="20"/>
          </w:rPr>
          <w:t>подпункте 1 пункта 1 статьи 2</w:t>
        </w:r>
      </w:hyperlink>
      <w:r w:rsidRPr="00D83A7F">
        <w:rPr>
          <w:sz w:val="20"/>
          <w:szCs w:val="20"/>
        </w:rPr>
        <w:t xml:space="preserve"> Закона 18-4751, подписывается гражданами в возрасте старше четырнадцати лет, проживающими совместно и ведущими общее хозяйство. При этом в заявлении указывается, кто из совершеннолетних граждан, которые будут проживать в одном жилом помещении, будет значиться в договоре социального найма нанимателем (заявитель). Остальные граждане, подписавшие заявление, будут относиться к членам семьи нанимателя.</w:t>
      </w:r>
    </w:p>
    <w:p w:rsidR="00DA7192" w:rsidRPr="00D83A7F" w:rsidRDefault="00DA7192" w:rsidP="00DA7192">
      <w:pPr>
        <w:autoSpaceDE w:val="0"/>
        <w:autoSpaceDN w:val="0"/>
        <w:adjustRightInd w:val="0"/>
        <w:ind w:firstLine="540"/>
        <w:jc w:val="both"/>
        <w:rPr>
          <w:sz w:val="20"/>
          <w:szCs w:val="20"/>
        </w:rPr>
      </w:pPr>
      <w:r w:rsidRPr="00D83A7F">
        <w:rPr>
          <w:sz w:val="20"/>
          <w:szCs w:val="20"/>
        </w:rPr>
        <w:t>Заявление может быть подписано другими родственниками и нетрудоспособными иждивенцами, не проживающими совместно с заявителем, которых он, с согласия всех совершеннолетних членов семьи, проживающих с ним совместно, имеет право вселить в качестве членов своей семьи, если указанные лица будут проживать с ним совместно и вести общее хозяйство. На указанных граждан распространяются положения Закона № 18-4751, устанавливающие требования в связи с постановкой и нахождением на учете в качестве нуждающихся в жилых помещениях по договору социального найма.</w:t>
      </w:r>
    </w:p>
    <w:p w:rsidR="00DA7192" w:rsidRPr="00D83A7F" w:rsidRDefault="00DA7192" w:rsidP="00DA7192">
      <w:pPr>
        <w:autoSpaceDE w:val="0"/>
        <w:autoSpaceDN w:val="0"/>
        <w:adjustRightInd w:val="0"/>
        <w:ind w:firstLine="540"/>
        <w:jc w:val="both"/>
        <w:rPr>
          <w:sz w:val="20"/>
          <w:szCs w:val="20"/>
        </w:rPr>
      </w:pPr>
      <w:r w:rsidRPr="00D83A7F">
        <w:rPr>
          <w:sz w:val="20"/>
          <w:szCs w:val="20"/>
        </w:rPr>
        <w:t>В случае подписания заявления несовершеннолетним от четырнадцати до восемнадцати лет должно быть письменное согласие его законных представителей - родителей, усыновителей или попечителя - о согласии совершения им указанной сделки.</w:t>
      </w:r>
    </w:p>
    <w:p w:rsidR="00DA7192" w:rsidRPr="00D83A7F" w:rsidRDefault="00DA7192" w:rsidP="00DA7192">
      <w:pPr>
        <w:autoSpaceDE w:val="0"/>
        <w:autoSpaceDN w:val="0"/>
        <w:adjustRightInd w:val="0"/>
        <w:ind w:firstLine="540"/>
        <w:jc w:val="both"/>
        <w:rPr>
          <w:sz w:val="20"/>
          <w:szCs w:val="20"/>
        </w:rPr>
      </w:pPr>
      <w:r w:rsidRPr="00D83A7F">
        <w:rPr>
          <w:sz w:val="20"/>
          <w:szCs w:val="20"/>
        </w:rPr>
        <w:t>За недееспособного гражданина заявление подписывает его законный представитель при наличии надлежащим образом оформленных полномочий</w:t>
      </w:r>
    </w:p>
    <w:p w:rsidR="00DA7192" w:rsidRPr="00FF1025" w:rsidRDefault="00DA7192" w:rsidP="00DA7192">
      <w:pPr>
        <w:autoSpaceDE w:val="0"/>
        <w:autoSpaceDN w:val="0"/>
        <w:adjustRightInd w:val="0"/>
        <w:ind w:firstLine="540"/>
        <w:jc w:val="both"/>
        <w:rPr>
          <w:sz w:val="20"/>
          <w:szCs w:val="20"/>
        </w:rPr>
      </w:pPr>
      <w:r w:rsidRPr="00D83A7F">
        <w:rPr>
          <w:sz w:val="20"/>
          <w:szCs w:val="20"/>
        </w:rPr>
        <w:t>В случае подписания заявления о принятии на учет опекуном, действующим от имени недееспособного гражданина, опекун представляет решение органа опеки и попечительства о его назначении.</w:t>
      </w:r>
    </w:p>
    <w:p w:rsidR="00DA7192" w:rsidRPr="00FF1025" w:rsidRDefault="00DA7192" w:rsidP="00DA7192">
      <w:pPr>
        <w:pStyle w:val="a8"/>
      </w:pPr>
    </w:p>
  </w:footnote>
  <w:footnote w:id="2">
    <w:p w:rsidR="00DA7192" w:rsidRDefault="00DA7192" w:rsidP="00DA7192">
      <w:pPr>
        <w:pStyle w:val="a8"/>
        <w:jc w:val="both"/>
      </w:pPr>
      <w:r>
        <w:rPr>
          <w:rStyle w:val="aa"/>
        </w:rPr>
        <w:footnoteRef/>
      </w:r>
      <w:r>
        <w:t xml:space="preserve"> Подписывает лицо, являющееся  родственниками и нетрудоспособными иждивенцами заявителя</w:t>
      </w:r>
      <w:r w:rsidRPr="00422114">
        <w:t xml:space="preserve"> </w:t>
      </w:r>
      <w:r>
        <w:t>не проживающими с ним совместно</w:t>
      </w:r>
    </w:p>
    <w:p w:rsidR="00DA7192" w:rsidRDefault="00DA7192" w:rsidP="00DA7192">
      <w:pPr>
        <w:pStyle w:val="a8"/>
        <w:jc w:val="both"/>
      </w:pPr>
    </w:p>
    <w:p w:rsidR="00DA7192" w:rsidRDefault="00DA7192" w:rsidP="00DA7192">
      <w:pPr>
        <w:pStyle w:val="a8"/>
        <w:jc w:val="both"/>
      </w:pPr>
    </w:p>
    <w:p w:rsidR="00DA7192" w:rsidRDefault="00DA7192" w:rsidP="00DA7192">
      <w:pPr>
        <w:pStyle w:val="a8"/>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8F" w:rsidRDefault="0083522E" w:rsidP="009406F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6008F" w:rsidRDefault="006332D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8F" w:rsidRDefault="0083522E" w:rsidP="009406F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A7192">
      <w:rPr>
        <w:rStyle w:val="a5"/>
        <w:noProof/>
      </w:rPr>
      <w:t>18</w:t>
    </w:r>
    <w:r>
      <w:rPr>
        <w:rStyle w:val="a5"/>
      </w:rPr>
      <w:fldChar w:fldCharType="end"/>
    </w:r>
  </w:p>
  <w:p w:rsidR="00E6008F" w:rsidRDefault="006332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CE"/>
    <w:rsid w:val="000F3A6F"/>
    <w:rsid w:val="001A3370"/>
    <w:rsid w:val="00601BCE"/>
    <w:rsid w:val="006332DE"/>
    <w:rsid w:val="0083522E"/>
    <w:rsid w:val="00D26813"/>
    <w:rsid w:val="00DA7192"/>
    <w:rsid w:val="00E62AB9"/>
    <w:rsid w:val="00F50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62A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E62AB9"/>
    <w:rPr>
      <w:rFonts w:ascii="Times New Roman" w:eastAsia="Times New Roman" w:hAnsi="Times New Roman" w:cs="Times New Roman"/>
      <w:sz w:val="24"/>
      <w:szCs w:val="24"/>
      <w:lang w:eastAsia="ru-RU"/>
    </w:rPr>
  </w:style>
  <w:style w:type="character" w:styleId="a5">
    <w:name w:val="page number"/>
    <w:basedOn w:val="a0"/>
    <w:rsid w:val="00E62AB9"/>
  </w:style>
  <w:style w:type="paragraph" w:styleId="a6">
    <w:name w:val="footer"/>
    <w:basedOn w:val="a"/>
    <w:link w:val="a7"/>
    <w:rsid w:val="00E62A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E62AB9"/>
    <w:rPr>
      <w:rFonts w:ascii="Times New Roman" w:eastAsia="Times New Roman" w:hAnsi="Times New Roman" w:cs="Times New Roman"/>
      <w:sz w:val="24"/>
      <w:szCs w:val="24"/>
      <w:lang w:eastAsia="ru-RU"/>
    </w:rPr>
  </w:style>
  <w:style w:type="paragraph" w:styleId="a8">
    <w:name w:val="footnote text"/>
    <w:basedOn w:val="a"/>
    <w:link w:val="a9"/>
    <w:rsid w:val="00E62AB9"/>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E62AB9"/>
    <w:rPr>
      <w:rFonts w:ascii="Times New Roman" w:eastAsia="Times New Roman" w:hAnsi="Times New Roman" w:cs="Times New Roman"/>
      <w:sz w:val="20"/>
      <w:szCs w:val="20"/>
      <w:lang w:eastAsia="ru-RU"/>
    </w:rPr>
  </w:style>
  <w:style w:type="character" w:styleId="aa">
    <w:name w:val="footnote reference"/>
    <w:rsid w:val="00E62A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62A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E62AB9"/>
    <w:rPr>
      <w:rFonts w:ascii="Times New Roman" w:eastAsia="Times New Roman" w:hAnsi="Times New Roman" w:cs="Times New Roman"/>
      <w:sz w:val="24"/>
      <w:szCs w:val="24"/>
      <w:lang w:eastAsia="ru-RU"/>
    </w:rPr>
  </w:style>
  <w:style w:type="character" w:styleId="a5">
    <w:name w:val="page number"/>
    <w:basedOn w:val="a0"/>
    <w:rsid w:val="00E62AB9"/>
  </w:style>
  <w:style w:type="paragraph" w:styleId="a6">
    <w:name w:val="footer"/>
    <w:basedOn w:val="a"/>
    <w:link w:val="a7"/>
    <w:rsid w:val="00E62A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E62AB9"/>
    <w:rPr>
      <w:rFonts w:ascii="Times New Roman" w:eastAsia="Times New Roman" w:hAnsi="Times New Roman" w:cs="Times New Roman"/>
      <w:sz w:val="24"/>
      <w:szCs w:val="24"/>
      <w:lang w:eastAsia="ru-RU"/>
    </w:rPr>
  </w:style>
  <w:style w:type="paragraph" w:styleId="a8">
    <w:name w:val="footnote text"/>
    <w:basedOn w:val="a"/>
    <w:link w:val="a9"/>
    <w:rsid w:val="00E62AB9"/>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E62AB9"/>
    <w:rPr>
      <w:rFonts w:ascii="Times New Roman" w:eastAsia="Times New Roman" w:hAnsi="Times New Roman" w:cs="Times New Roman"/>
      <w:sz w:val="20"/>
      <w:szCs w:val="20"/>
      <w:lang w:eastAsia="ru-RU"/>
    </w:rPr>
  </w:style>
  <w:style w:type="character" w:styleId="aa">
    <w:name w:val="footnote reference"/>
    <w:rsid w:val="00E62A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MOB;n=132063;fld=134;dst=100310" TargetMode="External"/><Relationship Id="rId18" Type="http://schemas.openxmlformats.org/officeDocument/2006/relationships/hyperlink" Target="consultantplus://offline/ref=9FE86437FF3FB578E174B949B81048D0D52BE7864A4565ED32899D9895DAB383EE198290gA74I" TargetMode="External"/><Relationship Id="rId26" Type="http://schemas.openxmlformats.org/officeDocument/2006/relationships/hyperlink" Target="consultantplus://offline/ref=D845705F5C9EE4330293E3EA1A5DF16F64114DBA06341B1CA3EA13C592BCAB2C3F126117CEZ2I" TargetMode="External"/><Relationship Id="rId3" Type="http://schemas.microsoft.com/office/2007/relationships/stylesWithEffects" Target="stylesWithEffects.xml"/><Relationship Id="rId21" Type="http://schemas.openxmlformats.org/officeDocument/2006/relationships/hyperlink" Target="consultantplus://offline/ref=F6CEFD2052F36ED1A195A97F88401FFA156B3EF31A5BABC14404862A8A010E6315A1CA07703ECAE601r0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main?base=MOB;n=125396;fld=134" TargetMode="External"/><Relationship Id="rId17" Type="http://schemas.openxmlformats.org/officeDocument/2006/relationships/hyperlink" Target="consultantplus://offline/ref=F2838B9ADE1AD4FF84F522A7BCB6A1E2879F26E525CE1A18B89C31A5CBC05B4978B3E4C2100C92E5C2I3C" TargetMode="External"/><Relationship Id="rId25" Type="http://schemas.openxmlformats.org/officeDocument/2006/relationships/hyperlink" Target="consultantplus://offline/ref=AE5AEAB5463DCD786109766DEAEBD6287B54421C5EF10B4E02E6E5CA7D89AB6B42044ED26D9696EAAABAF6y8pDI"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F2838B9ADE1AD4FF84F53CAAAADAFEED85977AEF27CF164DE6C36AF89CC9511E3FFCBD80540190EC2BF9C9C4I0C" TargetMode="External"/><Relationship Id="rId20" Type="http://schemas.openxmlformats.org/officeDocument/2006/relationships/hyperlink" Target="consultantplus://offline/main?base=MOB;n=132063;fld=134;dst=100206" TargetMode="External"/><Relationship Id="rId29" Type="http://schemas.openxmlformats.org/officeDocument/2006/relationships/hyperlink" Target="consultantplus://offline/ref=9AA6AC28E856444F14E6E348587CA7F5112B234ABDCA1FB859692010B2B616AF0290BF877A490077N8h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691;fld=134" TargetMode="External"/><Relationship Id="rId24" Type="http://schemas.openxmlformats.org/officeDocument/2006/relationships/hyperlink" Target="consultantplus://offline/ref=AE5AEAB5463DCD786109766DEAEBD6287B54421C5EF10B4E02E6E5CA7D89AB6B42044ED26D9696EAAABAF7y8p3I"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2838B9ADE1AD4FF84F522A7BCB6A1E2879F26E525CE1A18B89C31A5CBC05B4978B3E4C2100D91EDC2I3C" TargetMode="External"/><Relationship Id="rId23" Type="http://schemas.openxmlformats.org/officeDocument/2006/relationships/hyperlink" Target="consultantplus://offline/ref=7EE3CF61C67D68566605E3B0F7E2C9DAD51248D42511FC698B935BA3629B659AC68C9E84990F2B21636BC3wCBEC" TargetMode="External"/><Relationship Id="rId28" Type="http://schemas.openxmlformats.org/officeDocument/2006/relationships/hyperlink" Target="consultantplus://offline/main?base=LAW;n=112747;fld=134;dst=100086" TargetMode="External"/><Relationship Id="rId36" Type="http://schemas.openxmlformats.org/officeDocument/2006/relationships/fontTable" Target="fontTable.xml"/><Relationship Id="rId10" Type="http://schemas.openxmlformats.org/officeDocument/2006/relationships/hyperlink" Target="consultantplus://offline/main?base=LAW;n=113646;fld=134" TargetMode="External"/><Relationship Id="rId19" Type="http://schemas.openxmlformats.org/officeDocument/2006/relationships/hyperlink" Target="consultantplus://offline/ref=A5861143EBB1BE7754D08ABAC202E15718308DC0FBB75838661C249D78750A9CEB47C9B346AAF5BDu8R3G" TargetMode="External"/><Relationship Id="rId31" Type="http://schemas.openxmlformats.org/officeDocument/2006/relationships/hyperlink" Target="consultantplus://offline/main?base=LAW;n=114692;fld=134" TargetMode="Externa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F2838B9ADE1AD4FF84F53CAAAADAFEED85977AEF27CF164DE6C36AF89CC9511E3FFCBD80540190EC2BF9C9C4I0C" TargetMode="External"/><Relationship Id="rId22" Type="http://schemas.openxmlformats.org/officeDocument/2006/relationships/hyperlink" Target="consultantplus://offline/main?base=RLAW123;n=68940;fld=134;dst=100227" TargetMode="External"/><Relationship Id="rId27" Type="http://schemas.openxmlformats.org/officeDocument/2006/relationships/hyperlink" Target="consultantplus://offline/ref=D845705F5C9EE4330293E3EA1A5DF16F64114DBA06341B1CA3EA13C592BCAB2C3F126112E13B19BAC0Z4I" TargetMode="External"/><Relationship Id="rId30" Type="http://schemas.openxmlformats.org/officeDocument/2006/relationships/hyperlink" Target="consultantplus://offline/main?base=LAW;n=115048;fld=134;dst=100022"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EC131000E7F3F00BFDF96D1F6B2A42EEA95C2A81C29C65487C07F1DABCF48B2B26211338A16533C5100CEs9C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645FF-8A22-4B93-816B-07EE3D90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6221</Words>
  <Characters>35461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2016-01-25T01:34:00Z</dcterms:created>
  <dcterms:modified xsi:type="dcterms:W3CDTF">2016-01-27T08:11:00Z</dcterms:modified>
</cp:coreProperties>
</file>