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E3" w:rsidRPr="002010E3" w:rsidRDefault="00924820" w:rsidP="002010E3">
      <w:pPr>
        <w:pStyle w:val="a3"/>
        <w:shd w:val="clear" w:color="auto" w:fill="FFFFFF"/>
        <w:spacing w:before="75" w:beforeAutospacing="0" w:after="75" w:afterAutospacing="0" w:line="253" w:lineRule="atLeast"/>
        <w:jc w:val="both"/>
      </w:pPr>
      <w:r>
        <w:rPr>
          <w:rStyle w:val="a4"/>
        </w:rPr>
        <w:t xml:space="preserve">          </w:t>
      </w:r>
      <w:r w:rsidR="002010E3" w:rsidRPr="002010E3">
        <w:rPr>
          <w:rStyle w:val="a4"/>
        </w:rPr>
        <w:t>ИНФОРМАЦИЯ О ФИНАНСОВО-ЭКОНОМИЧЕСКОМ СОСТОЯНИИ СУБЪЕКТОВ МАЛОГО И СРЕДНЕГО ПРЕДПРИНИМАТЕЛЬСТВА</w:t>
      </w:r>
    </w:p>
    <w:p w:rsidR="002010E3" w:rsidRPr="002010E3" w:rsidRDefault="002010E3" w:rsidP="002010E3">
      <w:pPr>
        <w:pStyle w:val="a3"/>
        <w:shd w:val="clear" w:color="auto" w:fill="FFFFFF"/>
        <w:spacing w:before="75" w:beforeAutospacing="0" w:after="75" w:afterAutospacing="0" w:line="253" w:lineRule="atLeast"/>
        <w:jc w:val="both"/>
      </w:pPr>
      <w:r w:rsidRPr="002010E3">
        <w:t>На территории  Ермаковской сельской администрации  по состоянию на 01.01.2016 года   осуществляют свою деятельность:</w:t>
      </w:r>
    </w:p>
    <w:p w:rsidR="002010E3" w:rsidRPr="002010E3" w:rsidRDefault="002010E3" w:rsidP="002010E3">
      <w:pPr>
        <w:pStyle w:val="a3"/>
        <w:shd w:val="clear" w:color="auto" w:fill="FFFFFF"/>
        <w:spacing w:before="75" w:beforeAutospacing="0" w:after="75" w:afterAutospacing="0" w:line="253" w:lineRule="atLeast"/>
        <w:jc w:val="both"/>
      </w:pPr>
      <w:r w:rsidRPr="002010E3">
        <w:t xml:space="preserve">- </w:t>
      </w:r>
      <w:r>
        <w:t xml:space="preserve">   </w:t>
      </w:r>
      <w:r w:rsidR="0019349F">
        <w:t xml:space="preserve">14 </w:t>
      </w:r>
      <w:r w:rsidRPr="002010E3">
        <w:t xml:space="preserve"> индивидуальных предпринимателей осуществляющих переработку древесины.  Количество замещаемых рабочих мест-  66;</w:t>
      </w:r>
    </w:p>
    <w:p w:rsidR="002010E3" w:rsidRPr="002010E3" w:rsidRDefault="002010E3" w:rsidP="002010E3">
      <w:pPr>
        <w:pStyle w:val="a3"/>
        <w:shd w:val="clear" w:color="auto" w:fill="FFFFFF"/>
        <w:spacing w:before="75" w:beforeAutospacing="0" w:after="75" w:afterAutospacing="0" w:line="253" w:lineRule="atLeast"/>
        <w:jc w:val="both"/>
      </w:pPr>
      <w:r w:rsidRPr="002010E3">
        <w:t>-  6  Объектов общественного питания.  Количество замещаемых рабочих мест-  17;</w:t>
      </w:r>
    </w:p>
    <w:p w:rsidR="002010E3" w:rsidRPr="002010E3" w:rsidRDefault="002010E3" w:rsidP="002010E3">
      <w:pPr>
        <w:pStyle w:val="a3"/>
        <w:shd w:val="clear" w:color="auto" w:fill="FFFFFF"/>
        <w:spacing w:before="75" w:beforeAutospacing="0" w:after="75" w:afterAutospacing="0" w:line="253" w:lineRule="atLeast"/>
        <w:jc w:val="both"/>
      </w:pPr>
      <w:r w:rsidRPr="002010E3">
        <w:t xml:space="preserve">-  </w:t>
      </w:r>
      <w:r>
        <w:t xml:space="preserve">137 </w:t>
      </w:r>
      <w:r w:rsidRPr="002010E3">
        <w:t xml:space="preserve"> предприятий розничной торговли.  Количество замещаемых рабочих мест-  </w:t>
      </w:r>
      <w:r>
        <w:t>264</w:t>
      </w:r>
      <w:r w:rsidRPr="002010E3">
        <w:t>;</w:t>
      </w:r>
    </w:p>
    <w:p w:rsidR="002010E3" w:rsidRDefault="00924820" w:rsidP="002010E3">
      <w:pPr>
        <w:pStyle w:val="a3"/>
        <w:shd w:val="clear" w:color="auto" w:fill="FFFFFF"/>
        <w:spacing w:before="75" w:beforeAutospacing="0" w:after="75" w:afterAutospacing="0" w:line="253" w:lineRule="atLeast"/>
        <w:jc w:val="both"/>
      </w:pPr>
      <w:r w:rsidRPr="00924820">
        <w:t>- 27</w:t>
      </w:r>
      <w:r>
        <w:rPr>
          <w:sz w:val="28"/>
          <w:szCs w:val="28"/>
        </w:rPr>
        <w:t xml:space="preserve"> </w:t>
      </w:r>
      <w:r w:rsidR="0019349F">
        <w:t>Объектов бытового обслуживания</w:t>
      </w:r>
      <w:r w:rsidRPr="002010E3">
        <w:t>.  Количество замещаемых рабочих мест-  </w:t>
      </w:r>
      <w:r>
        <w:t>55</w:t>
      </w:r>
      <w:r w:rsidRPr="002010E3">
        <w:t>;</w:t>
      </w:r>
    </w:p>
    <w:p w:rsidR="00924820" w:rsidRPr="00924820" w:rsidRDefault="00924820" w:rsidP="00924820">
      <w:pPr>
        <w:pStyle w:val="3"/>
        <w:jc w:val="both"/>
        <w:rPr>
          <w:b w:val="0"/>
          <w:sz w:val="28"/>
        </w:rPr>
      </w:pPr>
      <w:r>
        <w:rPr>
          <w:sz w:val="28"/>
        </w:rPr>
        <w:t xml:space="preserve">-7 </w:t>
      </w:r>
      <w:r w:rsidRPr="00924820">
        <w:rPr>
          <w:b w:val="0"/>
          <w:szCs w:val="24"/>
        </w:rPr>
        <w:t>Предприятий по перевозке пассажиров на коммерческой основе.  Количество замещаемых рабочих мест-  </w:t>
      </w:r>
      <w:r>
        <w:rPr>
          <w:b w:val="0"/>
        </w:rPr>
        <w:t>21</w:t>
      </w:r>
      <w:r w:rsidRPr="00924820">
        <w:rPr>
          <w:b w:val="0"/>
          <w:szCs w:val="24"/>
        </w:rPr>
        <w:t>;</w:t>
      </w:r>
    </w:p>
    <w:p w:rsidR="002010E3" w:rsidRDefault="00924820" w:rsidP="001201A1">
      <w:pPr>
        <w:pStyle w:val="a3"/>
        <w:shd w:val="clear" w:color="auto" w:fill="FFFFFF"/>
        <w:spacing w:before="75" w:beforeAutospacing="0" w:after="75" w:afterAutospacing="0" w:line="253" w:lineRule="atLeast"/>
        <w:jc w:val="both"/>
      </w:pPr>
      <w:r>
        <w:rPr>
          <w:b/>
        </w:rPr>
        <w:t xml:space="preserve">- </w:t>
      </w:r>
      <w:r w:rsidRPr="00924820">
        <w:t>3 Предприятий по производству хлеба и хлебобулочных изделий.   Количество замещаемых рабочих мест-  </w:t>
      </w:r>
      <w:r>
        <w:t>33</w:t>
      </w:r>
      <w:r w:rsidRPr="00924820">
        <w:t>;</w:t>
      </w:r>
    </w:p>
    <w:p w:rsidR="001201A1" w:rsidRDefault="001201A1" w:rsidP="001201A1">
      <w:pPr>
        <w:pStyle w:val="a3"/>
        <w:shd w:val="clear" w:color="auto" w:fill="FFFFFF"/>
        <w:spacing w:before="75" w:beforeAutospacing="0" w:after="75" w:afterAutospacing="0" w:line="253" w:lineRule="atLeast"/>
        <w:jc w:val="both"/>
      </w:pPr>
    </w:p>
    <w:p w:rsidR="001201A1" w:rsidRDefault="001201A1" w:rsidP="001201A1">
      <w:pPr>
        <w:spacing w:after="0" w:line="240" w:lineRule="auto"/>
        <w:jc w:val="both"/>
      </w:pPr>
      <w:r w:rsidRPr="0012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Оборот товаров (работ, услуг), производимых субъектами малого и среднего предпринимательства,  </w:t>
      </w:r>
      <w:r w:rsidR="00EB7AB1" w:rsidRPr="0012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зарегистрированных</w:t>
      </w:r>
      <w:r w:rsidRPr="0012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Ермаковского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сельсовета</w:t>
      </w:r>
    </w:p>
    <w:p w:rsidR="001201A1" w:rsidRPr="002010E3" w:rsidRDefault="005B40FA" w:rsidP="001201A1">
      <w:pPr>
        <w:pStyle w:val="a3"/>
        <w:shd w:val="clear" w:color="auto" w:fill="FFFFFF"/>
        <w:spacing w:before="75" w:beforeAutospacing="0" w:after="75" w:afterAutospacing="0" w:line="253" w:lineRule="atLeast"/>
        <w:jc w:val="both"/>
      </w:pPr>
      <w:r>
        <w:t xml:space="preserve"> </w:t>
      </w:r>
    </w:p>
    <w:tbl>
      <w:tblPr>
        <w:tblW w:w="7120" w:type="dxa"/>
        <w:tblInd w:w="103" w:type="dxa"/>
        <w:tblLook w:val="04A0"/>
      </w:tblPr>
      <w:tblGrid>
        <w:gridCol w:w="920"/>
        <w:gridCol w:w="3960"/>
        <w:gridCol w:w="1120"/>
        <w:gridCol w:w="1120"/>
      </w:tblGrid>
      <w:tr w:rsidR="001201A1" w:rsidRPr="001201A1" w:rsidTr="001201A1">
        <w:trPr>
          <w:trHeight w:val="6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A1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A1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A1" w:rsidRPr="001201A1" w:rsidRDefault="001201A1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A1" w:rsidRPr="001201A1" w:rsidRDefault="005B40FA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B40FA" w:rsidRPr="001201A1" w:rsidTr="001201A1">
        <w:trPr>
          <w:trHeight w:val="6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BD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Обрабатывающие производства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19349F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16254.55</w:t>
            </w:r>
          </w:p>
        </w:tc>
      </w:tr>
      <w:tr w:rsidR="005B40FA" w:rsidRPr="001201A1" w:rsidTr="001201A1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11.26.8.1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19349F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12320.23</w:t>
            </w:r>
          </w:p>
        </w:tc>
      </w:tr>
      <w:tr w:rsidR="005B40FA" w:rsidRPr="001201A1" w:rsidTr="001201A1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11.26.8.3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19349F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3934.32</w:t>
            </w:r>
          </w:p>
        </w:tc>
      </w:tr>
      <w:tr w:rsidR="005B40FA" w:rsidRPr="001201A1" w:rsidTr="001201A1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19349F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4408,76</w:t>
            </w:r>
            <w:r w:rsidR="00A13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6D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5B40FA" w:rsidRPr="001201A1" w:rsidTr="001201A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3842F9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59180.61</w:t>
            </w:r>
          </w:p>
        </w:tc>
      </w:tr>
      <w:tr w:rsidR="005B40FA" w:rsidRPr="001201A1" w:rsidTr="001201A1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3842F9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22502.04</w:t>
            </w:r>
          </w:p>
        </w:tc>
      </w:tr>
      <w:tr w:rsidR="005B40FA" w:rsidRPr="001201A1" w:rsidTr="001201A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Гостиницы и рестораны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3842F9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5021.18</w:t>
            </w:r>
          </w:p>
        </w:tc>
      </w:tr>
      <w:tr w:rsidR="005B40FA" w:rsidRPr="001201A1" w:rsidTr="001201A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Транспорт и связь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3842F9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2776.35</w:t>
            </w:r>
          </w:p>
        </w:tc>
      </w:tr>
      <w:tr w:rsidR="005B40FA" w:rsidRPr="001201A1" w:rsidTr="001201A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Финансовая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3842F9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1401.97</w:t>
            </w:r>
          </w:p>
        </w:tc>
      </w:tr>
      <w:tr w:rsidR="005B40FA" w:rsidRPr="001201A1" w:rsidTr="001201A1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11.26.22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Операции с недвижимым имуществом, аренда и предоставление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3842F9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3129.23</w:t>
            </w:r>
          </w:p>
        </w:tc>
      </w:tr>
      <w:tr w:rsidR="005B40FA" w:rsidRPr="001201A1" w:rsidTr="001201A1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Здравоохранение и предоставление социальных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3842F9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2838.04</w:t>
            </w:r>
          </w:p>
        </w:tc>
      </w:tr>
      <w:tr w:rsidR="005B40FA" w:rsidRPr="001201A1" w:rsidTr="001201A1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11.26.28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EB7AB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организаций малого бизнеса, включая микропредприятия (юридических лиц)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Предоставление прочих коммунальных, социальных и персональных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5B40FA" w:rsidP="0012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0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FA" w:rsidRPr="001201A1" w:rsidRDefault="003842F9" w:rsidP="0012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8724.14</w:t>
            </w:r>
          </w:p>
        </w:tc>
      </w:tr>
    </w:tbl>
    <w:p w:rsidR="001201A1" w:rsidRDefault="001201A1" w:rsidP="001201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1A1" w:rsidRPr="001201A1" w:rsidRDefault="001201A1" w:rsidP="00EB7AB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Финансово-экономическое состояние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2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1 января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2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2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рмаковском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12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 </w:t>
      </w:r>
      <w:r w:rsidRPr="0012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Отрослевая структура распределения малого предпринимательства в рай</w:t>
      </w:r>
      <w:r w:rsidR="00EB7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наблюдается </w:t>
      </w:r>
      <w:r w:rsidR="00193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преимущественно </w:t>
      </w:r>
      <w:r w:rsidRPr="0012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торговли. </w:t>
      </w:r>
    </w:p>
    <w:p w:rsidR="001201A1" w:rsidRPr="001201A1" w:rsidRDefault="001201A1" w:rsidP="00120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и структурные подразделения, оказывающие поддержку малого и среднего  предпринимательства на территории Ермаковского   района</w:t>
      </w:r>
    </w:p>
    <w:p w:rsidR="001201A1" w:rsidRPr="001201A1" w:rsidRDefault="001201A1" w:rsidP="00EB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планирования и экономического развития администрации Ермаковского района</w:t>
      </w:r>
    </w:p>
    <w:p w:rsidR="001201A1" w:rsidRPr="001201A1" w:rsidRDefault="001201A1" w:rsidP="0012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«Централизованная библиотечная система» администрации Ермаковского района</w:t>
      </w:r>
      <w:r w:rsidRPr="0012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1201A1" w:rsidRPr="001201A1" w:rsidRDefault="001201A1" w:rsidP="00EB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Ермаковского </w:t>
      </w:r>
      <w:r w:rsidRPr="00EB7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  <w:r w:rsidRPr="0012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муниципальная программа           </w:t>
      </w:r>
      <w:r w:rsidR="009D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20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малого и среднего предпринимательства в Ермаковском районе».</w:t>
      </w:r>
      <w:r w:rsidRPr="0012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данной программы предусматриваются следующие мероприятия:</w:t>
      </w:r>
      <w:r w:rsidRPr="0012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субсидирования части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Pr="0012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 субсидирования части затрат субъектов малого и 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                                                                                                                                                     - информационная поддержка.</w:t>
      </w:r>
    </w:p>
    <w:p w:rsidR="005258A4" w:rsidRPr="002010E3" w:rsidRDefault="005258A4" w:rsidP="001201A1">
      <w:pPr>
        <w:rPr>
          <w:rFonts w:ascii="Times New Roman" w:hAnsi="Times New Roman" w:cs="Times New Roman"/>
          <w:sz w:val="24"/>
          <w:szCs w:val="24"/>
        </w:rPr>
      </w:pPr>
    </w:p>
    <w:sectPr w:rsidR="005258A4" w:rsidRPr="002010E3" w:rsidSect="005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0E3"/>
    <w:rsid w:val="0001253A"/>
    <w:rsid w:val="00037400"/>
    <w:rsid w:val="001201A1"/>
    <w:rsid w:val="0019349F"/>
    <w:rsid w:val="002010E3"/>
    <w:rsid w:val="003842F9"/>
    <w:rsid w:val="00461F8D"/>
    <w:rsid w:val="004C7056"/>
    <w:rsid w:val="005258A4"/>
    <w:rsid w:val="005B40FA"/>
    <w:rsid w:val="006D2253"/>
    <w:rsid w:val="00924820"/>
    <w:rsid w:val="009D6F52"/>
    <w:rsid w:val="00A138CE"/>
    <w:rsid w:val="00BD76A2"/>
    <w:rsid w:val="00DB3BA8"/>
    <w:rsid w:val="00E877C6"/>
    <w:rsid w:val="00EB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0E3"/>
    <w:rPr>
      <w:b/>
      <w:bCs/>
    </w:rPr>
  </w:style>
  <w:style w:type="paragraph" w:styleId="3">
    <w:name w:val="Body Text 3"/>
    <w:basedOn w:val="a"/>
    <w:link w:val="30"/>
    <w:rsid w:val="009248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248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cp:lastPrinted>2016-09-08T09:02:00Z</cp:lastPrinted>
  <dcterms:created xsi:type="dcterms:W3CDTF">2016-09-08T04:24:00Z</dcterms:created>
  <dcterms:modified xsi:type="dcterms:W3CDTF">2016-09-09T02:02:00Z</dcterms:modified>
</cp:coreProperties>
</file>