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B" w:rsidRDefault="00392EBB" w:rsidP="00392EB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</w:t>
      </w:r>
    </w:p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 край, Ермаковский район, Ермаковский сельсовет, Ермаковский сельский Совет депутатов</w:t>
      </w:r>
    </w:p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300D5" w:rsidRPr="00F300D5" w:rsidRDefault="00392EBB" w:rsidP="00F300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B7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февраля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15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B7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90-р</w:t>
      </w:r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Об утверждении плана работы Ермаковского сельского Совета депутатов на 202</w:t>
      </w:r>
      <w:r w:rsidR="00392EBB">
        <w:rPr>
          <w:rFonts w:ascii="Times New Roman" w:hAnsi="Times New Roman"/>
          <w:sz w:val="28"/>
          <w:szCs w:val="28"/>
          <w:lang w:eastAsia="ru-RU"/>
        </w:rPr>
        <w:t>2</w:t>
      </w:r>
      <w:r w:rsidR="002061E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20DC" w:rsidRPr="002920DC" w:rsidRDefault="002920DC" w:rsidP="00F300D5">
      <w:pPr>
        <w:spacing w:after="1" w:line="240" w:lineRule="auto"/>
        <w:ind w:right="4677" w:firstLine="709"/>
        <w:jc w:val="both"/>
        <w:rPr>
          <w:rFonts w:ascii="Times New Roman" w:hAnsi="Times New Roman"/>
          <w:sz w:val="28"/>
          <w:szCs w:val="28"/>
        </w:rPr>
      </w:pP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92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326F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20DC">
        <w:rPr>
          <w:rFonts w:ascii="Times New Roman" w:hAnsi="Times New Roman" w:cs="Times New Roman"/>
          <w:sz w:val="28"/>
          <w:szCs w:val="28"/>
        </w:rPr>
        <w:t>Ф</w:t>
      </w:r>
      <w:r w:rsidR="00326F03">
        <w:rPr>
          <w:rFonts w:ascii="Times New Roman" w:hAnsi="Times New Roman" w:cs="Times New Roman"/>
          <w:sz w:val="28"/>
          <w:szCs w:val="28"/>
        </w:rPr>
        <w:t>едерации</w:t>
      </w:r>
      <w:r w:rsidRPr="002920D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2920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Ермаковского сельсовета, Регламентом Ермаковского сельского Совета депутатов</w:t>
      </w:r>
      <w:r w:rsidRPr="0029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0DC">
        <w:rPr>
          <w:rFonts w:ascii="Times New Roman" w:hAnsi="Times New Roman" w:cs="Times New Roman"/>
          <w:sz w:val="28"/>
          <w:szCs w:val="28"/>
        </w:rPr>
        <w:t>Ермаковский сельский Совет депутатов РЕШИЛ: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1. Утвердить план работы Ермаковского сельского Совета депутатов на 202</w:t>
      </w:r>
      <w:r w:rsidR="00392EBB">
        <w:rPr>
          <w:rFonts w:ascii="Times New Roman" w:hAnsi="Times New Roman" w:cs="Times New Roman"/>
          <w:sz w:val="28"/>
          <w:szCs w:val="28"/>
        </w:rPr>
        <w:t>2</w:t>
      </w:r>
      <w:r w:rsidRPr="002920DC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«Ведомости Ермаковского сельсовета».</w:t>
      </w:r>
    </w:p>
    <w:p w:rsidR="002920DC" w:rsidRPr="002920DC" w:rsidRDefault="002920DC" w:rsidP="00F3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2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0DC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2920DC" w:rsidRPr="002920DC" w:rsidRDefault="002920DC" w:rsidP="002920D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920DC" w:rsidRDefault="002920DC" w:rsidP="002920DC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="00F300D5" w:rsidRPr="002920D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920DC">
        <w:rPr>
          <w:rFonts w:ascii="Times New Roman" w:hAnsi="Times New Roman"/>
          <w:sz w:val="28"/>
          <w:szCs w:val="28"/>
          <w:lang w:eastAsia="ru-RU"/>
        </w:rPr>
        <w:t>Н.В. Самсонова</w:t>
      </w: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300D5" w:rsidRDefault="00F300D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ЕРМАКОВСКОГО</w:t>
      </w:r>
      <w:r w:rsidR="00A33EC8" w:rsidRPr="00F300D5">
        <w:rPr>
          <w:rFonts w:ascii="Times New Roman" w:hAnsi="Times New Roman"/>
          <w:b/>
          <w:sz w:val="28"/>
          <w:szCs w:val="28"/>
        </w:rPr>
        <w:t xml:space="preserve"> СЕЛЬСКОГО СОВЕТА ДЕПУТАТОВ 202</w:t>
      </w:r>
      <w:r w:rsidR="00392EBB">
        <w:rPr>
          <w:rFonts w:ascii="Times New Roman" w:hAnsi="Times New Roman"/>
          <w:b/>
          <w:sz w:val="28"/>
          <w:szCs w:val="28"/>
        </w:rPr>
        <w:t>2</w:t>
      </w:r>
      <w:r w:rsidRPr="00F300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20DC" w:rsidRPr="002920DC" w:rsidRDefault="002920DC" w:rsidP="002920DC">
      <w:pPr>
        <w:pStyle w:val="aa"/>
        <w:jc w:val="center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93"/>
        <w:gridCol w:w="2225"/>
        <w:gridCol w:w="2562"/>
        <w:gridCol w:w="1983"/>
      </w:tblGrid>
      <w:tr w:rsidR="00131807" w:rsidRPr="002920DC" w:rsidTr="00605B65">
        <w:tc>
          <w:tcPr>
            <w:tcW w:w="540" w:type="dxa"/>
          </w:tcPr>
          <w:p w:rsidR="00131807" w:rsidRPr="002920DC" w:rsidRDefault="00131807" w:rsidP="00591398">
            <w:pPr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Вопросы, выносимые на рассмотрение сессии</w:t>
            </w:r>
          </w:p>
        </w:tc>
        <w:tc>
          <w:tcPr>
            <w:tcW w:w="2225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2562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Докладчик по рассматриваемым вопросам</w:t>
            </w:r>
          </w:p>
        </w:tc>
        <w:tc>
          <w:tcPr>
            <w:tcW w:w="1983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Время рассмотрения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ении плана работы Совета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Ермак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овского сельского Совета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главы администрации сельсовета об ито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гах работы администрации за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1 год и о задачах на 2022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об испол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нении бюджета сельсовета за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1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весенний период; о проведении противопожарных мероприятий в 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2EBB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1 квартал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Участковые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2920DC">
        <w:trPr>
          <w:trHeight w:val="840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Исполнение бюджета сельсовета за 1 полугодие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282FCF" w:rsidRPr="002920DC" w:rsidRDefault="00131807" w:rsidP="00F300D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подготовке к зимнему отопительному сезону </w:t>
            </w:r>
          </w:p>
        </w:tc>
        <w:tc>
          <w:tcPr>
            <w:tcW w:w="2225" w:type="dxa"/>
          </w:tcPr>
          <w:p w:rsidR="00131807" w:rsidRPr="002920DC" w:rsidRDefault="00131807" w:rsidP="00097C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97C1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; комиссия по </w:t>
            </w:r>
            <w:proofErr w:type="spellStart"/>
            <w:r w:rsidRPr="002920DC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562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Руководители: «Топаз» ООО «Тепловик»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9 месяцев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ставок земельного налога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F300D5">
        <w:trPr>
          <w:trHeight w:val="1361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2920DC">
        <w:trPr>
          <w:trHeight w:val="1251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на 2023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  <w:r w:rsidR="002920DC" w:rsidRPr="0029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2920DC">
        <w:trPr>
          <w:trHeight w:val="1032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31807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бюджета на 2023</w:t>
            </w:r>
            <w:r w:rsidR="00131807"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образованию, культуре, здравоохранению и социальной политике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31807" w:rsidRDefault="00131807" w:rsidP="00FB5AF9">
      <w:pPr>
        <w:rPr>
          <w:b/>
          <w:sz w:val="28"/>
          <w:szCs w:val="28"/>
        </w:rPr>
      </w:pPr>
    </w:p>
    <w:p w:rsidR="00131807" w:rsidRDefault="00131807" w:rsidP="00FB5AF9">
      <w:pPr>
        <w:jc w:val="center"/>
        <w:rPr>
          <w:rFonts w:ascii="Times New Roman" w:hAnsi="Times New Roman"/>
          <w:sz w:val="24"/>
          <w:szCs w:val="24"/>
        </w:rPr>
      </w:pPr>
      <w:r w:rsidRPr="002920DC">
        <w:rPr>
          <w:rFonts w:ascii="Times New Roman" w:hAnsi="Times New Roman"/>
          <w:sz w:val="24"/>
          <w:szCs w:val="24"/>
        </w:rPr>
        <w:t>На сессиях могут рассматриваться вопросы по предложениям депутатов, Администрации, жителей сельсовета, которые не отражены в планах работы Совета депутатов и постоянных комиссий.</w:t>
      </w:r>
    </w:p>
    <w:p w:rsidR="00392EBB" w:rsidRPr="002920DC" w:rsidRDefault="00392EBB" w:rsidP="00FB5AF9">
      <w:pPr>
        <w:jc w:val="center"/>
        <w:rPr>
          <w:rFonts w:ascii="Times New Roman" w:hAnsi="Times New Roman"/>
          <w:sz w:val="24"/>
          <w:szCs w:val="24"/>
        </w:rPr>
      </w:pPr>
    </w:p>
    <w:p w:rsidR="00131807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План работы постоянных комиссий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(по внутренним планам комиссий)</w:t>
      </w: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920DC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20DC">
        <w:rPr>
          <w:rFonts w:ascii="Times New Roman" w:hAnsi="Times New Roman"/>
          <w:b/>
          <w:sz w:val="28"/>
          <w:szCs w:val="28"/>
          <w:lang w:eastAsia="ru-RU"/>
        </w:rPr>
        <w:t>Работы постоянной планово-бюджетной комиссии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532"/>
        <w:gridCol w:w="2264"/>
        <w:gridCol w:w="2799"/>
      </w:tblGrid>
      <w:tr w:rsidR="00F300D5" w:rsidRPr="00282FCF" w:rsidTr="00FB2F32">
        <w:trPr>
          <w:trHeight w:val="585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Выносящий вопрос на рассмотрение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1 квартал, полугодие, девять месяцев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принятие которых предусмотрено в рамках№131-ФЗ и других принимаемых федеральных и региональных законов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сельсовета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изменений в федеральном и региональном законодательстве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бюджета на 202</w:t>
            </w:r>
            <w:r w:rsidR="00392E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; специалисты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</w:tcPr>
          <w:p w:rsidR="00F300D5" w:rsidRPr="002920DC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D33DB6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00D5" w:rsidRPr="00282FCF" w:rsidTr="00FB2F32">
        <w:tc>
          <w:tcPr>
            <w:tcW w:w="478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Лавцевич</w:t>
            </w:r>
            <w:proofErr w:type="spellEnd"/>
          </w:p>
        </w:tc>
      </w:tr>
    </w:tbl>
    <w:p w:rsidR="00F300D5" w:rsidRPr="00C752F3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жилищно-коммунальной комиссии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447"/>
        <w:gridCol w:w="2222"/>
        <w:gridCol w:w="2838"/>
      </w:tblGrid>
      <w:tr w:rsidR="00F300D5" w:rsidRPr="00065C90" w:rsidTr="00FB2F32">
        <w:tc>
          <w:tcPr>
            <w:tcW w:w="95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22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8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48"/>
        </w:trPr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7" w:type="dxa"/>
          </w:tcPr>
          <w:p w:rsidR="00F300D5" w:rsidRPr="00282FCF" w:rsidRDefault="00F300D5" w:rsidP="00392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М.А.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Видяев</w:t>
      </w:r>
      <w:proofErr w:type="spellEnd"/>
      <w:r w:rsidRPr="00282F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аграрной политике и благоустройству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992"/>
        <w:gridCol w:w="1804"/>
        <w:gridCol w:w="2799"/>
      </w:tblGrid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rPr>
          <w:trHeight w:val="1497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весенний период; о проведении противопожарных мероприятий в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700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Об утверждении ставок земельного налога на 202</w:t>
            </w:r>
            <w:r w:rsidR="00392EBB">
              <w:rPr>
                <w:rFonts w:ascii="Times New Roman" w:hAnsi="Times New Roman"/>
                <w:sz w:val="24"/>
                <w:szCs w:val="24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</w:tcPr>
          <w:p w:rsidR="00F300D5" w:rsidRPr="00282FCF" w:rsidRDefault="00F300D5" w:rsidP="00392E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Ю.А. Парфенчук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образованию, культуре, здравоохранению и социальной политике на 202</w:t>
      </w:r>
      <w:r w:rsidR="00392E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36"/>
        <w:gridCol w:w="2042"/>
        <w:gridCol w:w="2640"/>
      </w:tblGrid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68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630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F300D5" w:rsidRPr="00282FCF" w:rsidRDefault="00F300D5" w:rsidP="00392E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Т.Н.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Гогорева</w:t>
      </w:r>
      <w:proofErr w:type="spellEnd"/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78CC" w:rsidRDefault="00CB78C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3. Контрольная деятельность.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409"/>
        <w:gridCol w:w="2658"/>
      </w:tblGrid>
      <w:tr w:rsidR="00131807" w:rsidRPr="00097C1D" w:rsidTr="002920DC">
        <w:tc>
          <w:tcPr>
            <w:tcW w:w="82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5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09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решений постоянных комиссий.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работе административной комиссии по вопросам соблюдения Правил благоустройства на территории Ермаковский сельсовет.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</w:tcPr>
          <w:p w:rsidR="00131807" w:rsidRPr="002920DC" w:rsidRDefault="00131807" w:rsidP="0039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</w:tcPr>
          <w:p w:rsidR="00131807" w:rsidRPr="002920DC" w:rsidRDefault="00131807" w:rsidP="0053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ной подпрограмме 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оддержк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местных инициатив»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(ППМИ).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4. Организационные мероприятия.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24"/>
        <w:gridCol w:w="2693"/>
        <w:gridCol w:w="2658"/>
      </w:tblGrid>
      <w:tr w:rsidR="00131807" w:rsidRPr="00097C1D" w:rsidTr="002920DC">
        <w:tc>
          <w:tcPr>
            <w:tcW w:w="795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693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комиссий.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внутреннему плану работы комиссий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публичных слушаний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съездах, семинарах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06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392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Отчет депутатов перед избирателями о работе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приглашением депутатов районного Совета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131807" w:rsidRPr="002920DC" w:rsidTr="00F300D5">
        <w:trPr>
          <w:trHeight w:val="817"/>
        </w:trPr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подготовке и проведении торжественного открытия снежного городка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131807" w:rsidRPr="00282FCF" w:rsidRDefault="00131807" w:rsidP="00F300D5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31807" w:rsidRPr="00282FCF" w:rsidSect="00F300D5"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F5" w:rsidRDefault="000727F5" w:rsidP="00DA6FFA">
      <w:pPr>
        <w:spacing w:after="0" w:line="240" w:lineRule="auto"/>
      </w:pPr>
      <w:r>
        <w:separator/>
      </w:r>
    </w:p>
  </w:endnote>
  <w:endnote w:type="continuationSeparator" w:id="0">
    <w:p w:rsidR="000727F5" w:rsidRDefault="000727F5" w:rsidP="00D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F5" w:rsidRDefault="000727F5" w:rsidP="00DA6FFA">
      <w:pPr>
        <w:spacing w:after="0" w:line="240" w:lineRule="auto"/>
      </w:pPr>
      <w:r>
        <w:separator/>
      </w:r>
    </w:p>
  </w:footnote>
  <w:footnote w:type="continuationSeparator" w:id="0">
    <w:p w:rsidR="000727F5" w:rsidRDefault="000727F5" w:rsidP="00D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3CB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1A"/>
    <w:rsid w:val="000609F4"/>
    <w:rsid w:val="00065C90"/>
    <w:rsid w:val="000727F5"/>
    <w:rsid w:val="00097C1D"/>
    <w:rsid w:val="000B2F63"/>
    <w:rsid w:val="000F69FC"/>
    <w:rsid w:val="001023D6"/>
    <w:rsid w:val="00111F77"/>
    <w:rsid w:val="00131807"/>
    <w:rsid w:val="00185F8A"/>
    <w:rsid w:val="001B3E21"/>
    <w:rsid w:val="001F6CD3"/>
    <w:rsid w:val="0020553C"/>
    <w:rsid w:val="002061E7"/>
    <w:rsid w:val="00232CA1"/>
    <w:rsid w:val="00282FCF"/>
    <w:rsid w:val="002920DC"/>
    <w:rsid w:val="002D2C2E"/>
    <w:rsid w:val="002E0065"/>
    <w:rsid w:val="002E5298"/>
    <w:rsid w:val="00326F03"/>
    <w:rsid w:val="003467C0"/>
    <w:rsid w:val="00352A7A"/>
    <w:rsid w:val="0035781E"/>
    <w:rsid w:val="0036027C"/>
    <w:rsid w:val="003655DA"/>
    <w:rsid w:val="00392EBB"/>
    <w:rsid w:val="003D0740"/>
    <w:rsid w:val="003D52AD"/>
    <w:rsid w:val="003E7D97"/>
    <w:rsid w:val="00423AF9"/>
    <w:rsid w:val="00446F94"/>
    <w:rsid w:val="00453465"/>
    <w:rsid w:val="00460EDF"/>
    <w:rsid w:val="00477E09"/>
    <w:rsid w:val="00490CE4"/>
    <w:rsid w:val="004B1FF0"/>
    <w:rsid w:val="004C5EFE"/>
    <w:rsid w:val="004E3DC5"/>
    <w:rsid w:val="004F3BD6"/>
    <w:rsid w:val="00511CE5"/>
    <w:rsid w:val="00534DAC"/>
    <w:rsid w:val="005369C8"/>
    <w:rsid w:val="00555264"/>
    <w:rsid w:val="00570EC5"/>
    <w:rsid w:val="00590BA4"/>
    <w:rsid w:val="00591398"/>
    <w:rsid w:val="00595057"/>
    <w:rsid w:val="0059720A"/>
    <w:rsid w:val="005B0FE2"/>
    <w:rsid w:val="005C2A1C"/>
    <w:rsid w:val="005C7F97"/>
    <w:rsid w:val="00605B65"/>
    <w:rsid w:val="00617DF9"/>
    <w:rsid w:val="00655B5D"/>
    <w:rsid w:val="006632E6"/>
    <w:rsid w:val="006977DC"/>
    <w:rsid w:val="006C7632"/>
    <w:rsid w:val="0070486E"/>
    <w:rsid w:val="00752996"/>
    <w:rsid w:val="00754728"/>
    <w:rsid w:val="007C2072"/>
    <w:rsid w:val="00803BD3"/>
    <w:rsid w:val="008B4211"/>
    <w:rsid w:val="008C4E59"/>
    <w:rsid w:val="008E3282"/>
    <w:rsid w:val="008E747E"/>
    <w:rsid w:val="008F7F3B"/>
    <w:rsid w:val="00902C7A"/>
    <w:rsid w:val="00903715"/>
    <w:rsid w:val="009209F8"/>
    <w:rsid w:val="00973CC4"/>
    <w:rsid w:val="00997579"/>
    <w:rsid w:val="009A77E6"/>
    <w:rsid w:val="009B38EE"/>
    <w:rsid w:val="009C6216"/>
    <w:rsid w:val="00A26E81"/>
    <w:rsid w:val="00A33EC8"/>
    <w:rsid w:val="00AE67FA"/>
    <w:rsid w:val="00B11015"/>
    <w:rsid w:val="00B110F5"/>
    <w:rsid w:val="00B847B8"/>
    <w:rsid w:val="00B84BAC"/>
    <w:rsid w:val="00BA6474"/>
    <w:rsid w:val="00BA6578"/>
    <w:rsid w:val="00BC29DF"/>
    <w:rsid w:val="00BE59B2"/>
    <w:rsid w:val="00C0321D"/>
    <w:rsid w:val="00C1001A"/>
    <w:rsid w:val="00C64AA7"/>
    <w:rsid w:val="00C752F3"/>
    <w:rsid w:val="00C84421"/>
    <w:rsid w:val="00C907FB"/>
    <w:rsid w:val="00CA3CBD"/>
    <w:rsid w:val="00CA45A1"/>
    <w:rsid w:val="00CB3246"/>
    <w:rsid w:val="00CB78CC"/>
    <w:rsid w:val="00CC6F24"/>
    <w:rsid w:val="00CE6CEB"/>
    <w:rsid w:val="00CE7292"/>
    <w:rsid w:val="00CF481D"/>
    <w:rsid w:val="00CF5E92"/>
    <w:rsid w:val="00D021BA"/>
    <w:rsid w:val="00D24B0F"/>
    <w:rsid w:val="00D33DB6"/>
    <w:rsid w:val="00D544C2"/>
    <w:rsid w:val="00D6406B"/>
    <w:rsid w:val="00D9679A"/>
    <w:rsid w:val="00DA6FFA"/>
    <w:rsid w:val="00DC2F86"/>
    <w:rsid w:val="00DC3615"/>
    <w:rsid w:val="00E00CD3"/>
    <w:rsid w:val="00E45093"/>
    <w:rsid w:val="00E46E58"/>
    <w:rsid w:val="00E61EB5"/>
    <w:rsid w:val="00E75F00"/>
    <w:rsid w:val="00E93EB2"/>
    <w:rsid w:val="00EC01DB"/>
    <w:rsid w:val="00EE0D0E"/>
    <w:rsid w:val="00EE1376"/>
    <w:rsid w:val="00F300D5"/>
    <w:rsid w:val="00F40BE0"/>
    <w:rsid w:val="00F773E9"/>
    <w:rsid w:val="00F80BF6"/>
    <w:rsid w:val="00F85A92"/>
    <w:rsid w:val="00FB0C89"/>
    <w:rsid w:val="00FB27DF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975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69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A6FFA"/>
    <w:rPr>
      <w:rFonts w:cs="Times New Roman"/>
    </w:rPr>
  </w:style>
  <w:style w:type="paragraph" w:styleId="a8">
    <w:name w:val="footer"/>
    <w:basedOn w:val="a"/>
    <w:link w:val="a9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A6FFA"/>
    <w:rPr>
      <w:rFonts w:cs="Times New Roman"/>
    </w:rPr>
  </w:style>
  <w:style w:type="character" w:customStyle="1" w:styleId="10">
    <w:name w:val="Заголовок 1 Знак"/>
    <w:link w:val="1"/>
    <w:rsid w:val="009975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73C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2920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688F-4B84-42F6-96F7-B98D899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8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22</cp:revision>
  <cp:lastPrinted>2022-02-01T06:29:00Z</cp:lastPrinted>
  <dcterms:created xsi:type="dcterms:W3CDTF">2018-01-19T06:41:00Z</dcterms:created>
  <dcterms:modified xsi:type="dcterms:W3CDTF">2022-04-25T08:44:00Z</dcterms:modified>
</cp:coreProperties>
</file>